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2BE7" w14:textId="77777777" w:rsidR="00703848" w:rsidRPr="00C64AA6" w:rsidRDefault="00703848" w:rsidP="00703848">
      <w:pPr>
        <w:jc w:val="center"/>
        <w:rPr>
          <w:b/>
          <w:szCs w:val="24"/>
          <w:lang w:val="lt-LT"/>
        </w:rPr>
      </w:pPr>
      <w:r w:rsidRPr="00C64AA6">
        <w:rPr>
          <w:noProof/>
          <w:sz w:val="24"/>
          <w:szCs w:val="24"/>
          <w:lang w:val="en-US" w:eastAsia="en-US"/>
        </w:rPr>
        <w:drawing>
          <wp:inline distT="0" distB="0" distL="0" distR="0" wp14:anchorId="6B022074" wp14:editId="4BA3F9BA">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D0CFC3C" w14:textId="77777777" w:rsidR="00703848" w:rsidRPr="00C64AA6" w:rsidRDefault="00703848" w:rsidP="00703848">
      <w:pPr>
        <w:jc w:val="center"/>
        <w:rPr>
          <w:sz w:val="24"/>
          <w:szCs w:val="24"/>
          <w:lang w:val="lt-LT"/>
        </w:rPr>
      </w:pPr>
    </w:p>
    <w:p w14:paraId="66354FEE" w14:textId="77777777" w:rsidR="00703848" w:rsidRPr="00C64AA6" w:rsidRDefault="00703848" w:rsidP="00C85DAF">
      <w:pPr>
        <w:jc w:val="center"/>
        <w:rPr>
          <w:b/>
          <w:sz w:val="24"/>
          <w:szCs w:val="24"/>
          <w:lang w:val="lt-LT"/>
        </w:rPr>
      </w:pPr>
      <w:r w:rsidRPr="00C64AA6">
        <w:rPr>
          <w:b/>
          <w:sz w:val="24"/>
          <w:szCs w:val="24"/>
          <w:lang w:val="lt-LT"/>
        </w:rPr>
        <w:t>ROKIŠKIO RAJONO SAVIVALDYBĖS TARYBA</w:t>
      </w:r>
    </w:p>
    <w:p w14:paraId="264837E7" w14:textId="77777777" w:rsidR="00703848" w:rsidRPr="00C64AA6" w:rsidRDefault="00703848" w:rsidP="00C85DAF">
      <w:pPr>
        <w:jc w:val="center"/>
        <w:rPr>
          <w:b/>
          <w:sz w:val="24"/>
          <w:szCs w:val="24"/>
          <w:lang w:val="lt-LT"/>
        </w:rPr>
      </w:pPr>
    </w:p>
    <w:p w14:paraId="3B95559C" w14:textId="02FCE301" w:rsidR="00703848" w:rsidRPr="00C64AA6" w:rsidRDefault="00C64AA6" w:rsidP="00C85DAF">
      <w:pPr>
        <w:jc w:val="center"/>
        <w:rPr>
          <w:b/>
          <w:sz w:val="24"/>
          <w:szCs w:val="24"/>
          <w:lang w:val="lt-LT"/>
        </w:rPr>
      </w:pPr>
      <w:r>
        <w:rPr>
          <w:b/>
          <w:sz w:val="24"/>
          <w:szCs w:val="24"/>
          <w:lang w:val="lt-LT"/>
        </w:rPr>
        <w:t>S</w:t>
      </w:r>
      <w:r w:rsidR="00703848" w:rsidRPr="00C64AA6">
        <w:rPr>
          <w:b/>
          <w:sz w:val="24"/>
          <w:szCs w:val="24"/>
          <w:lang w:val="lt-LT"/>
        </w:rPr>
        <w:t>PRENDIMAS</w:t>
      </w:r>
    </w:p>
    <w:p w14:paraId="451DD72C" w14:textId="087E3BE6" w:rsidR="007D63F8" w:rsidRPr="00C64AA6" w:rsidRDefault="007D63F8" w:rsidP="00C85DAF">
      <w:pPr>
        <w:pStyle w:val="Default"/>
        <w:jc w:val="center"/>
      </w:pPr>
      <w:r w:rsidRPr="00C64AA6">
        <w:rPr>
          <w:b/>
          <w:bCs/>
        </w:rPr>
        <w:t xml:space="preserve">DĖL </w:t>
      </w:r>
      <w:r w:rsidR="00015CD7" w:rsidRPr="00C64AA6">
        <w:rPr>
          <w:b/>
          <w:bCs/>
        </w:rPr>
        <w:t xml:space="preserve">PRITARIMO </w:t>
      </w:r>
      <w:r w:rsidRPr="00C64AA6">
        <w:rPr>
          <w:b/>
          <w:bCs/>
        </w:rPr>
        <w:t>ROKIŠKIO RAJONO SAVIVALDYBĖS</w:t>
      </w:r>
      <w:r w:rsidR="00E91D01" w:rsidRPr="00C64AA6">
        <w:rPr>
          <w:b/>
          <w:bCs/>
        </w:rPr>
        <w:t xml:space="preserve"> </w:t>
      </w:r>
      <w:r w:rsidR="00933443" w:rsidRPr="00C64AA6">
        <w:rPr>
          <w:b/>
          <w:bCs/>
        </w:rPr>
        <w:t>VISUOMENĖS SVEIKATOS BIURO</w:t>
      </w:r>
      <w:r w:rsidR="008C18C1" w:rsidRPr="00C64AA6">
        <w:rPr>
          <w:b/>
          <w:bCs/>
        </w:rPr>
        <w:t xml:space="preserve"> </w:t>
      </w:r>
      <w:r w:rsidR="00FF372B" w:rsidRPr="00C64AA6">
        <w:rPr>
          <w:b/>
          <w:bCs/>
        </w:rPr>
        <w:t>2020</w:t>
      </w:r>
      <w:r w:rsidR="00D27848" w:rsidRPr="00C64AA6">
        <w:rPr>
          <w:b/>
          <w:bCs/>
        </w:rPr>
        <w:t xml:space="preserve"> METŲ</w:t>
      </w:r>
      <w:r w:rsidR="00FD0EBC" w:rsidRPr="00C64AA6">
        <w:rPr>
          <w:b/>
          <w:bCs/>
        </w:rPr>
        <w:t xml:space="preserve"> </w:t>
      </w:r>
      <w:r w:rsidR="00015CD7" w:rsidRPr="00C64AA6">
        <w:rPr>
          <w:b/>
          <w:bCs/>
        </w:rPr>
        <w:t>VEIKLOS ATASKAITAI</w:t>
      </w:r>
    </w:p>
    <w:p w14:paraId="24D48F86" w14:textId="77777777" w:rsidR="007D63F8" w:rsidRPr="00C64AA6" w:rsidRDefault="007D63F8" w:rsidP="00C85DAF">
      <w:pPr>
        <w:pStyle w:val="Default"/>
        <w:jc w:val="center"/>
      </w:pPr>
    </w:p>
    <w:p w14:paraId="0992C7AC" w14:textId="1DD4F52C" w:rsidR="007D63F8" w:rsidRPr="00C64AA6" w:rsidRDefault="00FF372B" w:rsidP="00C85DAF">
      <w:pPr>
        <w:pStyle w:val="Default"/>
        <w:jc w:val="center"/>
      </w:pPr>
      <w:r w:rsidRPr="00C64AA6">
        <w:t>2021</w:t>
      </w:r>
      <w:r w:rsidR="007D63F8" w:rsidRPr="00C64AA6">
        <w:t xml:space="preserve"> m. </w:t>
      </w:r>
      <w:r w:rsidRPr="00C64AA6">
        <w:rPr>
          <w:color w:val="auto"/>
        </w:rPr>
        <w:t>balandžio 30</w:t>
      </w:r>
      <w:r w:rsidR="00904D7D" w:rsidRPr="00C64AA6">
        <w:rPr>
          <w:color w:val="auto"/>
        </w:rPr>
        <w:t xml:space="preserve"> </w:t>
      </w:r>
      <w:r w:rsidR="007D63F8" w:rsidRPr="00C64AA6">
        <w:rPr>
          <w:color w:val="auto"/>
        </w:rPr>
        <w:t>d.</w:t>
      </w:r>
      <w:r w:rsidR="007D63F8" w:rsidRPr="00C64AA6">
        <w:t xml:space="preserve"> Nr.</w:t>
      </w:r>
      <w:r w:rsidR="00006324" w:rsidRPr="00C64AA6">
        <w:t xml:space="preserve"> </w:t>
      </w:r>
      <w:r w:rsidR="007D63F8" w:rsidRPr="00C64AA6">
        <w:t xml:space="preserve">TS- </w:t>
      </w:r>
    </w:p>
    <w:p w14:paraId="5F02C99B" w14:textId="77777777" w:rsidR="007D63F8" w:rsidRPr="00C64AA6" w:rsidRDefault="007D63F8" w:rsidP="00C85DAF">
      <w:pPr>
        <w:pStyle w:val="Default"/>
        <w:jc w:val="center"/>
      </w:pPr>
      <w:r w:rsidRPr="00C64AA6">
        <w:t>Rokiškis</w:t>
      </w:r>
    </w:p>
    <w:p w14:paraId="08FD1B06" w14:textId="77777777" w:rsidR="007D63F8" w:rsidRPr="00C64AA6" w:rsidRDefault="007D63F8" w:rsidP="00C85DAF">
      <w:pPr>
        <w:pStyle w:val="Default"/>
        <w:jc w:val="center"/>
      </w:pPr>
    </w:p>
    <w:p w14:paraId="7102753E" w14:textId="1B33CCF4" w:rsidR="007D63F8" w:rsidRPr="00C64AA6" w:rsidRDefault="007D63F8" w:rsidP="00C85DAF">
      <w:pPr>
        <w:ind w:firstLine="720"/>
        <w:jc w:val="both"/>
        <w:rPr>
          <w:sz w:val="24"/>
          <w:szCs w:val="24"/>
          <w:lang w:val="lt-LT"/>
        </w:rPr>
      </w:pPr>
      <w:r w:rsidRPr="00C64AA6">
        <w:rPr>
          <w:sz w:val="24"/>
          <w:szCs w:val="24"/>
          <w:lang w:val="lt-LT"/>
        </w:rPr>
        <w:t>Vadovaudamasi Lietuvos Respublikos vietos savivaldos įstatymo</w:t>
      </w:r>
      <w:r w:rsidR="00933443" w:rsidRPr="00C64AA6">
        <w:rPr>
          <w:sz w:val="24"/>
          <w:szCs w:val="24"/>
          <w:lang w:val="lt-LT"/>
        </w:rPr>
        <w:t xml:space="preserve"> 16 straipsnio 2 dalies 19, 40 punktais</w:t>
      </w:r>
      <w:r w:rsidR="009B3943" w:rsidRPr="00C64AA6">
        <w:rPr>
          <w:sz w:val="24"/>
          <w:szCs w:val="24"/>
          <w:lang w:val="lt-LT"/>
        </w:rPr>
        <w:t>, Rokiškio rajono savivaldybės tarybos veiklos reglamento, patvirtinto 20</w:t>
      </w:r>
      <w:r w:rsidR="000255C8" w:rsidRPr="00C64AA6">
        <w:rPr>
          <w:sz w:val="24"/>
          <w:szCs w:val="24"/>
          <w:lang w:val="lt-LT"/>
        </w:rPr>
        <w:t>19</w:t>
      </w:r>
      <w:r w:rsidR="009B3943" w:rsidRPr="00C64AA6">
        <w:rPr>
          <w:sz w:val="24"/>
          <w:szCs w:val="24"/>
          <w:lang w:val="lt-LT"/>
        </w:rPr>
        <w:t xml:space="preserve"> m. kovo 2</w:t>
      </w:r>
      <w:r w:rsidR="000255C8" w:rsidRPr="00C64AA6">
        <w:rPr>
          <w:sz w:val="24"/>
          <w:szCs w:val="24"/>
          <w:lang w:val="lt-LT"/>
        </w:rPr>
        <w:t>9</w:t>
      </w:r>
      <w:r w:rsidR="009B3943" w:rsidRPr="00C64AA6">
        <w:rPr>
          <w:sz w:val="24"/>
          <w:szCs w:val="24"/>
          <w:lang w:val="lt-LT"/>
        </w:rPr>
        <w:t xml:space="preserve"> d. sprendimu Nr. TS-</w:t>
      </w:r>
      <w:r w:rsidR="000255C8" w:rsidRPr="00C64AA6">
        <w:rPr>
          <w:sz w:val="24"/>
          <w:szCs w:val="24"/>
          <w:lang w:val="lt-LT"/>
        </w:rPr>
        <w:t>43</w:t>
      </w:r>
      <w:r w:rsidR="009B3943" w:rsidRPr="00C64AA6">
        <w:rPr>
          <w:sz w:val="24"/>
          <w:szCs w:val="24"/>
          <w:lang w:val="lt-LT"/>
        </w:rPr>
        <w:t xml:space="preserve"> „Dėl Rokiškio rajono savivaldybės tarybos veiklos reglamento patvirtinimo“, 2</w:t>
      </w:r>
      <w:r w:rsidR="000255C8" w:rsidRPr="00C64AA6">
        <w:rPr>
          <w:sz w:val="24"/>
          <w:szCs w:val="24"/>
          <w:lang w:val="lt-LT"/>
        </w:rPr>
        <w:t>7</w:t>
      </w:r>
      <w:r w:rsidR="009B3943" w:rsidRPr="00C64AA6">
        <w:rPr>
          <w:sz w:val="24"/>
          <w:szCs w:val="24"/>
          <w:lang w:val="lt-LT"/>
        </w:rPr>
        <w:t xml:space="preserve">6 punktu, </w:t>
      </w:r>
      <w:r w:rsidRPr="00C64AA6">
        <w:rPr>
          <w:sz w:val="24"/>
          <w:szCs w:val="24"/>
          <w:lang w:val="lt-LT"/>
        </w:rPr>
        <w:t>Rokiškio rajono savivaldybės taryba n u s p r e n d ž i a:</w:t>
      </w:r>
    </w:p>
    <w:p w14:paraId="0658B0FB" w14:textId="71C6430C" w:rsidR="007D63F8" w:rsidRPr="00C64AA6" w:rsidRDefault="00B93ABD" w:rsidP="00C85DAF">
      <w:pPr>
        <w:jc w:val="both"/>
        <w:rPr>
          <w:sz w:val="24"/>
          <w:szCs w:val="24"/>
          <w:lang w:val="lt-LT"/>
        </w:rPr>
      </w:pPr>
      <w:r w:rsidRPr="00C64AA6">
        <w:rPr>
          <w:sz w:val="24"/>
          <w:szCs w:val="24"/>
          <w:lang w:val="lt-LT"/>
        </w:rPr>
        <w:tab/>
        <w:t xml:space="preserve">Pritarti </w:t>
      </w:r>
      <w:r w:rsidR="007D63F8" w:rsidRPr="00C64AA6">
        <w:rPr>
          <w:bCs/>
          <w:sz w:val="24"/>
          <w:szCs w:val="24"/>
          <w:lang w:val="lt-LT"/>
        </w:rPr>
        <w:t xml:space="preserve">Rokiškio rajono savivaldybės </w:t>
      </w:r>
      <w:r w:rsidR="00933443" w:rsidRPr="00C64AA6">
        <w:rPr>
          <w:bCs/>
          <w:sz w:val="24"/>
          <w:szCs w:val="24"/>
          <w:lang w:val="lt-LT"/>
        </w:rPr>
        <w:t>visuomenės sveikatos biuro</w:t>
      </w:r>
      <w:r w:rsidR="00FF372B" w:rsidRPr="00C64AA6">
        <w:rPr>
          <w:bCs/>
          <w:sz w:val="24"/>
          <w:szCs w:val="24"/>
          <w:lang w:val="lt-LT"/>
        </w:rPr>
        <w:t xml:space="preserve"> 2020</w:t>
      </w:r>
      <w:r w:rsidRPr="00C64AA6">
        <w:rPr>
          <w:bCs/>
          <w:sz w:val="24"/>
          <w:szCs w:val="24"/>
          <w:lang w:val="lt-LT"/>
        </w:rPr>
        <w:t xml:space="preserve"> metų</w:t>
      </w:r>
      <w:r w:rsidR="00AD3BCA" w:rsidRPr="00C64AA6">
        <w:rPr>
          <w:bCs/>
          <w:sz w:val="24"/>
          <w:szCs w:val="24"/>
          <w:lang w:val="lt-LT"/>
        </w:rPr>
        <w:t xml:space="preserve"> </w:t>
      </w:r>
      <w:r w:rsidR="00BF2547" w:rsidRPr="00C64AA6">
        <w:rPr>
          <w:bCs/>
          <w:sz w:val="24"/>
          <w:szCs w:val="24"/>
          <w:lang w:val="lt-LT"/>
        </w:rPr>
        <w:t xml:space="preserve">veiklos </w:t>
      </w:r>
      <w:r w:rsidR="00AD3BCA" w:rsidRPr="00C64AA6">
        <w:rPr>
          <w:bCs/>
          <w:sz w:val="24"/>
          <w:szCs w:val="24"/>
          <w:lang w:val="lt-LT"/>
        </w:rPr>
        <w:t>ataskaitai</w:t>
      </w:r>
      <w:r w:rsidR="008C18C1" w:rsidRPr="00C64AA6">
        <w:rPr>
          <w:bCs/>
          <w:sz w:val="24"/>
          <w:szCs w:val="24"/>
          <w:lang w:val="lt-LT"/>
        </w:rPr>
        <w:t xml:space="preserve"> </w:t>
      </w:r>
      <w:r w:rsidR="007D63F8" w:rsidRPr="00C64AA6">
        <w:rPr>
          <w:bCs/>
          <w:sz w:val="24"/>
          <w:szCs w:val="24"/>
          <w:lang w:val="lt-LT"/>
        </w:rPr>
        <w:t>(pridedama).</w:t>
      </w:r>
    </w:p>
    <w:p w14:paraId="138A3E90" w14:textId="77777777" w:rsidR="007D63F8" w:rsidRPr="00C64AA6" w:rsidRDefault="00904D7D" w:rsidP="00C85DAF">
      <w:pPr>
        <w:pStyle w:val="Default"/>
        <w:ind w:firstLine="720"/>
        <w:jc w:val="both"/>
      </w:pPr>
      <w:r w:rsidRPr="00C64AA6">
        <w:t xml:space="preserve">Sprendimas per vieną mėnesį gali būti skundžiamas </w:t>
      </w:r>
      <w:r w:rsidR="009B3943" w:rsidRPr="00C64AA6">
        <w:t>Regionų apygardos administraciniam teismui, skundą (prašymą) perduodant bet kuriose šio teismo rūmuose</w:t>
      </w:r>
      <w:r w:rsidRPr="00C64AA6">
        <w:t xml:space="preserve"> </w:t>
      </w:r>
      <w:r w:rsidR="009B3943" w:rsidRPr="00C64AA6">
        <w:t xml:space="preserve">Lietuvos Respublikos </w:t>
      </w:r>
      <w:r w:rsidRPr="00C64AA6">
        <w:t xml:space="preserve">administracinių </w:t>
      </w:r>
      <w:r w:rsidR="009B3943" w:rsidRPr="00C64AA6">
        <w:t xml:space="preserve">bylų teisenos </w:t>
      </w:r>
      <w:r w:rsidRPr="00C64AA6">
        <w:t>įstatymo nustatyta tvarka.</w:t>
      </w:r>
    </w:p>
    <w:p w14:paraId="398EE8B0" w14:textId="77777777" w:rsidR="007D63F8" w:rsidRPr="00C64AA6" w:rsidRDefault="007D63F8" w:rsidP="00C85DAF">
      <w:pPr>
        <w:pStyle w:val="Default"/>
      </w:pPr>
    </w:p>
    <w:p w14:paraId="3A8181A1" w14:textId="77777777" w:rsidR="007D63F8" w:rsidRDefault="007D63F8" w:rsidP="00C85DAF">
      <w:pPr>
        <w:pStyle w:val="Default"/>
      </w:pPr>
    </w:p>
    <w:p w14:paraId="3A9D41B4" w14:textId="77777777" w:rsidR="00C64AA6" w:rsidRPr="00C64AA6" w:rsidRDefault="00C64AA6" w:rsidP="00C85DAF">
      <w:pPr>
        <w:pStyle w:val="Default"/>
      </w:pPr>
    </w:p>
    <w:p w14:paraId="1556C13A" w14:textId="77777777" w:rsidR="007D63F8" w:rsidRPr="00C64AA6" w:rsidRDefault="007D63F8" w:rsidP="00C85DAF">
      <w:pPr>
        <w:pStyle w:val="Default"/>
      </w:pPr>
    </w:p>
    <w:p w14:paraId="3C3F8957" w14:textId="77777777" w:rsidR="007D63F8" w:rsidRPr="00C64AA6" w:rsidRDefault="007D63F8" w:rsidP="00C85DAF">
      <w:pPr>
        <w:pStyle w:val="Default"/>
      </w:pPr>
      <w:r w:rsidRPr="00C64AA6">
        <w:t>Savivaldybės meras</w:t>
      </w:r>
      <w:r w:rsidRPr="00C64AA6">
        <w:tab/>
      </w:r>
      <w:r w:rsidRPr="00C64AA6">
        <w:tab/>
      </w:r>
      <w:r w:rsidRPr="00C64AA6">
        <w:tab/>
      </w:r>
      <w:r w:rsidRPr="00C64AA6">
        <w:tab/>
      </w:r>
      <w:r w:rsidRPr="00C64AA6">
        <w:tab/>
      </w:r>
      <w:r w:rsidRPr="00C64AA6">
        <w:tab/>
      </w:r>
      <w:r w:rsidRPr="00C64AA6">
        <w:tab/>
      </w:r>
      <w:r w:rsidR="00CF7FB8" w:rsidRPr="00C64AA6">
        <w:t>Ramūnas Godeliauskas</w:t>
      </w:r>
    </w:p>
    <w:p w14:paraId="6C849C14" w14:textId="77777777" w:rsidR="007D63F8" w:rsidRPr="00C64AA6" w:rsidRDefault="007D63F8" w:rsidP="00C85DAF">
      <w:pPr>
        <w:pStyle w:val="Default"/>
      </w:pPr>
    </w:p>
    <w:p w14:paraId="3664A46D" w14:textId="77777777" w:rsidR="007D63F8" w:rsidRPr="00C64AA6" w:rsidRDefault="007D63F8" w:rsidP="00C85DAF">
      <w:pPr>
        <w:pStyle w:val="Default"/>
      </w:pPr>
    </w:p>
    <w:p w14:paraId="4E04B87F" w14:textId="77777777" w:rsidR="007D63F8" w:rsidRPr="00C64AA6" w:rsidRDefault="007D63F8" w:rsidP="00C85DAF">
      <w:pPr>
        <w:pStyle w:val="Default"/>
      </w:pPr>
    </w:p>
    <w:p w14:paraId="2626C43E" w14:textId="77777777" w:rsidR="007D63F8" w:rsidRPr="00C64AA6" w:rsidRDefault="007D63F8" w:rsidP="00C85DAF">
      <w:pPr>
        <w:pStyle w:val="Default"/>
      </w:pPr>
    </w:p>
    <w:p w14:paraId="38434BC6" w14:textId="77777777" w:rsidR="007D63F8" w:rsidRPr="00C64AA6" w:rsidRDefault="007D63F8" w:rsidP="00C85DAF">
      <w:pPr>
        <w:pStyle w:val="Default"/>
      </w:pPr>
    </w:p>
    <w:p w14:paraId="08BECF30" w14:textId="77777777" w:rsidR="007D63F8" w:rsidRPr="00C64AA6" w:rsidRDefault="007D63F8" w:rsidP="00C85DAF">
      <w:pPr>
        <w:pStyle w:val="Default"/>
      </w:pPr>
    </w:p>
    <w:p w14:paraId="1B1F1944" w14:textId="77777777" w:rsidR="007D63F8" w:rsidRPr="00C64AA6" w:rsidRDefault="007D63F8" w:rsidP="00C85DAF">
      <w:pPr>
        <w:pStyle w:val="Default"/>
      </w:pPr>
    </w:p>
    <w:p w14:paraId="1318FB5B" w14:textId="77777777" w:rsidR="007D63F8" w:rsidRPr="00C64AA6" w:rsidRDefault="007D63F8" w:rsidP="00C85DAF">
      <w:pPr>
        <w:pStyle w:val="Default"/>
      </w:pPr>
    </w:p>
    <w:p w14:paraId="406F87A2" w14:textId="77777777" w:rsidR="007D63F8" w:rsidRPr="00C64AA6" w:rsidRDefault="007D63F8" w:rsidP="00C85DAF">
      <w:pPr>
        <w:pStyle w:val="Default"/>
      </w:pPr>
    </w:p>
    <w:p w14:paraId="11B326D3" w14:textId="77777777" w:rsidR="007D63F8" w:rsidRPr="00C64AA6" w:rsidRDefault="007D63F8" w:rsidP="00C85DAF">
      <w:pPr>
        <w:pStyle w:val="Default"/>
      </w:pPr>
    </w:p>
    <w:p w14:paraId="20E51F62" w14:textId="77777777" w:rsidR="00CF7FB8" w:rsidRPr="00C64AA6" w:rsidRDefault="00CF7FB8" w:rsidP="00C85DAF">
      <w:pPr>
        <w:pStyle w:val="Default"/>
      </w:pPr>
    </w:p>
    <w:p w14:paraId="10F1A4F5" w14:textId="77777777" w:rsidR="00CF7FB8" w:rsidRPr="00C64AA6" w:rsidRDefault="00CF7FB8" w:rsidP="00C85DAF">
      <w:pPr>
        <w:pStyle w:val="Default"/>
      </w:pPr>
    </w:p>
    <w:p w14:paraId="215200E1" w14:textId="77777777" w:rsidR="00CF7FB8" w:rsidRPr="00C64AA6" w:rsidRDefault="00CF7FB8" w:rsidP="00C85DAF">
      <w:pPr>
        <w:pStyle w:val="Default"/>
      </w:pPr>
    </w:p>
    <w:p w14:paraId="61F88237" w14:textId="77777777" w:rsidR="00CF7FB8" w:rsidRPr="00C64AA6" w:rsidRDefault="00CF7FB8" w:rsidP="00C85DAF">
      <w:pPr>
        <w:pStyle w:val="Default"/>
      </w:pPr>
    </w:p>
    <w:p w14:paraId="15A866F4" w14:textId="77777777" w:rsidR="00CF7FB8" w:rsidRPr="00C64AA6" w:rsidRDefault="00CF7FB8" w:rsidP="00C85DAF">
      <w:pPr>
        <w:pStyle w:val="Default"/>
      </w:pPr>
    </w:p>
    <w:p w14:paraId="7882527D" w14:textId="77777777" w:rsidR="00BB5686" w:rsidRPr="00C64AA6" w:rsidRDefault="00BB5686" w:rsidP="00C85DAF">
      <w:pPr>
        <w:pStyle w:val="Default"/>
      </w:pPr>
    </w:p>
    <w:p w14:paraId="3AA379ED" w14:textId="77777777" w:rsidR="008C18C1" w:rsidRPr="00C64AA6" w:rsidRDefault="008C18C1" w:rsidP="00C85DAF">
      <w:pPr>
        <w:pStyle w:val="Default"/>
      </w:pPr>
    </w:p>
    <w:p w14:paraId="2C893DF5" w14:textId="77777777" w:rsidR="0025243F" w:rsidRPr="00C64AA6" w:rsidRDefault="0025243F" w:rsidP="00C85DAF">
      <w:pPr>
        <w:pStyle w:val="Default"/>
      </w:pPr>
    </w:p>
    <w:p w14:paraId="281AB713" w14:textId="77777777" w:rsidR="0025243F" w:rsidRPr="00C64AA6" w:rsidRDefault="0025243F" w:rsidP="00C85DAF">
      <w:pPr>
        <w:pStyle w:val="Default"/>
      </w:pPr>
    </w:p>
    <w:p w14:paraId="568F9E0A" w14:textId="77777777" w:rsidR="009609C7" w:rsidRPr="00C64AA6" w:rsidRDefault="009609C7" w:rsidP="00C85DAF">
      <w:pPr>
        <w:pStyle w:val="Default"/>
      </w:pPr>
    </w:p>
    <w:p w14:paraId="5EAED919" w14:textId="77777777" w:rsidR="009609C7" w:rsidRPr="00C64AA6" w:rsidRDefault="009609C7" w:rsidP="00C85DAF">
      <w:pPr>
        <w:pStyle w:val="Default"/>
      </w:pPr>
    </w:p>
    <w:p w14:paraId="23EE09ED" w14:textId="77777777" w:rsidR="007901B1" w:rsidRDefault="007901B1" w:rsidP="00C85DAF">
      <w:pPr>
        <w:pStyle w:val="Default"/>
      </w:pPr>
    </w:p>
    <w:p w14:paraId="3DEE73E7" w14:textId="77777777" w:rsidR="00C64AA6" w:rsidRPr="00C64AA6" w:rsidRDefault="00C64AA6" w:rsidP="00C85DAF">
      <w:pPr>
        <w:pStyle w:val="Default"/>
      </w:pPr>
    </w:p>
    <w:p w14:paraId="7DFFA182" w14:textId="77777777" w:rsidR="00BB5686" w:rsidRPr="00C64AA6" w:rsidRDefault="007D63F8" w:rsidP="00C85DAF">
      <w:pPr>
        <w:pStyle w:val="Default"/>
      </w:pPr>
      <w:r w:rsidRPr="00C64AA6">
        <w:t xml:space="preserve">Agnė Šapokaitė </w:t>
      </w:r>
      <w:r w:rsidRPr="00C64AA6">
        <w:tab/>
      </w:r>
    </w:p>
    <w:p w14:paraId="74CB6A66" w14:textId="0555F312" w:rsidR="009609C7" w:rsidRDefault="00C64AA6" w:rsidP="00C85DAF">
      <w:pPr>
        <w:pStyle w:val="Default"/>
      </w:pPr>
      <w:r>
        <w:lastRenderedPageBreak/>
        <w:t>Rokiškio rajono savivaldybės tarybai</w:t>
      </w:r>
    </w:p>
    <w:p w14:paraId="7FE149C5" w14:textId="77777777" w:rsidR="00C64AA6" w:rsidRPr="00C64AA6" w:rsidRDefault="00C64AA6" w:rsidP="00C85DAF">
      <w:pPr>
        <w:pStyle w:val="Default"/>
      </w:pPr>
    </w:p>
    <w:p w14:paraId="10ACCF78" w14:textId="4FB6020C" w:rsidR="008C18C1" w:rsidRPr="00C64AA6" w:rsidRDefault="00904D7D" w:rsidP="00C85DAF">
      <w:pPr>
        <w:jc w:val="center"/>
        <w:rPr>
          <w:b/>
          <w:sz w:val="24"/>
          <w:szCs w:val="24"/>
          <w:lang w:val="lt-LT"/>
        </w:rPr>
      </w:pPr>
      <w:r w:rsidRPr="00C64AA6">
        <w:rPr>
          <w:b/>
          <w:sz w:val="24"/>
          <w:szCs w:val="24"/>
          <w:lang w:val="lt-LT"/>
        </w:rPr>
        <w:t>ROKIŠKIO RAJONO SAVIVALDYBĖS TARYBOS SPRENDIMO DĖL PRITARIMO ROKIŠKIO RAJONO SAVIVALDYBĖS VISUOMENĖS S</w:t>
      </w:r>
      <w:r w:rsidR="00D230B8" w:rsidRPr="00C64AA6">
        <w:rPr>
          <w:b/>
          <w:sz w:val="24"/>
          <w:szCs w:val="24"/>
          <w:lang w:val="lt-LT"/>
        </w:rPr>
        <w:t>VEIKATOS BIURO</w:t>
      </w:r>
      <w:r w:rsidR="00FF372B" w:rsidRPr="00C64AA6">
        <w:rPr>
          <w:b/>
          <w:sz w:val="24"/>
          <w:szCs w:val="24"/>
          <w:lang w:val="lt-LT"/>
        </w:rPr>
        <w:t xml:space="preserve"> 2020</w:t>
      </w:r>
      <w:r w:rsidRPr="00C64AA6">
        <w:rPr>
          <w:b/>
          <w:sz w:val="24"/>
          <w:szCs w:val="24"/>
          <w:lang w:val="lt-LT"/>
        </w:rPr>
        <w:t xml:space="preserve"> METŲ VEIKLOS ATASKAITAI </w:t>
      </w:r>
      <w:r w:rsidR="0025243F" w:rsidRPr="00C64AA6">
        <w:rPr>
          <w:b/>
          <w:sz w:val="24"/>
          <w:szCs w:val="24"/>
          <w:lang w:val="lt-LT"/>
        </w:rPr>
        <w:t>AIŠKINAMASIS RAŠTAS</w:t>
      </w:r>
    </w:p>
    <w:p w14:paraId="19DBA663" w14:textId="77777777" w:rsidR="009609C7" w:rsidRPr="00C64AA6" w:rsidRDefault="009609C7" w:rsidP="00C85DAF">
      <w:pPr>
        <w:autoSpaceDE w:val="0"/>
        <w:autoSpaceDN w:val="0"/>
        <w:adjustRightInd w:val="0"/>
        <w:jc w:val="center"/>
        <w:rPr>
          <w:sz w:val="24"/>
          <w:szCs w:val="24"/>
          <w:lang w:val="lt-LT"/>
        </w:rPr>
      </w:pPr>
    </w:p>
    <w:p w14:paraId="509FD64E" w14:textId="0857B973" w:rsidR="008C18C1" w:rsidRPr="00C64AA6" w:rsidRDefault="00FF372B" w:rsidP="00C85DAF">
      <w:pPr>
        <w:autoSpaceDE w:val="0"/>
        <w:autoSpaceDN w:val="0"/>
        <w:adjustRightInd w:val="0"/>
        <w:jc w:val="center"/>
        <w:rPr>
          <w:sz w:val="24"/>
          <w:szCs w:val="24"/>
          <w:lang w:val="lt-LT"/>
        </w:rPr>
      </w:pPr>
      <w:r w:rsidRPr="00C64AA6">
        <w:rPr>
          <w:sz w:val="24"/>
          <w:szCs w:val="24"/>
          <w:lang w:val="lt-LT"/>
        </w:rPr>
        <w:t>2021-04-30</w:t>
      </w:r>
    </w:p>
    <w:p w14:paraId="1EED5284" w14:textId="77777777" w:rsidR="008C18C1" w:rsidRPr="00C64AA6" w:rsidRDefault="008C18C1" w:rsidP="00C85DAF">
      <w:pPr>
        <w:autoSpaceDE w:val="0"/>
        <w:autoSpaceDN w:val="0"/>
        <w:adjustRightInd w:val="0"/>
        <w:jc w:val="center"/>
        <w:rPr>
          <w:sz w:val="24"/>
          <w:szCs w:val="24"/>
          <w:lang w:val="lt-LT"/>
        </w:rPr>
      </w:pPr>
    </w:p>
    <w:p w14:paraId="1183662D" w14:textId="3C11185E" w:rsidR="00FD153B" w:rsidRPr="00C64AA6" w:rsidRDefault="009609C7" w:rsidP="00C85DAF">
      <w:pPr>
        <w:jc w:val="both"/>
        <w:rPr>
          <w:sz w:val="24"/>
          <w:szCs w:val="24"/>
          <w:lang w:val="lt-LT"/>
        </w:rPr>
      </w:pPr>
      <w:r w:rsidRPr="00C64AA6">
        <w:rPr>
          <w:b/>
          <w:sz w:val="24"/>
          <w:szCs w:val="24"/>
          <w:lang w:val="lt-LT"/>
        </w:rPr>
        <w:tab/>
      </w:r>
      <w:r w:rsidR="008C18C1" w:rsidRPr="00C64AA6">
        <w:rPr>
          <w:b/>
          <w:sz w:val="24"/>
          <w:szCs w:val="24"/>
          <w:lang w:val="lt-LT"/>
        </w:rPr>
        <w:t>Parengto sprendimo projekto tikslai ir uždaviniai.</w:t>
      </w:r>
      <w:r w:rsidR="004B5AFF" w:rsidRPr="00C64AA6">
        <w:rPr>
          <w:sz w:val="24"/>
          <w:lang w:val="lt-LT"/>
        </w:rPr>
        <w:t xml:space="preserve"> </w:t>
      </w:r>
      <w:r w:rsidR="00FD153B" w:rsidRPr="00C64AA6">
        <w:rPr>
          <w:color w:val="000000"/>
          <w:sz w:val="24"/>
          <w:szCs w:val="24"/>
          <w:lang w:val="lt-LT"/>
        </w:rPr>
        <w:t>Tary</w:t>
      </w:r>
      <w:r w:rsidR="0024587A" w:rsidRPr="00C64AA6">
        <w:rPr>
          <w:color w:val="000000"/>
          <w:sz w:val="24"/>
          <w:szCs w:val="24"/>
          <w:lang w:val="lt-LT"/>
        </w:rPr>
        <w:t>bos sprendimo projekto tikslas −</w:t>
      </w:r>
      <w:r w:rsidRPr="00C64AA6">
        <w:rPr>
          <w:color w:val="000000"/>
          <w:sz w:val="24"/>
          <w:szCs w:val="24"/>
          <w:lang w:val="lt-LT"/>
        </w:rPr>
        <w:t xml:space="preserve"> sudaryti sąlygas t</w:t>
      </w:r>
      <w:r w:rsidR="00FD153B" w:rsidRPr="00C64AA6">
        <w:rPr>
          <w:color w:val="000000"/>
          <w:sz w:val="24"/>
          <w:szCs w:val="24"/>
          <w:lang w:val="lt-LT"/>
        </w:rPr>
        <w:t xml:space="preserve">arybos nariams išklausyti visuomenės sveikatos biuro </w:t>
      </w:r>
      <w:r w:rsidR="00FF372B" w:rsidRPr="00C64AA6">
        <w:rPr>
          <w:color w:val="000000"/>
          <w:sz w:val="24"/>
          <w:szCs w:val="24"/>
          <w:lang w:val="lt-LT"/>
        </w:rPr>
        <w:t>2020</w:t>
      </w:r>
      <w:r w:rsidR="00904D7D" w:rsidRPr="00C64AA6">
        <w:rPr>
          <w:color w:val="000000"/>
          <w:sz w:val="24"/>
          <w:szCs w:val="24"/>
          <w:lang w:val="lt-LT"/>
        </w:rPr>
        <w:t xml:space="preserve"> metų </w:t>
      </w:r>
      <w:r w:rsidR="00FD153B" w:rsidRPr="00C64AA6">
        <w:rPr>
          <w:color w:val="000000"/>
          <w:sz w:val="24"/>
          <w:szCs w:val="24"/>
          <w:lang w:val="lt-LT"/>
        </w:rPr>
        <w:t>veiklos ataskaitą ir priimti sprendimą dėl vadovo veiklos vertinimo.</w:t>
      </w:r>
    </w:p>
    <w:p w14:paraId="78F3861D" w14:textId="78118948" w:rsidR="008C18C1" w:rsidRPr="00C64AA6" w:rsidRDefault="009609C7" w:rsidP="00C85DAF">
      <w:pPr>
        <w:jc w:val="both"/>
        <w:rPr>
          <w:sz w:val="24"/>
          <w:lang w:val="lt-LT"/>
        </w:rPr>
      </w:pPr>
      <w:r w:rsidRPr="00C64AA6">
        <w:rPr>
          <w:b/>
          <w:bCs/>
          <w:sz w:val="24"/>
          <w:szCs w:val="24"/>
          <w:lang w:val="lt-LT"/>
        </w:rPr>
        <w:tab/>
      </w:r>
      <w:r w:rsidR="008C18C1" w:rsidRPr="00C64AA6">
        <w:rPr>
          <w:b/>
          <w:bCs/>
          <w:sz w:val="24"/>
          <w:szCs w:val="24"/>
          <w:lang w:val="lt-LT"/>
        </w:rPr>
        <w:t xml:space="preserve">Šiuo metu esantis teisinis reglamentavimas. </w:t>
      </w:r>
      <w:r w:rsidR="00D90B3A" w:rsidRPr="00C64AA6">
        <w:rPr>
          <w:sz w:val="24"/>
          <w:szCs w:val="24"/>
          <w:lang w:val="lt-LT"/>
        </w:rPr>
        <w:t xml:space="preserve">Sprendimo projektas parengtas, vadovaujantis Lietuvos Respublikos vietos savivaldos įstatymu, </w:t>
      </w:r>
      <w:r w:rsidR="00D90B3A" w:rsidRPr="00C64AA6">
        <w:rPr>
          <w:sz w:val="24"/>
          <w:lang w:val="lt-LT"/>
        </w:rPr>
        <w:t>Rokiškio rajono savivaldybės tarybos veik</w:t>
      </w:r>
      <w:r w:rsidR="00D230B8" w:rsidRPr="00C64AA6">
        <w:rPr>
          <w:sz w:val="24"/>
          <w:lang w:val="lt-LT"/>
        </w:rPr>
        <w:t>los reglamentu, patvirtintu 2019 m. kovo 29</w:t>
      </w:r>
      <w:r w:rsidR="00D90B3A" w:rsidRPr="00C64AA6">
        <w:rPr>
          <w:sz w:val="24"/>
          <w:lang w:val="lt-LT"/>
        </w:rPr>
        <w:t xml:space="preserve"> d. sprendimu Nr. </w:t>
      </w:r>
      <w:r w:rsidR="00D230B8" w:rsidRPr="00C64AA6">
        <w:rPr>
          <w:sz w:val="24"/>
          <w:lang w:val="lt-LT"/>
        </w:rPr>
        <w:t>TS-43</w:t>
      </w:r>
      <w:r w:rsidR="00D90B3A" w:rsidRPr="00C64AA6">
        <w:rPr>
          <w:sz w:val="24"/>
          <w:lang w:val="lt-LT"/>
        </w:rPr>
        <w:t xml:space="preserve"> „Dėl Rokiškio rajono savivaldybės tarybos veiklos reglamento patvirtinimo“.</w:t>
      </w:r>
    </w:p>
    <w:p w14:paraId="316D0876" w14:textId="41965801" w:rsidR="003B4C79" w:rsidRPr="00C64AA6" w:rsidRDefault="009609C7" w:rsidP="00C85DAF">
      <w:pPr>
        <w:jc w:val="both"/>
        <w:rPr>
          <w:color w:val="000000"/>
          <w:sz w:val="24"/>
          <w:szCs w:val="24"/>
          <w:lang w:val="lt-LT"/>
        </w:rPr>
      </w:pPr>
      <w:r w:rsidRPr="00C64AA6">
        <w:rPr>
          <w:b/>
          <w:bCs/>
          <w:sz w:val="24"/>
          <w:szCs w:val="24"/>
          <w:lang w:val="lt-LT"/>
        </w:rPr>
        <w:tab/>
      </w:r>
      <w:r w:rsidR="008C18C1" w:rsidRPr="00C64AA6">
        <w:rPr>
          <w:b/>
          <w:bCs/>
          <w:sz w:val="24"/>
          <w:szCs w:val="24"/>
          <w:lang w:val="lt-LT"/>
        </w:rPr>
        <w:t>Sprendimo projekto esmė.</w:t>
      </w:r>
      <w:r w:rsidR="008C18C1" w:rsidRPr="00C64AA6">
        <w:rPr>
          <w:sz w:val="24"/>
          <w:szCs w:val="24"/>
          <w:lang w:val="lt-LT"/>
        </w:rPr>
        <w:t xml:space="preserve"> </w:t>
      </w:r>
      <w:r w:rsidR="003B4C79" w:rsidRPr="00C64AA6">
        <w:rPr>
          <w:color w:val="000000"/>
          <w:sz w:val="24"/>
          <w:szCs w:val="24"/>
          <w:lang w:val="lt-LT"/>
        </w:rPr>
        <w:t xml:space="preserve">Lietuvos Respublikos vietos savivaldos įstatymas reglamentuoja </w:t>
      </w:r>
      <w:r w:rsidRPr="00C64AA6">
        <w:rPr>
          <w:color w:val="000000"/>
          <w:sz w:val="24"/>
          <w:szCs w:val="24"/>
          <w:lang w:val="lt-LT"/>
        </w:rPr>
        <w:t>s</w:t>
      </w:r>
      <w:r w:rsidR="003B4C79" w:rsidRPr="00C64AA6">
        <w:rPr>
          <w:color w:val="000000"/>
          <w:sz w:val="24"/>
          <w:szCs w:val="24"/>
          <w:lang w:val="lt-LT"/>
        </w:rPr>
        <w:t xml:space="preserve">avivaldybės tarybos išimtinę kompetenciją išklausyti biudžetinių įstaigų, kurių savininkė yra savivaldybė, vadovų ataskaitas ir atsakymus į </w:t>
      </w:r>
      <w:r w:rsidRPr="00C64AA6">
        <w:rPr>
          <w:color w:val="000000"/>
          <w:sz w:val="24"/>
          <w:szCs w:val="24"/>
          <w:lang w:val="lt-LT"/>
        </w:rPr>
        <w:t>s</w:t>
      </w:r>
      <w:r w:rsidR="003B4C79" w:rsidRPr="00C64AA6">
        <w:rPr>
          <w:color w:val="000000"/>
          <w:sz w:val="24"/>
          <w:szCs w:val="24"/>
          <w:lang w:val="lt-LT"/>
        </w:rPr>
        <w:t>avivaldybės tarybos narių paklausimus reglamento nustatyta tvarka, priimti sprendimus dėl šių ataskaitų ir atsakymų.</w:t>
      </w:r>
    </w:p>
    <w:p w14:paraId="3EEA6F82" w14:textId="29D2215E" w:rsidR="003B4C79" w:rsidRPr="00C64AA6" w:rsidRDefault="009609C7" w:rsidP="00C85DAF">
      <w:pPr>
        <w:jc w:val="both"/>
        <w:rPr>
          <w:color w:val="000000"/>
          <w:sz w:val="24"/>
          <w:szCs w:val="24"/>
          <w:lang w:val="lt-LT"/>
        </w:rPr>
      </w:pPr>
      <w:r w:rsidRPr="00C64AA6">
        <w:rPr>
          <w:color w:val="000000"/>
          <w:sz w:val="24"/>
          <w:szCs w:val="24"/>
          <w:lang w:val="lt-LT"/>
        </w:rPr>
        <w:tab/>
      </w:r>
      <w:r w:rsidR="003B4C79" w:rsidRPr="00C64AA6">
        <w:rPr>
          <w:color w:val="000000"/>
          <w:sz w:val="24"/>
          <w:szCs w:val="24"/>
          <w:lang w:val="lt-LT"/>
        </w:rPr>
        <w:t xml:space="preserve">Įgyvendinant teisės aktų nuostatas ir vykdant Rokiškio rajono savivaldybės tarybos veiklos reglamentą, kurie įpareigoja pagal </w:t>
      </w:r>
      <w:r w:rsidRPr="00C64AA6">
        <w:rPr>
          <w:color w:val="000000"/>
          <w:sz w:val="24"/>
          <w:szCs w:val="24"/>
          <w:lang w:val="lt-LT"/>
        </w:rPr>
        <w:t>s</w:t>
      </w:r>
      <w:r w:rsidR="003B4C79" w:rsidRPr="00C64AA6">
        <w:rPr>
          <w:color w:val="000000"/>
          <w:sz w:val="24"/>
          <w:szCs w:val="24"/>
          <w:lang w:val="lt-LT"/>
        </w:rPr>
        <w:t xml:space="preserve">avivaldybės administracijos parengtą ir su </w:t>
      </w:r>
      <w:r w:rsidR="004224A5" w:rsidRPr="00C64AA6">
        <w:rPr>
          <w:color w:val="000000"/>
          <w:sz w:val="24"/>
          <w:szCs w:val="24"/>
          <w:lang w:val="lt-LT"/>
        </w:rPr>
        <w:t>m</w:t>
      </w:r>
      <w:r w:rsidR="003B4C79" w:rsidRPr="00C64AA6">
        <w:rPr>
          <w:color w:val="000000"/>
          <w:sz w:val="24"/>
          <w:szCs w:val="24"/>
          <w:lang w:val="lt-LT"/>
        </w:rPr>
        <w:t xml:space="preserve">eru suderintą grafiką parengti ir teikti </w:t>
      </w:r>
      <w:r w:rsidRPr="00C64AA6">
        <w:rPr>
          <w:color w:val="000000"/>
          <w:sz w:val="24"/>
          <w:szCs w:val="24"/>
          <w:lang w:val="lt-LT"/>
        </w:rPr>
        <w:t>t</w:t>
      </w:r>
      <w:r w:rsidR="003B4C79" w:rsidRPr="00C64AA6">
        <w:rPr>
          <w:color w:val="000000"/>
          <w:sz w:val="24"/>
          <w:szCs w:val="24"/>
          <w:lang w:val="lt-LT"/>
        </w:rPr>
        <w:t xml:space="preserve">arybai išklausyti </w:t>
      </w:r>
      <w:r w:rsidR="00FF372B" w:rsidRPr="00C64AA6">
        <w:rPr>
          <w:color w:val="000000"/>
          <w:sz w:val="24"/>
          <w:szCs w:val="24"/>
          <w:lang w:val="lt-LT"/>
        </w:rPr>
        <w:t>2020</w:t>
      </w:r>
      <w:r w:rsidR="003B4C79" w:rsidRPr="00C64AA6">
        <w:rPr>
          <w:color w:val="000000"/>
          <w:sz w:val="24"/>
          <w:szCs w:val="24"/>
          <w:lang w:val="lt-LT"/>
        </w:rPr>
        <w:t xml:space="preserve"> metų Rokiškio rajono savivaldybės visuomenės sveikatos biuro veiklos ataskaitą, parengtas </w:t>
      </w:r>
      <w:r w:rsidRPr="00C64AA6">
        <w:rPr>
          <w:color w:val="000000"/>
          <w:sz w:val="24"/>
          <w:szCs w:val="24"/>
          <w:lang w:val="lt-LT"/>
        </w:rPr>
        <w:t>t</w:t>
      </w:r>
      <w:r w:rsidR="003B4C79" w:rsidRPr="00C64AA6">
        <w:rPr>
          <w:color w:val="000000"/>
          <w:sz w:val="24"/>
          <w:szCs w:val="24"/>
          <w:lang w:val="lt-LT"/>
        </w:rPr>
        <w:t>arybos sprendimo projektas.</w:t>
      </w:r>
    </w:p>
    <w:p w14:paraId="7F5B4105" w14:textId="77777777" w:rsidR="009609C7" w:rsidRPr="00C64AA6" w:rsidRDefault="009609C7" w:rsidP="00C85DAF">
      <w:pPr>
        <w:jc w:val="both"/>
        <w:rPr>
          <w:b/>
          <w:sz w:val="24"/>
          <w:szCs w:val="24"/>
          <w:lang w:val="lt-LT"/>
        </w:rPr>
      </w:pPr>
      <w:r w:rsidRPr="00C64AA6">
        <w:rPr>
          <w:b/>
          <w:sz w:val="24"/>
          <w:szCs w:val="24"/>
          <w:lang w:val="lt-LT"/>
        </w:rPr>
        <w:tab/>
      </w:r>
      <w:r w:rsidR="008C18C1" w:rsidRPr="00C64AA6">
        <w:rPr>
          <w:b/>
          <w:sz w:val="24"/>
          <w:szCs w:val="24"/>
          <w:lang w:val="lt-LT"/>
        </w:rPr>
        <w:t>Galimos pasekmės, priėmus siū</w:t>
      </w:r>
      <w:r w:rsidRPr="00C64AA6">
        <w:rPr>
          <w:b/>
          <w:sz w:val="24"/>
          <w:szCs w:val="24"/>
          <w:lang w:val="lt-LT"/>
        </w:rPr>
        <w:t>lomą tarybos sprendimo projektą:</w:t>
      </w:r>
    </w:p>
    <w:p w14:paraId="3CADB57E" w14:textId="77777777" w:rsidR="009609C7" w:rsidRPr="00C64AA6" w:rsidRDefault="009609C7" w:rsidP="00C85DAF">
      <w:pPr>
        <w:jc w:val="both"/>
        <w:rPr>
          <w:sz w:val="24"/>
          <w:lang w:val="lt-LT"/>
        </w:rPr>
      </w:pPr>
      <w:r w:rsidRPr="00C64AA6">
        <w:rPr>
          <w:b/>
          <w:sz w:val="24"/>
          <w:szCs w:val="24"/>
          <w:lang w:val="lt-LT"/>
        </w:rPr>
        <w:tab/>
        <w:t>t</w:t>
      </w:r>
      <w:r w:rsidR="008C18C1" w:rsidRPr="00C64AA6">
        <w:rPr>
          <w:b/>
          <w:sz w:val="24"/>
          <w:szCs w:val="24"/>
          <w:lang w:val="lt-LT"/>
        </w:rPr>
        <w:t>eigiamos:</w:t>
      </w:r>
      <w:r w:rsidR="008C18C1" w:rsidRPr="00C64AA6">
        <w:rPr>
          <w:sz w:val="24"/>
          <w:szCs w:val="24"/>
          <w:lang w:val="lt-LT"/>
        </w:rPr>
        <w:t xml:space="preserve"> </w:t>
      </w:r>
      <w:r w:rsidRPr="00C64AA6">
        <w:rPr>
          <w:sz w:val="24"/>
          <w:lang w:val="lt-LT"/>
        </w:rPr>
        <w:t>i</w:t>
      </w:r>
      <w:r w:rsidR="00A22A02" w:rsidRPr="00C64AA6">
        <w:rPr>
          <w:sz w:val="24"/>
          <w:lang w:val="lt-LT"/>
        </w:rPr>
        <w:t>šklausius ir pritarus</w:t>
      </w:r>
      <w:r w:rsidR="004B5AFF" w:rsidRPr="00C64AA6">
        <w:rPr>
          <w:sz w:val="24"/>
          <w:lang w:val="lt-LT"/>
        </w:rPr>
        <w:t xml:space="preserve"> sprendimo projektą, bus įvertinta įstaigos finansinė veikla, tinkamai įvertinti įstaigos pasiekti rezultatai bei veiklos trūkumai</w:t>
      </w:r>
      <w:r w:rsidRPr="00C64AA6">
        <w:rPr>
          <w:sz w:val="24"/>
          <w:lang w:val="lt-LT"/>
        </w:rPr>
        <w:t>;</w:t>
      </w:r>
    </w:p>
    <w:p w14:paraId="42C4A37F" w14:textId="5C9962CE" w:rsidR="008C18C1" w:rsidRPr="00C64AA6" w:rsidRDefault="009609C7" w:rsidP="00C85DAF">
      <w:pPr>
        <w:jc w:val="both"/>
        <w:rPr>
          <w:sz w:val="24"/>
          <w:lang w:val="lt-LT"/>
        </w:rPr>
      </w:pPr>
      <w:r w:rsidRPr="00C64AA6">
        <w:rPr>
          <w:sz w:val="24"/>
          <w:lang w:val="lt-LT"/>
        </w:rPr>
        <w:tab/>
      </w:r>
      <w:r w:rsidRPr="00C64AA6">
        <w:rPr>
          <w:b/>
          <w:sz w:val="24"/>
          <w:lang w:val="lt-LT"/>
        </w:rPr>
        <w:t>n</w:t>
      </w:r>
      <w:r w:rsidR="004B5AFF" w:rsidRPr="00C64AA6">
        <w:rPr>
          <w:b/>
          <w:sz w:val="24"/>
          <w:lang w:val="lt-LT"/>
        </w:rPr>
        <w:t>eigiamų</w:t>
      </w:r>
      <w:r w:rsidR="004B5AFF" w:rsidRPr="00C64AA6">
        <w:rPr>
          <w:sz w:val="24"/>
          <w:lang w:val="lt-LT"/>
        </w:rPr>
        <w:t xml:space="preserve"> pasekmių nenumatoma.</w:t>
      </w:r>
    </w:p>
    <w:p w14:paraId="0CC10DBD" w14:textId="03705B4C" w:rsidR="0096542E" w:rsidRPr="00C64AA6" w:rsidRDefault="009609C7" w:rsidP="00C85DAF">
      <w:pPr>
        <w:jc w:val="both"/>
        <w:rPr>
          <w:color w:val="C00000"/>
          <w:sz w:val="24"/>
          <w:szCs w:val="24"/>
          <w:shd w:val="clear" w:color="auto" w:fill="FFFFFF"/>
          <w:lang w:val="lt-LT"/>
        </w:rPr>
      </w:pPr>
      <w:r w:rsidRPr="00C64AA6">
        <w:rPr>
          <w:b/>
          <w:sz w:val="24"/>
          <w:szCs w:val="24"/>
          <w:lang w:val="lt-LT"/>
        </w:rPr>
        <w:tab/>
      </w:r>
      <w:r w:rsidR="0025243F" w:rsidRPr="00C64AA6">
        <w:rPr>
          <w:b/>
          <w:sz w:val="24"/>
          <w:szCs w:val="24"/>
          <w:lang w:val="lt-LT"/>
        </w:rPr>
        <w:t>Kokia sprendimo nauda Rokiškio rajono gyventojams.</w:t>
      </w:r>
      <w:r w:rsidR="0025243F" w:rsidRPr="00C64AA6">
        <w:rPr>
          <w:color w:val="C00000"/>
          <w:shd w:val="clear" w:color="auto" w:fill="FFFFFF"/>
          <w:lang w:val="lt-LT"/>
        </w:rPr>
        <w:t xml:space="preserve"> </w:t>
      </w:r>
      <w:r w:rsidR="0096542E" w:rsidRPr="00C64AA6">
        <w:rPr>
          <w:color w:val="000000"/>
          <w:sz w:val="24"/>
          <w:szCs w:val="24"/>
          <w:lang w:val="lt-LT"/>
        </w:rPr>
        <w:t>Rajono gyventojai geriau susipažins su visuomenės sveikatos biuro veikla, jo problemomis, žmogiškaisiais ištekliais, finansine situacija – pajamomis ir išlaidomis bei veiklos perspektyvomis.</w:t>
      </w:r>
    </w:p>
    <w:p w14:paraId="6538D3E4" w14:textId="086B19A7" w:rsidR="008C18C1" w:rsidRPr="00C64AA6" w:rsidRDefault="009609C7" w:rsidP="00C85DAF">
      <w:pPr>
        <w:autoSpaceDE w:val="0"/>
        <w:autoSpaceDN w:val="0"/>
        <w:adjustRightInd w:val="0"/>
        <w:jc w:val="both"/>
        <w:rPr>
          <w:sz w:val="24"/>
          <w:szCs w:val="24"/>
          <w:lang w:val="lt-LT"/>
        </w:rPr>
      </w:pPr>
      <w:r w:rsidRPr="00C64AA6">
        <w:rPr>
          <w:b/>
          <w:bCs/>
          <w:sz w:val="24"/>
          <w:szCs w:val="24"/>
          <w:lang w:val="lt-LT"/>
        </w:rPr>
        <w:tab/>
      </w:r>
      <w:r w:rsidR="008C18C1" w:rsidRPr="00C64AA6">
        <w:rPr>
          <w:b/>
          <w:bCs/>
          <w:sz w:val="24"/>
          <w:szCs w:val="24"/>
          <w:lang w:val="lt-LT"/>
        </w:rPr>
        <w:t>Finansavimo šaltiniai ir lėšų poreikis</w:t>
      </w:r>
      <w:r w:rsidR="008C18C1" w:rsidRPr="00C64AA6">
        <w:rPr>
          <w:sz w:val="24"/>
          <w:szCs w:val="24"/>
          <w:lang w:val="lt-LT"/>
        </w:rPr>
        <w:t xml:space="preserve">. </w:t>
      </w:r>
      <w:r w:rsidR="00D23397" w:rsidRPr="00C64AA6">
        <w:rPr>
          <w:sz w:val="24"/>
          <w:szCs w:val="24"/>
          <w:lang w:val="lt-LT"/>
        </w:rPr>
        <w:t>Sprendimo įgyvendinimui skiriama valstybės biudžeto specialioji tikslinė dotacija.</w:t>
      </w:r>
    </w:p>
    <w:p w14:paraId="5025AF90" w14:textId="0FC3C123" w:rsidR="008C18C1" w:rsidRPr="00C64AA6" w:rsidRDefault="009609C7" w:rsidP="00C85DAF">
      <w:pPr>
        <w:jc w:val="both"/>
        <w:rPr>
          <w:color w:val="000000"/>
          <w:sz w:val="24"/>
          <w:szCs w:val="24"/>
          <w:lang w:val="lt-LT"/>
        </w:rPr>
      </w:pPr>
      <w:r w:rsidRPr="00C64AA6">
        <w:rPr>
          <w:b/>
          <w:bCs/>
          <w:color w:val="000000"/>
          <w:sz w:val="24"/>
          <w:szCs w:val="24"/>
          <w:lang w:val="lt-LT"/>
        </w:rPr>
        <w:tab/>
      </w:r>
      <w:r w:rsidR="008C18C1" w:rsidRPr="00C64AA6">
        <w:rPr>
          <w:b/>
          <w:bCs/>
          <w:color w:val="000000"/>
          <w:sz w:val="24"/>
          <w:szCs w:val="24"/>
          <w:lang w:val="lt-LT"/>
        </w:rPr>
        <w:t>Suderinamumas su Lietuvos Respublikos galiojančiais teisės norminiais aktais.</w:t>
      </w:r>
      <w:r w:rsidR="008C18C1" w:rsidRPr="00C64AA6">
        <w:rPr>
          <w:color w:val="000000"/>
          <w:sz w:val="24"/>
          <w:szCs w:val="24"/>
          <w:lang w:val="lt-LT"/>
        </w:rPr>
        <w:t xml:space="preserve"> Projektas neprieštarauja galiojantiems teisės aktams.</w:t>
      </w:r>
    </w:p>
    <w:p w14:paraId="50CD0A11" w14:textId="0F37E6A1" w:rsidR="0025243F" w:rsidRPr="00C64AA6" w:rsidRDefault="009609C7" w:rsidP="00C85DAF">
      <w:pPr>
        <w:jc w:val="both"/>
        <w:rPr>
          <w:b/>
          <w:sz w:val="24"/>
          <w:szCs w:val="24"/>
          <w:lang w:val="lt-LT"/>
        </w:rPr>
      </w:pPr>
      <w:r w:rsidRPr="00C64AA6">
        <w:rPr>
          <w:b/>
          <w:color w:val="000000"/>
          <w:sz w:val="24"/>
          <w:szCs w:val="24"/>
          <w:lang w:val="lt-LT"/>
        </w:rPr>
        <w:tab/>
      </w:r>
      <w:r w:rsidR="0025243F" w:rsidRPr="00C64AA6">
        <w:rPr>
          <w:b/>
          <w:color w:val="000000"/>
          <w:sz w:val="24"/>
          <w:szCs w:val="24"/>
          <w:lang w:val="lt-LT"/>
        </w:rPr>
        <w:t>Antikorupcinis vertinimas.</w:t>
      </w:r>
      <w:r w:rsidR="0025243F" w:rsidRPr="00C64AA6">
        <w:rPr>
          <w:color w:val="222222"/>
          <w:shd w:val="clear" w:color="auto" w:fill="FFFFFF"/>
          <w:lang w:val="lt-LT"/>
        </w:rPr>
        <w:t xml:space="preserve"> </w:t>
      </w:r>
      <w:r w:rsidR="0025243F" w:rsidRPr="00C64AA6">
        <w:rPr>
          <w:sz w:val="24"/>
          <w:szCs w:val="24"/>
          <w:shd w:val="clear" w:color="auto" w:fill="FFFFFF"/>
          <w:lang w:val="lt-LT"/>
        </w:rPr>
        <w:t>Teisės akte nenumatoma reguliuoti visuomeninių santykių, susijusių su Lietuvos Respublikos</w:t>
      </w:r>
      <w:r w:rsidRPr="00C64AA6">
        <w:rPr>
          <w:sz w:val="24"/>
          <w:szCs w:val="24"/>
          <w:shd w:val="clear" w:color="auto" w:fill="FFFFFF"/>
          <w:lang w:val="lt-LT"/>
        </w:rPr>
        <w:t xml:space="preserve"> k</w:t>
      </w:r>
      <w:r w:rsidR="0025243F" w:rsidRPr="00C64AA6">
        <w:rPr>
          <w:sz w:val="24"/>
          <w:szCs w:val="24"/>
          <w:shd w:val="clear" w:color="auto" w:fill="FFFFFF"/>
          <w:lang w:val="lt-LT"/>
        </w:rPr>
        <w:t>orupcijos prevencijos įstatymo 8 straipsnio 1 dalyje numatytais veiksniais, todėl teisės aktas nevertintinas antikorupciniu požiūriu.</w:t>
      </w:r>
    </w:p>
    <w:p w14:paraId="65081773" w14:textId="77777777" w:rsidR="0025243F" w:rsidRPr="00C64AA6" w:rsidRDefault="0025243F" w:rsidP="00C85DAF">
      <w:pPr>
        <w:jc w:val="both"/>
        <w:rPr>
          <w:color w:val="000000"/>
          <w:sz w:val="24"/>
          <w:szCs w:val="24"/>
          <w:lang w:val="lt-LT"/>
        </w:rPr>
      </w:pPr>
    </w:p>
    <w:p w14:paraId="62B3017D" w14:textId="77777777" w:rsidR="008C18C1" w:rsidRPr="00C64AA6" w:rsidRDefault="008C18C1" w:rsidP="00C85DAF">
      <w:pPr>
        <w:jc w:val="both"/>
        <w:rPr>
          <w:color w:val="000000"/>
          <w:sz w:val="24"/>
          <w:szCs w:val="24"/>
          <w:lang w:val="lt-LT"/>
        </w:rPr>
      </w:pPr>
    </w:p>
    <w:p w14:paraId="084D0D74" w14:textId="77777777" w:rsidR="008C18C1" w:rsidRPr="00C64AA6" w:rsidRDefault="008C18C1" w:rsidP="00C85DAF">
      <w:pPr>
        <w:rPr>
          <w:sz w:val="24"/>
          <w:szCs w:val="24"/>
          <w:lang w:val="lt-LT"/>
        </w:rPr>
      </w:pPr>
      <w:r w:rsidRPr="00C64AA6">
        <w:rPr>
          <w:sz w:val="24"/>
          <w:szCs w:val="24"/>
          <w:lang w:val="lt-LT"/>
        </w:rPr>
        <w:t xml:space="preserve">Rokiškio rajono savivaldybės visuomenės sveikatos biuro direktorė                     </w:t>
      </w:r>
      <w:r w:rsidRPr="00C64AA6">
        <w:rPr>
          <w:sz w:val="24"/>
          <w:szCs w:val="24"/>
          <w:lang w:val="lt-LT"/>
        </w:rPr>
        <w:tab/>
        <w:t xml:space="preserve">Agnė Šapokaitė </w:t>
      </w:r>
    </w:p>
    <w:p w14:paraId="0F09DAFC" w14:textId="77777777" w:rsidR="008C18C1" w:rsidRPr="00C64AA6" w:rsidRDefault="008C18C1" w:rsidP="00C85DAF">
      <w:pPr>
        <w:pStyle w:val="Default"/>
        <w:rPr>
          <w:color w:val="auto"/>
          <w:sz w:val="20"/>
          <w:szCs w:val="20"/>
        </w:rPr>
      </w:pPr>
    </w:p>
    <w:p w14:paraId="08229FBC" w14:textId="77777777" w:rsidR="008C18C1" w:rsidRPr="00C64AA6" w:rsidRDefault="008C18C1" w:rsidP="00C85DAF">
      <w:pPr>
        <w:pStyle w:val="Default"/>
        <w:ind w:left="5040" w:firstLine="720"/>
        <w:rPr>
          <w:color w:val="auto"/>
          <w:sz w:val="20"/>
          <w:szCs w:val="20"/>
        </w:rPr>
      </w:pPr>
    </w:p>
    <w:p w14:paraId="3356ACE4" w14:textId="77777777" w:rsidR="008C18C1" w:rsidRPr="00C64AA6" w:rsidRDefault="008C18C1" w:rsidP="00C85DAF">
      <w:pPr>
        <w:pStyle w:val="Default"/>
        <w:ind w:left="5040" w:firstLine="720"/>
        <w:rPr>
          <w:color w:val="auto"/>
          <w:sz w:val="20"/>
          <w:szCs w:val="20"/>
        </w:rPr>
      </w:pPr>
    </w:p>
    <w:p w14:paraId="1F336625" w14:textId="77777777" w:rsidR="008C18C1" w:rsidRPr="00C64AA6" w:rsidRDefault="008C18C1" w:rsidP="00C85DAF">
      <w:pPr>
        <w:pStyle w:val="Default"/>
        <w:rPr>
          <w:color w:val="auto"/>
          <w:sz w:val="20"/>
          <w:szCs w:val="20"/>
        </w:rPr>
      </w:pPr>
    </w:p>
    <w:p w14:paraId="11E25F94" w14:textId="38E2AE76" w:rsidR="00904D7D" w:rsidRPr="00C64AA6" w:rsidRDefault="00904D7D" w:rsidP="00C85DAF">
      <w:pPr>
        <w:pStyle w:val="Default"/>
        <w:rPr>
          <w:color w:val="auto"/>
          <w:sz w:val="20"/>
          <w:szCs w:val="20"/>
        </w:rPr>
      </w:pPr>
    </w:p>
    <w:p w14:paraId="1ECA9889" w14:textId="77777777" w:rsidR="00C85DAF" w:rsidRPr="00C64AA6" w:rsidRDefault="00C85DAF" w:rsidP="00C85DAF">
      <w:pPr>
        <w:pStyle w:val="Default"/>
        <w:rPr>
          <w:color w:val="auto"/>
          <w:sz w:val="20"/>
          <w:szCs w:val="20"/>
        </w:rPr>
      </w:pPr>
    </w:p>
    <w:p w14:paraId="5D4A8527" w14:textId="77777777" w:rsidR="00C85DAF" w:rsidRPr="00C64AA6" w:rsidRDefault="00C85DAF" w:rsidP="00C85DAF">
      <w:pPr>
        <w:pStyle w:val="Default"/>
        <w:rPr>
          <w:color w:val="auto"/>
          <w:sz w:val="20"/>
          <w:szCs w:val="20"/>
        </w:rPr>
      </w:pPr>
    </w:p>
    <w:p w14:paraId="0EE30AA7" w14:textId="77777777" w:rsidR="00C85DAF" w:rsidRPr="00C64AA6" w:rsidRDefault="00C85DAF" w:rsidP="00C85DAF">
      <w:pPr>
        <w:pStyle w:val="Default"/>
        <w:rPr>
          <w:color w:val="auto"/>
          <w:sz w:val="20"/>
          <w:szCs w:val="20"/>
        </w:rPr>
      </w:pPr>
    </w:p>
    <w:p w14:paraId="371C6835" w14:textId="77777777" w:rsidR="00C85DAF" w:rsidRPr="00C64AA6" w:rsidRDefault="00C85DAF" w:rsidP="00C85DAF">
      <w:pPr>
        <w:pStyle w:val="Default"/>
        <w:rPr>
          <w:color w:val="auto"/>
          <w:sz w:val="20"/>
          <w:szCs w:val="20"/>
        </w:rPr>
      </w:pPr>
    </w:p>
    <w:p w14:paraId="57D6944A" w14:textId="77777777" w:rsidR="00C85DAF" w:rsidRPr="00C64AA6" w:rsidRDefault="00C85DAF" w:rsidP="00C85DAF">
      <w:pPr>
        <w:pStyle w:val="Default"/>
        <w:rPr>
          <w:color w:val="auto"/>
          <w:sz w:val="20"/>
          <w:szCs w:val="20"/>
        </w:rPr>
      </w:pPr>
    </w:p>
    <w:p w14:paraId="5E03CF52" w14:textId="77777777" w:rsidR="00C85DAF" w:rsidRPr="00C64AA6" w:rsidRDefault="00C85DAF" w:rsidP="00C85DAF">
      <w:pPr>
        <w:pStyle w:val="Default"/>
        <w:rPr>
          <w:color w:val="auto"/>
          <w:sz w:val="20"/>
          <w:szCs w:val="20"/>
        </w:rPr>
      </w:pPr>
    </w:p>
    <w:p w14:paraId="533560F8" w14:textId="77777777" w:rsidR="00C85DAF" w:rsidRPr="00C64AA6" w:rsidRDefault="00C85DAF" w:rsidP="00C85DAF">
      <w:pPr>
        <w:pStyle w:val="Default"/>
        <w:rPr>
          <w:color w:val="auto"/>
          <w:sz w:val="20"/>
          <w:szCs w:val="20"/>
        </w:rPr>
      </w:pPr>
    </w:p>
    <w:p w14:paraId="41D5DE50" w14:textId="77777777" w:rsidR="00C85DAF" w:rsidRPr="00C64AA6" w:rsidRDefault="00C85DAF" w:rsidP="00C85DAF">
      <w:pPr>
        <w:pStyle w:val="Default"/>
        <w:rPr>
          <w:color w:val="auto"/>
          <w:sz w:val="20"/>
          <w:szCs w:val="20"/>
        </w:rPr>
      </w:pPr>
    </w:p>
    <w:p w14:paraId="44BE8332" w14:textId="77777777" w:rsidR="00C85DAF" w:rsidRPr="00C64AA6" w:rsidRDefault="00C85DAF" w:rsidP="00C85DAF">
      <w:pPr>
        <w:pStyle w:val="Default"/>
        <w:rPr>
          <w:color w:val="auto"/>
          <w:sz w:val="20"/>
          <w:szCs w:val="20"/>
        </w:rPr>
      </w:pPr>
    </w:p>
    <w:p w14:paraId="5BBBF0BA" w14:textId="77777777" w:rsidR="00C85DAF" w:rsidRPr="00C64AA6" w:rsidRDefault="00C85DAF" w:rsidP="00C85DAF">
      <w:pPr>
        <w:pStyle w:val="Default"/>
        <w:rPr>
          <w:color w:val="auto"/>
          <w:sz w:val="20"/>
          <w:szCs w:val="20"/>
        </w:rPr>
      </w:pPr>
    </w:p>
    <w:p w14:paraId="3AB161A8" w14:textId="77777777" w:rsidR="00E57BDA" w:rsidRPr="00C64AA6" w:rsidRDefault="00BD5E39" w:rsidP="00C64AA6">
      <w:pPr>
        <w:pStyle w:val="Default"/>
        <w:spacing w:line="276" w:lineRule="auto"/>
        <w:ind w:firstLine="4820"/>
      </w:pPr>
      <w:r w:rsidRPr="00C64AA6">
        <w:rPr>
          <w:color w:val="auto"/>
        </w:rPr>
        <w:lastRenderedPageBreak/>
        <w:t>PRITARTA</w:t>
      </w:r>
      <w:bookmarkStart w:id="0" w:name="_GoBack"/>
      <w:bookmarkEnd w:id="0"/>
    </w:p>
    <w:p w14:paraId="41FC33B0" w14:textId="77777777" w:rsidR="00E57BDA" w:rsidRPr="00C64AA6" w:rsidRDefault="00E57BDA" w:rsidP="00C64AA6">
      <w:pPr>
        <w:pStyle w:val="Default"/>
        <w:spacing w:line="276" w:lineRule="auto"/>
        <w:ind w:firstLine="4820"/>
        <w:rPr>
          <w:color w:val="auto"/>
        </w:rPr>
      </w:pPr>
      <w:r w:rsidRPr="00C64AA6">
        <w:rPr>
          <w:color w:val="auto"/>
        </w:rPr>
        <w:t>Rokiškio rajono savivaldybės tarybos</w:t>
      </w:r>
    </w:p>
    <w:p w14:paraId="0357AF9F" w14:textId="4D5AB9C1" w:rsidR="00E57BDA" w:rsidRPr="00C64AA6" w:rsidRDefault="00FF372B" w:rsidP="00C64AA6">
      <w:pPr>
        <w:pStyle w:val="Default"/>
        <w:spacing w:line="276" w:lineRule="auto"/>
        <w:ind w:firstLine="4820"/>
        <w:rPr>
          <w:color w:val="auto"/>
        </w:rPr>
      </w:pPr>
      <w:r w:rsidRPr="00C64AA6">
        <w:rPr>
          <w:color w:val="auto"/>
        </w:rPr>
        <w:t>2021</w:t>
      </w:r>
      <w:r w:rsidR="00C36DC3" w:rsidRPr="00C64AA6">
        <w:rPr>
          <w:color w:val="auto"/>
        </w:rPr>
        <w:t xml:space="preserve"> </w:t>
      </w:r>
      <w:r w:rsidR="008C18C1" w:rsidRPr="00C64AA6">
        <w:rPr>
          <w:color w:val="auto"/>
        </w:rPr>
        <w:t xml:space="preserve">m. </w:t>
      </w:r>
      <w:r w:rsidRPr="00C64AA6">
        <w:rPr>
          <w:color w:val="auto"/>
        </w:rPr>
        <w:t>balandžio 30</w:t>
      </w:r>
      <w:r w:rsidR="00E57BDA" w:rsidRPr="00C64AA6">
        <w:rPr>
          <w:color w:val="auto"/>
        </w:rPr>
        <w:t xml:space="preserve"> d. sprendimu Nr. TS-</w:t>
      </w:r>
    </w:p>
    <w:p w14:paraId="55F92194" w14:textId="77777777" w:rsidR="00BB5686" w:rsidRPr="00C64AA6" w:rsidRDefault="00BB5686" w:rsidP="00661A20">
      <w:pPr>
        <w:pStyle w:val="Default"/>
        <w:spacing w:line="276" w:lineRule="auto"/>
      </w:pPr>
    </w:p>
    <w:p w14:paraId="518A1B28" w14:textId="5F5EB1D4" w:rsidR="00BB5686" w:rsidRPr="00C64AA6" w:rsidRDefault="00BB5686" w:rsidP="00C36DC3">
      <w:pPr>
        <w:spacing w:line="276" w:lineRule="auto"/>
        <w:jc w:val="center"/>
        <w:rPr>
          <w:b/>
          <w:sz w:val="24"/>
          <w:szCs w:val="24"/>
          <w:lang w:val="lt-LT"/>
        </w:rPr>
      </w:pPr>
      <w:r w:rsidRPr="00C64AA6">
        <w:rPr>
          <w:b/>
          <w:sz w:val="24"/>
          <w:szCs w:val="24"/>
          <w:lang w:val="lt-LT"/>
        </w:rPr>
        <w:t>ROKIŠKIO RAJONO SAVIVALD</w:t>
      </w:r>
      <w:r w:rsidR="00D230B8" w:rsidRPr="00C64AA6">
        <w:rPr>
          <w:b/>
          <w:sz w:val="24"/>
          <w:szCs w:val="24"/>
          <w:lang w:val="lt-LT"/>
        </w:rPr>
        <w:t>YBĖS VISUOMENĖS SVEIKATOS BIURO</w:t>
      </w:r>
      <w:r w:rsidR="00BF2547" w:rsidRPr="00C64AA6">
        <w:rPr>
          <w:b/>
          <w:sz w:val="24"/>
          <w:szCs w:val="24"/>
          <w:lang w:val="lt-LT"/>
        </w:rPr>
        <w:t xml:space="preserve"> </w:t>
      </w:r>
      <w:r w:rsidR="00FF372B" w:rsidRPr="00C64AA6">
        <w:rPr>
          <w:b/>
          <w:sz w:val="24"/>
          <w:szCs w:val="24"/>
          <w:lang w:val="lt-LT"/>
        </w:rPr>
        <w:t>2020</w:t>
      </w:r>
      <w:r w:rsidRPr="00C64AA6">
        <w:rPr>
          <w:b/>
          <w:sz w:val="24"/>
          <w:szCs w:val="24"/>
          <w:lang w:val="lt-LT"/>
        </w:rPr>
        <w:t xml:space="preserve"> METŲ VEIKLOS</w:t>
      </w:r>
      <w:r w:rsidR="00BF2547" w:rsidRPr="00C64AA6">
        <w:rPr>
          <w:b/>
          <w:sz w:val="24"/>
          <w:szCs w:val="24"/>
          <w:lang w:val="lt-LT"/>
        </w:rPr>
        <w:t xml:space="preserve"> </w:t>
      </w:r>
      <w:r w:rsidRPr="00C64AA6">
        <w:rPr>
          <w:b/>
          <w:sz w:val="24"/>
          <w:szCs w:val="24"/>
          <w:lang w:val="lt-LT"/>
        </w:rPr>
        <w:t>ATASKAITA</w:t>
      </w:r>
    </w:p>
    <w:p w14:paraId="3A40B90E" w14:textId="77777777" w:rsidR="00C36DC3" w:rsidRPr="00C64AA6" w:rsidRDefault="00C36DC3" w:rsidP="00C36DC3">
      <w:pPr>
        <w:spacing w:line="276" w:lineRule="auto"/>
        <w:jc w:val="center"/>
        <w:rPr>
          <w:b/>
          <w:sz w:val="24"/>
          <w:szCs w:val="24"/>
          <w:lang w:val="lt-LT"/>
        </w:rPr>
      </w:pPr>
    </w:p>
    <w:p w14:paraId="60081AA9" w14:textId="77777777" w:rsidR="00613260" w:rsidRPr="00C64AA6" w:rsidRDefault="00613260" w:rsidP="00F1160D">
      <w:pPr>
        <w:pStyle w:val="WW-HTMLiankstoformatuotas"/>
        <w:numPr>
          <w:ilvl w:val="0"/>
          <w:numId w:val="21"/>
        </w:numPr>
        <w:spacing w:line="276" w:lineRule="auto"/>
        <w:jc w:val="center"/>
        <w:rPr>
          <w:rFonts w:ascii="Times New Roman" w:hAnsi="Times New Roman" w:cs="Times New Roman"/>
          <w:b/>
          <w:caps/>
          <w:sz w:val="24"/>
          <w:szCs w:val="24"/>
        </w:rPr>
      </w:pPr>
      <w:r w:rsidRPr="00C64AA6">
        <w:rPr>
          <w:rFonts w:ascii="Times New Roman" w:hAnsi="Times New Roman" w:cs="Times New Roman"/>
          <w:b/>
          <w:caps/>
          <w:sz w:val="24"/>
          <w:szCs w:val="24"/>
        </w:rPr>
        <w:t>Bendra informacija apie įstaigą</w:t>
      </w:r>
    </w:p>
    <w:p w14:paraId="31F3B7A9" w14:textId="77777777" w:rsidR="00613260" w:rsidRPr="00C64AA6" w:rsidRDefault="00613260" w:rsidP="00661A20">
      <w:pPr>
        <w:pStyle w:val="WW-HTMLiankstoformatuotas"/>
        <w:spacing w:line="276" w:lineRule="auto"/>
        <w:rPr>
          <w:rFonts w:ascii="Times New Roman" w:hAnsi="Times New Roman" w:cs="Times New Roman"/>
          <w:b/>
          <w:caps/>
          <w:sz w:val="24"/>
          <w:szCs w:val="24"/>
        </w:rPr>
      </w:pPr>
    </w:p>
    <w:p w14:paraId="6DD9A84E" w14:textId="77777777" w:rsidR="00306634" w:rsidRPr="00C64AA6" w:rsidRDefault="00306634" w:rsidP="00306634">
      <w:pPr>
        <w:tabs>
          <w:tab w:val="left" w:pos="567"/>
        </w:tabs>
        <w:autoSpaceDE w:val="0"/>
        <w:autoSpaceDN w:val="0"/>
        <w:adjustRightInd w:val="0"/>
        <w:spacing w:line="276" w:lineRule="auto"/>
        <w:jc w:val="both"/>
        <w:rPr>
          <w:sz w:val="24"/>
          <w:szCs w:val="24"/>
          <w:lang w:val="lt-LT"/>
        </w:rPr>
      </w:pPr>
      <w:r w:rsidRPr="00C64AA6">
        <w:rPr>
          <w:sz w:val="24"/>
          <w:szCs w:val="24"/>
          <w:lang w:val="lt-LT"/>
        </w:rPr>
        <w:tab/>
      </w:r>
      <w:r w:rsidR="00C0682A" w:rsidRPr="00C64AA6">
        <w:rPr>
          <w:sz w:val="24"/>
          <w:szCs w:val="24"/>
          <w:lang w:val="lt-LT"/>
        </w:rPr>
        <w:t>Rokiškio rajono savivaldybės visuomenės sveikatos biuras (toliau – Biuras) yra Lietuvos nacionalinės sveikatos sistemos, įgyvendinanti valstybės ir savivaldybės funkcijas ir išlaikoma iš valstybės ir savivaldybės biudžetų asignavimų, savivaldybės biudžetinė sveikatos priežiūros įstaiga.</w:t>
      </w:r>
    </w:p>
    <w:p w14:paraId="521AB757" w14:textId="6E975FDD" w:rsidR="00306634" w:rsidRPr="00C64AA6" w:rsidRDefault="00306634" w:rsidP="00661A20">
      <w:pPr>
        <w:tabs>
          <w:tab w:val="left" w:pos="567"/>
        </w:tabs>
        <w:autoSpaceDE w:val="0"/>
        <w:autoSpaceDN w:val="0"/>
        <w:adjustRightInd w:val="0"/>
        <w:spacing w:line="276" w:lineRule="auto"/>
        <w:jc w:val="both"/>
        <w:rPr>
          <w:sz w:val="24"/>
          <w:szCs w:val="24"/>
          <w:lang w:val="lt-LT"/>
        </w:rPr>
      </w:pPr>
      <w:r w:rsidRPr="00C64AA6">
        <w:rPr>
          <w:sz w:val="24"/>
          <w:szCs w:val="24"/>
          <w:lang w:val="lt-LT"/>
        </w:rPr>
        <w:tab/>
        <w:t xml:space="preserve">Biuras savivaldybės  biudžetinė įstaiga, įsteigta </w:t>
      </w:r>
      <w:r w:rsidRPr="00C64AA6">
        <w:rPr>
          <w:color w:val="000000"/>
          <w:sz w:val="24"/>
          <w:szCs w:val="24"/>
          <w:lang w:val="lt-LT"/>
        </w:rPr>
        <w:t xml:space="preserve">yra Rokiškio rajono savivaldybės tarybos </w:t>
      </w:r>
      <w:r w:rsidRPr="00C64AA6">
        <w:rPr>
          <w:sz w:val="24"/>
          <w:szCs w:val="24"/>
          <w:lang w:val="lt-LT"/>
        </w:rPr>
        <w:t>2008 m. balandžio 25 d. sprendimu Nr. TS</w:t>
      </w:r>
      <w:r w:rsidRPr="00C64AA6">
        <w:rPr>
          <w:sz w:val="24"/>
          <w:szCs w:val="24"/>
          <w:lang w:val="lt-LT"/>
        </w:rPr>
        <w:sym w:font="Symbol" w:char="F02D"/>
      </w:r>
      <w:r w:rsidRPr="00C64AA6">
        <w:rPr>
          <w:sz w:val="24"/>
          <w:szCs w:val="24"/>
          <w:lang w:val="lt-LT"/>
        </w:rPr>
        <w:t>4.70, įstaigos kodas 301817855, adresas</w:t>
      </w:r>
      <w:r w:rsidR="009609C7" w:rsidRPr="00C64AA6">
        <w:rPr>
          <w:sz w:val="24"/>
          <w:szCs w:val="24"/>
          <w:lang w:val="lt-LT"/>
        </w:rPr>
        <w:t>:</w:t>
      </w:r>
      <w:r w:rsidRPr="00C64AA6">
        <w:rPr>
          <w:sz w:val="24"/>
          <w:szCs w:val="24"/>
          <w:lang w:val="lt-LT"/>
        </w:rPr>
        <w:t xml:space="preserve"> Respublikos  g. 94 LT-42136 Rokiškis.</w:t>
      </w:r>
    </w:p>
    <w:p w14:paraId="65F859F2" w14:textId="13B02E70" w:rsidR="00306634" w:rsidRPr="00C64AA6" w:rsidRDefault="00306634" w:rsidP="00306634">
      <w:pPr>
        <w:tabs>
          <w:tab w:val="left" w:pos="567"/>
        </w:tabs>
        <w:autoSpaceDE w:val="0"/>
        <w:autoSpaceDN w:val="0"/>
        <w:adjustRightInd w:val="0"/>
        <w:spacing w:line="276" w:lineRule="auto"/>
        <w:jc w:val="both"/>
        <w:rPr>
          <w:sz w:val="24"/>
          <w:szCs w:val="24"/>
          <w:lang w:val="lt-LT"/>
        </w:rPr>
      </w:pPr>
      <w:r w:rsidRPr="00C64AA6">
        <w:rPr>
          <w:sz w:val="24"/>
          <w:szCs w:val="24"/>
          <w:lang w:val="lt-LT"/>
        </w:rPr>
        <w:tab/>
      </w:r>
      <w:r w:rsidR="00C0682A" w:rsidRPr="00C64AA6">
        <w:rPr>
          <w:sz w:val="24"/>
          <w:szCs w:val="24"/>
          <w:lang w:val="lt-LT"/>
        </w:rPr>
        <w:t>Biuras įsteigtas siekiant vykdyti valstybinę (valstybės perduotą savivaldybėms) visuomenės sveikatos misiją – gerinti gyventojų sveikatą bei mažinti sveikatos netolygumus. Biuro pagri</w:t>
      </w:r>
      <w:r w:rsidRPr="00C64AA6">
        <w:rPr>
          <w:sz w:val="24"/>
          <w:szCs w:val="24"/>
          <w:lang w:val="lt-LT"/>
        </w:rPr>
        <w:t xml:space="preserve">ndinis tikslas </w:t>
      </w:r>
      <w:r w:rsidR="005509C0" w:rsidRPr="00C64AA6">
        <w:rPr>
          <w:sz w:val="24"/>
          <w:szCs w:val="24"/>
          <w:lang w:val="lt-LT"/>
        </w:rPr>
        <w:t xml:space="preserve">– </w:t>
      </w:r>
      <w:r w:rsidRPr="00C64AA6">
        <w:rPr>
          <w:sz w:val="24"/>
          <w:szCs w:val="24"/>
          <w:lang w:val="lt-LT"/>
        </w:rPr>
        <w:t>rūpintis Rokiškio rajono</w:t>
      </w:r>
      <w:r w:rsidR="00C0682A" w:rsidRPr="00C64AA6">
        <w:rPr>
          <w:sz w:val="24"/>
          <w:szCs w:val="24"/>
          <w:lang w:val="lt-LT"/>
        </w:rPr>
        <w:t xml:space="preserve"> savivaldybės gyventojų sveikata, vykdyti savivaldybės visuomenės sveikatos priežiūrą, siekiant mažinti gyventojų sergamumą ir mirtingumą, gerinti gyvenimo kokybę, ugdyti sveikos gyvensenos įpročius, teikiant kokybiškas visuomenės sveikatos priežiūr</w:t>
      </w:r>
      <w:r w:rsidRPr="00C64AA6">
        <w:rPr>
          <w:sz w:val="24"/>
          <w:szCs w:val="24"/>
          <w:lang w:val="lt-LT"/>
        </w:rPr>
        <w:t>os paslaugas.</w:t>
      </w:r>
    </w:p>
    <w:p w14:paraId="039F94D9" w14:textId="58225F55" w:rsidR="00306634" w:rsidRPr="00C64AA6" w:rsidRDefault="00306634" w:rsidP="00306634">
      <w:pPr>
        <w:tabs>
          <w:tab w:val="left" w:pos="567"/>
        </w:tabs>
        <w:autoSpaceDE w:val="0"/>
        <w:autoSpaceDN w:val="0"/>
        <w:adjustRightInd w:val="0"/>
        <w:spacing w:line="276" w:lineRule="auto"/>
        <w:jc w:val="both"/>
        <w:rPr>
          <w:sz w:val="24"/>
          <w:szCs w:val="24"/>
          <w:lang w:val="lt-LT"/>
        </w:rPr>
      </w:pPr>
      <w:r w:rsidRPr="00C64AA6">
        <w:rPr>
          <w:sz w:val="24"/>
          <w:szCs w:val="24"/>
          <w:lang w:val="lt-LT"/>
        </w:rPr>
        <w:tab/>
      </w:r>
      <w:r w:rsidR="00C0682A" w:rsidRPr="00C64AA6">
        <w:rPr>
          <w:sz w:val="24"/>
          <w:szCs w:val="24"/>
          <w:lang w:val="lt-LT"/>
        </w:rPr>
        <w:t>Pagri</w:t>
      </w:r>
      <w:r w:rsidRPr="00C64AA6">
        <w:rPr>
          <w:sz w:val="24"/>
          <w:szCs w:val="24"/>
          <w:lang w:val="lt-LT"/>
        </w:rPr>
        <w:t>ndinės Biuro veiklos sritys: 1</w:t>
      </w:r>
      <w:r w:rsidR="00D147F2" w:rsidRPr="00C64AA6">
        <w:rPr>
          <w:sz w:val="24"/>
          <w:szCs w:val="24"/>
          <w:lang w:val="lt-LT"/>
        </w:rPr>
        <w:t>) v</w:t>
      </w:r>
      <w:r w:rsidR="00C0682A" w:rsidRPr="00C64AA6">
        <w:rPr>
          <w:sz w:val="24"/>
          <w:szCs w:val="24"/>
          <w:lang w:val="lt-LT"/>
        </w:rPr>
        <w:t>isuomenės sveikatos stiprinimas – sveikatos mokymas, informacijos apie sveiką gyvenseną skleidimas, sveikos gyvensenos propagavimas, formavimas ir nuo elgsenos priklausomų visuomenės sveikatos rizikos veiksnių mažinimas. Sveikatos stiprinimas gali būti apibrėžtas kaip procesas, suteikiantis daugiau galimybių rūpintis</w:t>
      </w:r>
      <w:r w:rsidRPr="00C64AA6">
        <w:rPr>
          <w:sz w:val="24"/>
          <w:szCs w:val="24"/>
          <w:lang w:val="lt-LT"/>
        </w:rPr>
        <w:t xml:space="preserve"> savo sveikata ir ją gerinti</w:t>
      </w:r>
      <w:r w:rsidR="00D147F2" w:rsidRPr="00C64AA6">
        <w:rPr>
          <w:sz w:val="24"/>
          <w:szCs w:val="24"/>
          <w:lang w:val="lt-LT"/>
        </w:rPr>
        <w:t>;</w:t>
      </w:r>
      <w:r w:rsidRPr="00C64AA6">
        <w:rPr>
          <w:sz w:val="24"/>
          <w:szCs w:val="24"/>
          <w:lang w:val="lt-LT"/>
        </w:rPr>
        <w:t xml:space="preserve"> </w:t>
      </w:r>
      <w:r w:rsidR="00C0682A" w:rsidRPr="00C64AA6">
        <w:rPr>
          <w:sz w:val="24"/>
          <w:szCs w:val="24"/>
          <w:lang w:val="lt-LT"/>
        </w:rPr>
        <w:t>2</w:t>
      </w:r>
      <w:r w:rsidR="00D147F2" w:rsidRPr="00C64AA6">
        <w:rPr>
          <w:sz w:val="24"/>
          <w:szCs w:val="24"/>
          <w:lang w:val="lt-LT"/>
        </w:rPr>
        <w:t>) v</w:t>
      </w:r>
      <w:r w:rsidR="00C0682A" w:rsidRPr="00C64AA6">
        <w:rPr>
          <w:sz w:val="24"/>
          <w:szCs w:val="24"/>
          <w:lang w:val="lt-LT"/>
        </w:rPr>
        <w:t>isuomenės sveikatos stebėsena – tikslingai organizuotas ir sistemingai atliekamas visuomenės sveikatos būklės, ją veikiančių visuomenės sveikatos rizikos veiksnių duomenų rinkimas, kaupimas, apdorojimas, saugo</w:t>
      </w:r>
      <w:r w:rsidRPr="00C64AA6">
        <w:rPr>
          <w:sz w:val="24"/>
          <w:szCs w:val="24"/>
          <w:lang w:val="lt-LT"/>
        </w:rPr>
        <w:t>jimas, analizė ir vertinimas</w:t>
      </w:r>
      <w:r w:rsidR="00D147F2" w:rsidRPr="00C64AA6">
        <w:rPr>
          <w:sz w:val="24"/>
          <w:szCs w:val="24"/>
          <w:lang w:val="lt-LT"/>
        </w:rPr>
        <w:t>;</w:t>
      </w:r>
      <w:r w:rsidRPr="00C64AA6">
        <w:rPr>
          <w:sz w:val="24"/>
          <w:szCs w:val="24"/>
          <w:lang w:val="lt-LT"/>
        </w:rPr>
        <w:t xml:space="preserve"> </w:t>
      </w:r>
      <w:r w:rsidR="00C0682A" w:rsidRPr="00C64AA6">
        <w:rPr>
          <w:sz w:val="24"/>
          <w:szCs w:val="24"/>
          <w:lang w:val="lt-LT"/>
        </w:rPr>
        <w:t>3</w:t>
      </w:r>
      <w:r w:rsidR="00D147F2" w:rsidRPr="00C64AA6">
        <w:rPr>
          <w:sz w:val="24"/>
          <w:szCs w:val="24"/>
          <w:lang w:val="lt-LT"/>
        </w:rPr>
        <w:t>) v</w:t>
      </w:r>
      <w:r w:rsidR="00C0682A" w:rsidRPr="00C64AA6">
        <w:rPr>
          <w:sz w:val="24"/>
          <w:szCs w:val="24"/>
          <w:lang w:val="lt-LT"/>
        </w:rPr>
        <w:t xml:space="preserve">aikų ir jaunimo sveikatos priežiūra – tai kompleksinių priemonių visuma, skirta </w:t>
      </w:r>
      <w:r w:rsidRPr="00C64AA6">
        <w:rPr>
          <w:sz w:val="24"/>
          <w:szCs w:val="24"/>
          <w:lang w:val="lt-LT"/>
        </w:rPr>
        <w:t>vykdyti sveikatos priežiūrą Rokiškio rajono</w:t>
      </w:r>
      <w:r w:rsidR="00C0682A" w:rsidRPr="00C64AA6">
        <w:rPr>
          <w:sz w:val="24"/>
          <w:szCs w:val="24"/>
          <w:lang w:val="lt-LT"/>
        </w:rPr>
        <w:t xml:space="preserve"> savivaldybės ikimokyklinio ir bendrojo ugdy</w:t>
      </w:r>
      <w:r w:rsidR="006B006F" w:rsidRPr="00C64AA6">
        <w:rPr>
          <w:sz w:val="24"/>
          <w:szCs w:val="24"/>
          <w:lang w:val="lt-LT"/>
        </w:rPr>
        <w:t>mo įstaigose</w:t>
      </w:r>
      <w:r w:rsidR="00C0682A" w:rsidRPr="00C64AA6">
        <w:rPr>
          <w:sz w:val="24"/>
          <w:szCs w:val="24"/>
          <w:lang w:val="lt-LT"/>
        </w:rPr>
        <w:t xml:space="preserve">, padėti mokiniams saugoti ir stiprinti sveikatą, organizuojant ir įgyvendinant priemones, susijusias su </w:t>
      </w:r>
      <w:r w:rsidRPr="00C64AA6">
        <w:rPr>
          <w:sz w:val="24"/>
          <w:szCs w:val="24"/>
          <w:lang w:val="lt-LT"/>
        </w:rPr>
        <w:t>ligų ir traumų profilaktika</w:t>
      </w:r>
      <w:r w:rsidR="00D147F2" w:rsidRPr="00C64AA6">
        <w:rPr>
          <w:sz w:val="24"/>
          <w:szCs w:val="24"/>
          <w:lang w:val="lt-LT"/>
        </w:rPr>
        <w:t>:</w:t>
      </w:r>
      <w:r w:rsidR="00FF372B" w:rsidRPr="00C64AA6">
        <w:rPr>
          <w:sz w:val="24"/>
          <w:szCs w:val="24"/>
          <w:lang w:val="lt-LT"/>
        </w:rPr>
        <w:t xml:space="preserve"> 4</w:t>
      </w:r>
      <w:r w:rsidR="00D147F2" w:rsidRPr="00C64AA6">
        <w:rPr>
          <w:sz w:val="24"/>
          <w:szCs w:val="24"/>
          <w:lang w:val="lt-LT"/>
        </w:rPr>
        <w:t>)</w:t>
      </w:r>
      <w:r w:rsidR="00FF372B" w:rsidRPr="00C64AA6">
        <w:rPr>
          <w:sz w:val="24"/>
          <w:szCs w:val="24"/>
          <w:lang w:val="lt-LT"/>
        </w:rPr>
        <w:t xml:space="preserve"> </w:t>
      </w:r>
      <w:r w:rsidR="00D147F2" w:rsidRPr="00C64AA6">
        <w:rPr>
          <w:sz w:val="24"/>
          <w:szCs w:val="24"/>
          <w:lang w:val="lt-LT"/>
        </w:rPr>
        <w:t>p</w:t>
      </w:r>
      <w:r w:rsidR="00FF372B" w:rsidRPr="00C64AA6">
        <w:rPr>
          <w:sz w:val="24"/>
          <w:szCs w:val="24"/>
          <w:lang w:val="lt-LT"/>
        </w:rPr>
        <w:t>lėtoti visuomenės sveikatos psichikos sveikatos paslaugų prieinamumą bei ankstyvojo savižudybių atpažinimo ir kompleksinės pagalvos teikimo sistemą</w:t>
      </w:r>
      <w:r w:rsidR="00D147F2" w:rsidRPr="00C64AA6">
        <w:rPr>
          <w:sz w:val="24"/>
          <w:szCs w:val="24"/>
          <w:lang w:val="lt-LT"/>
        </w:rPr>
        <w:t>;</w:t>
      </w:r>
      <w:r w:rsidR="00FF372B" w:rsidRPr="00C64AA6">
        <w:rPr>
          <w:sz w:val="24"/>
          <w:szCs w:val="24"/>
          <w:lang w:val="lt-LT"/>
        </w:rPr>
        <w:t xml:space="preserve"> 5</w:t>
      </w:r>
      <w:r w:rsidR="00D147F2" w:rsidRPr="00C64AA6">
        <w:rPr>
          <w:sz w:val="24"/>
          <w:szCs w:val="24"/>
          <w:lang w:val="lt-LT"/>
        </w:rPr>
        <w:t>) i</w:t>
      </w:r>
      <w:r w:rsidR="00FF372B" w:rsidRPr="00C64AA6">
        <w:rPr>
          <w:sz w:val="24"/>
          <w:szCs w:val="24"/>
          <w:lang w:val="lt-LT"/>
        </w:rPr>
        <w:t>kimokyklinio ugdymo įstaigoje vaikų  maitinimo organizavimo funkcija (savivaldybės savarankiška funkcija).</w:t>
      </w:r>
    </w:p>
    <w:p w14:paraId="1C1E0CF2" w14:textId="51838E07" w:rsidR="00C0682A" w:rsidRPr="00C64AA6" w:rsidRDefault="00306634" w:rsidP="00661A20">
      <w:pPr>
        <w:tabs>
          <w:tab w:val="left" w:pos="567"/>
        </w:tabs>
        <w:autoSpaceDE w:val="0"/>
        <w:autoSpaceDN w:val="0"/>
        <w:adjustRightInd w:val="0"/>
        <w:spacing w:line="276" w:lineRule="auto"/>
        <w:jc w:val="both"/>
        <w:rPr>
          <w:sz w:val="24"/>
          <w:szCs w:val="24"/>
          <w:lang w:val="lt-LT"/>
        </w:rPr>
      </w:pPr>
      <w:r w:rsidRPr="00C64AA6">
        <w:rPr>
          <w:sz w:val="24"/>
          <w:szCs w:val="24"/>
          <w:lang w:val="lt-LT"/>
        </w:rPr>
        <w:tab/>
      </w:r>
      <w:r w:rsidR="00C0682A" w:rsidRPr="00C64AA6">
        <w:rPr>
          <w:sz w:val="24"/>
          <w:szCs w:val="24"/>
          <w:lang w:val="lt-LT"/>
        </w:rPr>
        <w:t>Lėšos visuomenės sveikatos priežiūrai vykdyti yra apskaičiuojamos ir paskirstomos pagal Valstybinėms (valstybės perduotoms savivaldybėms) visuomenės sveikatos priežiūros funkcijoms vykdyti reikalingų lėšų apskaičiavimo metodiką, patvirtintą Lietuvos Respublikos sveikatos apsaugos ministro 2013 m. spalio 11 d. įsakymu Nr. V-932</w:t>
      </w:r>
      <w:r w:rsidR="00D23397" w:rsidRPr="00C64AA6">
        <w:rPr>
          <w:sz w:val="24"/>
          <w:szCs w:val="24"/>
          <w:lang w:val="lt-LT"/>
        </w:rPr>
        <w:t xml:space="preserve"> (aktuali redakcija)</w:t>
      </w:r>
      <w:r w:rsidR="00FF372B" w:rsidRPr="00C64AA6">
        <w:rPr>
          <w:sz w:val="24"/>
          <w:szCs w:val="24"/>
          <w:lang w:val="lt-LT"/>
        </w:rPr>
        <w:t xml:space="preserve">, o vaikų maitinimo organizavimo </w:t>
      </w:r>
      <w:r w:rsidR="00CE026E" w:rsidRPr="00C64AA6">
        <w:rPr>
          <w:sz w:val="24"/>
          <w:szCs w:val="24"/>
          <w:lang w:val="lt-LT"/>
        </w:rPr>
        <w:t>funkcija yra išlaikoma iš savivaldybės biudžeto lėšų.</w:t>
      </w:r>
    </w:p>
    <w:p w14:paraId="47E357A9" w14:textId="14B6C762" w:rsidR="004621B0" w:rsidRPr="00C64AA6" w:rsidRDefault="004621B0" w:rsidP="004621B0">
      <w:pPr>
        <w:spacing w:line="276" w:lineRule="auto"/>
        <w:ind w:firstLine="567"/>
        <w:jc w:val="both"/>
        <w:rPr>
          <w:sz w:val="24"/>
          <w:szCs w:val="24"/>
          <w:lang w:val="lt-LT" w:eastAsia="en-US"/>
        </w:rPr>
      </w:pPr>
      <w:r w:rsidRPr="00C64AA6">
        <w:rPr>
          <w:sz w:val="24"/>
          <w:szCs w:val="24"/>
          <w:lang w:val="lt-LT" w:eastAsia="en-US"/>
        </w:rPr>
        <w:t>Įsteigti 2014 m. Visagino, o 2016 m. Kupiškio rajono savivaldybių padaliniai.</w:t>
      </w:r>
      <w:r w:rsidRPr="00C64AA6">
        <w:rPr>
          <w:lang w:val="lt-LT"/>
        </w:rPr>
        <w:t xml:space="preserve"> </w:t>
      </w:r>
      <w:r w:rsidRPr="00C64AA6">
        <w:rPr>
          <w:sz w:val="24"/>
          <w:szCs w:val="24"/>
          <w:lang w:val="lt-LT" w:eastAsia="en-US"/>
        </w:rPr>
        <w:t>Nuo 2014 m. gruodžio 31 d. Biuras pasirašė visuomenės sveikatos priežiūros paslaugų teikimo Visagino gyventoja</w:t>
      </w:r>
      <w:r w:rsidR="000D65C8" w:rsidRPr="00C64AA6">
        <w:rPr>
          <w:sz w:val="24"/>
          <w:szCs w:val="24"/>
          <w:lang w:val="lt-LT" w:eastAsia="en-US"/>
        </w:rPr>
        <w:t xml:space="preserve">ms sutartį </w:t>
      </w:r>
      <w:r w:rsidRPr="00C64AA6">
        <w:rPr>
          <w:sz w:val="24"/>
          <w:szCs w:val="24"/>
          <w:lang w:val="lt-LT" w:eastAsia="en-US"/>
        </w:rPr>
        <w:t>su Visagino savivaldybės administr</w:t>
      </w:r>
      <w:r w:rsidR="006B006F" w:rsidRPr="00C64AA6">
        <w:rPr>
          <w:sz w:val="24"/>
          <w:szCs w:val="24"/>
          <w:lang w:val="lt-LT" w:eastAsia="en-US"/>
        </w:rPr>
        <w:t xml:space="preserve">acija. Sutarties terminas – </w:t>
      </w:r>
      <w:r w:rsidRPr="00C64AA6">
        <w:rPr>
          <w:sz w:val="24"/>
          <w:szCs w:val="24"/>
          <w:lang w:val="lt-LT" w:eastAsia="en-US"/>
        </w:rPr>
        <w:t>iki visiško Šalių įsipareigojimų įvykdymo. Pagal sutartį vykdyta visuomenės sveikatos priežiūros veikla. Biuras nuo 2015 m. rugpjūčio 13 d. pasirašė visuomenės sveikatos stiprinimo ir visuomenės sveikatos stebėsenos funkcijų vykdymo paslaugų t</w:t>
      </w:r>
      <w:r w:rsidR="000D65C8" w:rsidRPr="00C64AA6">
        <w:rPr>
          <w:sz w:val="24"/>
          <w:szCs w:val="24"/>
          <w:lang w:val="lt-LT" w:eastAsia="en-US"/>
        </w:rPr>
        <w:t>eikimo sutartį</w:t>
      </w:r>
      <w:r w:rsidRPr="00C64AA6">
        <w:rPr>
          <w:sz w:val="24"/>
          <w:szCs w:val="24"/>
          <w:lang w:val="lt-LT" w:eastAsia="en-US"/>
        </w:rPr>
        <w:t xml:space="preserve"> su Kupiškio rajono savivaldybės </w:t>
      </w:r>
      <w:r w:rsidRPr="00C64AA6">
        <w:rPr>
          <w:sz w:val="24"/>
          <w:szCs w:val="24"/>
          <w:lang w:val="lt-LT" w:eastAsia="en-US"/>
        </w:rPr>
        <w:lastRenderedPageBreak/>
        <w:t>administracija, o nuo 2016 m. vasario 1 d. pradėta vykdyti ir visuomenės sveikatos priežiūra šių savivaldybių teritorijose esančiose ikimokyklinio ugdymo ir bendrojo ugdymo mokyklose. Sutarties terminas –  sutart</w:t>
      </w:r>
      <w:r w:rsidR="006B006F" w:rsidRPr="00C64AA6">
        <w:rPr>
          <w:sz w:val="24"/>
          <w:szCs w:val="24"/>
          <w:lang w:val="lt-LT" w:eastAsia="en-US"/>
        </w:rPr>
        <w:t>inų įsipareigojimų vykdym</w:t>
      </w:r>
      <w:r w:rsidR="00CE026E" w:rsidRPr="00C64AA6">
        <w:rPr>
          <w:sz w:val="24"/>
          <w:szCs w:val="24"/>
          <w:lang w:val="lt-LT" w:eastAsia="en-US"/>
        </w:rPr>
        <w:t>as 2020</w:t>
      </w:r>
      <w:r w:rsidRPr="00C64AA6">
        <w:rPr>
          <w:sz w:val="24"/>
          <w:szCs w:val="24"/>
          <w:lang w:val="lt-LT" w:eastAsia="en-US"/>
        </w:rPr>
        <w:t xml:space="preserve"> metais. </w:t>
      </w:r>
    </w:p>
    <w:p w14:paraId="77A6CDA0" w14:textId="5D1D4E10" w:rsidR="004621B0" w:rsidRPr="00C64AA6" w:rsidRDefault="00CE026E" w:rsidP="004621B0">
      <w:pPr>
        <w:spacing w:line="276" w:lineRule="auto"/>
        <w:ind w:firstLine="567"/>
        <w:jc w:val="both"/>
        <w:rPr>
          <w:sz w:val="24"/>
          <w:szCs w:val="24"/>
          <w:lang w:val="lt-LT" w:eastAsia="en-US"/>
        </w:rPr>
      </w:pPr>
      <w:r w:rsidRPr="00C64AA6">
        <w:rPr>
          <w:sz w:val="24"/>
          <w:szCs w:val="24"/>
          <w:lang w:val="lt-LT" w:eastAsia="en-US"/>
        </w:rPr>
        <w:t>2020</w:t>
      </w:r>
      <w:r w:rsidR="004621B0" w:rsidRPr="00C64AA6">
        <w:rPr>
          <w:sz w:val="24"/>
          <w:szCs w:val="24"/>
          <w:lang w:val="lt-LT" w:eastAsia="en-US"/>
        </w:rPr>
        <w:t xml:space="preserve"> metais Visagino ir Kupiškio rajono savivaldybėse vykdė visuomenės sveikatos stiprinimą ir v</w:t>
      </w:r>
      <w:r w:rsidRPr="00C64AA6">
        <w:rPr>
          <w:sz w:val="24"/>
          <w:szCs w:val="24"/>
          <w:lang w:val="lt-LT" w:eastAsia="en-US"/>
        </w:rPr>
        <w:t xml:space="preserve">isuomenės sveikatos stebėseną, </w:t>
      </w:r>
      <w:r w:rsidR="004621B0" w:rsidRPr="00C64AA6">
        <w:rPr>
          <w:sz w:val="24"/>
          <w:szCs w:val="24"/>
          <w:lang w:val="lt-LT" w:eastAsia="en-US"/>
        </w:rPr>
        <w:t xml:space="preserve"> visuomenės sveikatos priežiūrą šių savivaldybių teritorijose esančiose ikimokyklinio ugdymo ir bendrojo ugdymo mokyklose</w:t>
      </w:r>
      <w:r w:rsidRPr="00C64AA6">
        <w:rPr>
          <w:sz w:val="24"/>
          <w:szCs w:val="24"/>
          <w:lang w:val="lt-LT" w:eastAsia="en-US"/>
        </w:rPr>
        <w:t xml:space="preserve"> ir psichikos sveikatos paslaugų pr</w:t>
      </w:r>
      <w:r w:rsidR="00006324" w:rsidRPr="00C64AA6">
        <w:rPr>
          <w:sz w:val="24"/>
          <w:szCs w:val="24"/>
          <w:lang w:val="lt-LT" w:eastAsia="en-US"/>
        </w:rPr>
        <w:t>i</w:t>
      </w:r>
      <w:r w:rsidRPr="00C64AA6">
        <w:rPr>
          <w:sz w:val="24"/>
          <w:szCs w:val="24"/>
          <w:lang w:val="lt-LT" w:eastAsia="en-US"/>
        </w:rPr>
        <w:t>einamumą.</w:t>
      </w:r>
    </w:p>
    <w:p w14:paraId="552B6E28" w14:textId="77777777" w:rsidR="00613260" w:rsidRPr="00C64AA6" w:rsidRDefault="00613260" w:rsidP="00661A20">
      <w:pPr>
        <w:spacing w:line="276" w:lineRule="auto"/>
        <w:jc w:val="both"/>
        <w:rPr>
          <w:color w:val="000000"/>
          <w:sz w:val="24"/>
          <w:szCs w:val="24"/>
          <w:lang w:val="lt-LT"/>
        </w:rPr>
      </w:pPr>
    </w:p>
    <w:p w14:paraId="7E2DD842" w14:textId="77777777" w:rsidR="00661A20" w:rsidRPr="00C64AA6" w:rsidRDefault="00F652C2" w:rsidP="00F1160D">
      <w:pPr>
        <w:pStyle w:val="Sraopastraipa"/>
        <w:numPr>
          <w:ilvl w:val="0"/>
          <w:numId w:val="21"/>
        </w:numPr>
        <w:tabs>
          <w:tab w:val="left" w:pos="567"/>
        </w:tabs>
        <w:autoSpaceDE w:val="0"/>
        <w:autoSpaceDN w:val="0"/>
        <w:adjustRightInd w:val="0"/>
        <w:spacing w:line="276" w:lineRule="auto"/>
        <w:jc w:val="center"/>
        <w:rPr>
          <w:b/>
          <w:color w:val="000000"/>
          <w:sz w:val="24"/>
          <w:szCs w:val="24"/>
          <w:lang w:val="lt-LT"/>
        </w:rPr>
      </w:pPr>
      <w:r w:rsidRPr="00C64AA6">
        <w:rPr>
          <w:b/>
          <w:color w:val="000000"/>
          <w:sz w:val="24"/>
          <w:szCs w:val="24"/>
          <w:lang w:val="lt-LT"/>
        </w:rPr>
        <w:t>PERSONALO VALDYMAS</w:t>
      </w:r>
    </w:p>
    <w:p w14:paraId="3FCE531D" w14:textId="77777777" w:rsidR="00131CBA" w:rsidRPr="00C64AA6" w:rsidRDefault="00131CBA" w:rsidP="00661A20">
      <w:pPr>
        <w:tabs>
          <w:tab w:val="left" w:pos="567"/>
        </w:tabs>
        <w:autoSpaceDE w:val="0"/>
        <w:autoSpaceDN w:val="0"/>
        <w:adjustRightInd w:val="0"/>
        <w:spacing w:line="276" w:lineRule="auto"/>
        <w:ind w:firstLine="567"/>
        <w:jc w:val="center"/>
        <w:rPr>
          <w:b/>
          <w:color w:val="000000"/>
          <w:sz w:val="24"/>
          <w:szCs w:val="24"/>
          <w:lang w:val="lt-LT"/>
        </w:rPr>
      </w:pPr>
    </w:p>
    <w:p w14:paraId="6957522E" w14:textId="3CC0628E" w:rsidR="00BD5E39" w:rsidRPr="00C64AA6" w:rsidRDefault="004E4901" w:rsidP="004E4901">
      <w:pPr>
        <w:spacing w:line="276" w:lineRule="auto"/>
        <w:ind w:firstLine="567"/>
        <w:jc w:val="both"/>
        <w:rPr>
          <w:sz w:val="24"/>
          <w:szCs w:val="24"/>
          <w:lang w:val="lt-LT"/>
        </w:rPr>
      </w:pPr>
      <w:r w:rsidRPr="00C64AA6">
        <w:rPr>
          <w:sz w:val="24"/>
          <w:szCs w:val="24"/>
          <w:lang w:val="lt-LT"/>
        </w:rPr>
        <w:t xml:space="preserve">Visuomenės sveikatos </w:t>
      </w:r>
      <w:r w:rsidR="00F652C2" w:rsidRPr="00C64AA6">
        <w:rPr>
          <w:sz w:val="24"/>
          <w:szCs w:val="24"/>
          <w:lang w:val="lt-LT"/>
        </w:rPr>
        <w:t>stiprinimo</w:t>
      </w:r>
      <w:r w:rsidRPr="00C64AA6">
        <w:rPr>
          <w:sz w:val="24"/>
          <w:szCs w:val="24"/>
          <w:lang w:val="lt-LT"/>
        </w:rPr>
        <w:t xml:space="preserve">, </w:t>
      </w:r>
      <w:r w:rsidR="000D65C8" w:rsidRPr="00C64AA6">
        <w:rPr>
          <w:sz w:val="24"/>
          <w:szCs w:val="24"/>
          <w:lang w:val="lt-LT"/>
        </w:rPr>
        <w:t>visuomenės sveikatos</w:t>
      </w:r>
      <w:r w:rsidR="005316F7" w:rsidRPr="00C64AA6">
        <w:rPr>
          <w:sz w:val="24"/>
          <w:szCs w:val="24"/>
          <w:lang w:val="lt-LT"/>
        </w:rPr>
        <w:t xml:space="preserve"> stiprinimo</w:t>
      </w:r>
      <w:r w:rsidR="00803957" w:rsidRPr="00C64AA6">
        <w:rPr>
          <w:sz w:val="24"/>
          <w:szCs w:val="24"/>
          <w:lang w:val="lt-LT"/>
        </w:rPr>
        <w:t xml:space="preserve"> specialist</w:t>
      </w:r>
      <w:r w:rsidR="009609C7" w:rsidRPr="00C64AA6">
        <w:rPr>
          <w:sz w:val="24"/>
          <w:szCs w:val="24"/>
          <w:lang w:val="lt-LT"/>
        </w:rPr>
        <w:t>as,</w:t>
      </w:r>
      <w:r w:rsidR="00803957" w:rsidRPr="00C64AA6">
        <w:rPr>
          <w:sz w:val="24"/>
          <w:szCs w:val="24"/>
          <w:lang w:val="lt-LT"/>
        </w:rPr>
        <w:t xml:space="preserve"> atliekanti</w:t>
      </w:r>
      <w:r w:rsidR="009609C7" w:rsidRPr="00C64AA6">
        <w:rPr>
          <w:sz w:val="24"/>
          <w:szCs w:val="24"/>
          <w:lang w:val="lt-LT"/>
        </w:rPr>
        <w:t>s</w:t>
      </w:r>
      <w:r w:rsidR="00803957" w:rsidRPr="00C64AA6">
        <w:rPr>
          <w:sz w:val="24"/>
          <w:szCs w:val="24"/>
          <w:lang w:val="lt-LT"/>
        </w:rPr>
        <w:t xml:space="preserve"> </w:t>
      </w:r>
      <w:r w:rsidRPr="00C64AA6">
        <w:rPr>
          <w:sz w:val="24"/>
          <w:szCs w:val="24"/>
          <w:lang w:val="lt-LT"/>
        </w:rPr>
        <w:t>vaikų ir</w:t>
      </w:r>
      <w:r w:rsidR="00485CAC" w:rsidRPr="00C64AA6">
        <w:rPr>
          <w:sz w:val="24"/>
          <w:szCs w:val="24"/>
          <w:lang w:val="lt-LT"/>
        </w:rPr>
        <w:t xml:space="preserve"> jaunimo priežiūros specialisto funkcijas</w:t>
      </w:r>
      <w:r w:rsidRPr="00C64AA6">
        <w:rPr>
          <w:sz w:val="24"/>
          <w:szCs w:val="24"/>
          <w:lang w:val="lt-LT"/>
        </w:rPr>
        <w:t xml:space="preserve"> bei stebėsenos specialistas</w:t>
      </w:r>
      <w:r w:rsidR="00CE026E" w:rsidRPr="00C64AA6">
        <w:rPr>
          <w:sz w:val="24"/>
          <w:szCs w:val="24"/>
          <w:lang w:val="lt-LT"/>
        </w:rPr>
        <w:t>, vaikų maitinimo organizatorius</w:t>
      </w:r>
      <w:r w:rsidR="00F652C2" w:rsidRPr="00C64AA6">
        <w:rPr>
          <w:sz w:val="24"/>
          <w:szCs w:val="24"/>
          <w:lang w:val="lt-LT"/>
        </w:rPr>
        <w:t xml:space="preserve"> veiklą vykdo Biure, o </w:t>
      </w:r>
      <w:r w:rsidR="005316F7" w:rsidRPr="00C64AA6">
        <w:rPr>
          <w:sz w:val="24"/>
          <w:szCs w:val="24"/>
          <w:lang w:val="lt-LT"/>
        </w:rPr>
        <w:t xml:space="preserve">likę </w:t>
      </w:r>
      <w:r w:rsidR="000D65C8" w:rsidRPr="00C64AA6">
        <w:rPr>
          <w:sz w:val="24"/>
          <w:szCs w:val="24"/>
          <w:lang w:val="lt-LT"/>
        </w:rPr>
        <w:t xml:space="preserve">visuomenės sveikatos </w:t>
      </w:r>
      <w:r w:rsidR="00F652C2" w:rsidRPr="00C64AA6">
        <w:rPr>
          <w:sz w:val="24"/>
          <w:szCs w:val="24"/>
          <w:lang w:val="lt-LT"/>
        </w:rPr>
        <w:t>spe</w:t>
      </w:r>
      <w:r w:rsidR="00C277FA" w:rsidRPr="00C64AA6">
        <w:rPr>
          <w:sz w:val="24"/>
          <w:szCs w:val="24"/>
          <w:lang w:val="lt-LT"/>
        </w:rPr>
        <w:t xml:space="preserve">cialistai – </w:t>
      </w:r>
      <w:r w:rsidR="00F652C2" w:rsidRPr="00C64AA6">
        <w:rPr>
          <w:sz w:val="24"/>
          <w:szCs w:val="24"/>
          <w:lang w:val="lt-LT"/>
        </w:rPr>
        <w:t xml:space="preserve"> Rokiškio rajono</w:t>
      </w:r>
      <w:r w:rsidR="00BD5E39" w:rsidRPr="00C64AA6">
        <w:rPr>
          <w:sz w:val="24"/>
          <w:szCs w:val="24"/>
          <w:lang w:val="lt-LT"/>
        </w:rPr>
        <w:t xml:space="preserve"> savivaldybės ugdymo įstaigose.</w:t>
      </w:r>
      <w:r w:rsidR="004621B0" w:rsidRPr="00C64AA6">
        <w:rPr>
          <w:lang w:val="lt-LT"/>
        </w:rPr>
        <w:t xml:space="preserve"> </w:t>
      </w:r>
      <w:r w:rsidR="004621B0" w:rsidRPr="00C64AA6">
        <w:rPr>
          <w:sz w:val="24"/>
          <w:szCs w:val="24"/>
          <w:lang w:val="lt-LT"/>
        </w:rPr>
        <w:t>Biure visi darbuotojai tiesiogiai pavaldūs direktoriui.</w:t>
      </w:r>
    </w:p>
    <w:p w14:paraId="55F895F6" w14:textId="45E44359" w:rsidR="00BD5E39" w:rsidRPr="00C64AA6" w:rsidRDefault="00485CAC" w:rsidP="00CE026E">
      <w:pPr>
        <w:spacing w:line="276" w:lineRule="auto"/>
        <w:ind w:firstLine="567"/>
        <w:jc w:val="both"/>
        <w:rPr>
          <w:sz w:val="24"/>
          <w:szCs w:val="24"/>
          <w:lang w:val="lt-LT"/>
        </w:rPr>
      </w:pPr>
      <w:r w:rsidRPr="00C64AA6">
        <w:rPr>
          <w:sz w:val="24"/>
          <w:szCs w:val="24"/>
          <w:lang w:val="lt-LT"/>
        </w:rPr>
        <w:t>Biuro eta</w:t>
      </w:r>
      <w:r w:rsidR="00CE026E" w:rsidRPr="00C64AA6">
        <w:rPr>
          <w:sz w:val="24"/>
          <w:szCs w:val="24"/>
          <w:lang w:val="lt-LT"/>
        </w:rPr>
        <w:t>tų skaičius 2020</w:t>
      </w:r>
      <w:r w:rsidR="00113373" w:rsidRPr="00C64AA6">
        <w:rPr>
          <w:sz w:val="24"/>
          <w:szCs w:val="24"/>
          <w:lang w:val="lt-LT"/>
        </w:rPr>
        <w:t xml:space="preserve"> m. gruodžio</w:t>
      </w:r>
      <w:r w:rsidR="00B67BD6" w:rsidRPr="00C64AA6">
        <w:rPr>
          <w:sz w:val="24"/>
          <w:szCs w:val="24"/>
          <w:lang w:val="lt-LT"/>
        </w:rPr>
        <w:t xml:space="preserve"> 31</w:t>
      </w:r>
      <w:r w:rsidR="00F652C2" w:rsidRPr="00C64AA6">
        <w:rPr>
          <w:sz w:val="24"/>
          <w:szCs w:val="24"/>
          <w:lang w:val="lt-LT"/>
        </w:rPr>
        <w:t xml:space="preserve"> d.</w:t>
      </w:r>
      <w:r w:rsidR="00D147F2" w:rsidRPr="00C64AA6">
        <w:rPr>
          <w:sz w:val="24"/>
          <w:szCs w:val="24"/>
          <w:lang w:val="lt-LT"/>
        </w:rPr>
        <w:t>:</w:t>
      </w:r>
      <w:r w:rsidR="00CE026E" w:rsidRPr="00C64AA6">
        <w:rPr>
          <w:sz w:val="24"/>
          <w:szCs w:val="24"/>
          <w:lang w:val="lt-LT"/>
        </w:rPr>
        <w:t xml:space="preserve"> iš viso patvirtinta 24,3</w:t>
      </w:r>
      <w:r w:rsidR="00BB5686" w:rsidRPr="00C64AA6">
        <w:rPr>
          <w:sz w:val="24"/>
          <w:szCs w:val="24"/>
          <w:lang w:val="lt-LT"/>
        </w:rPr>
        <w:t xml:space="preserve"> etat</w:t>
      </w:r>
      <w:r w:rsidR="00AD11FB" w:rsidRPr="00C64AA6">
        <w:rPr>
          <w:sz w:val="24"/>
          <w:szCs w:val="24"/>
          <w:lang w:val="lt-LT"/>
        </w:rPr>
        <w:t>o</w:t>
      </w:r>
      <w:r w:rsidR="00CE026E" w:rsidRPr="00C64AA6">
        <w:rPr>
          <w:sz w:val="24"/>
          <w:szCs w:val="24"/>
          <w:lang w:val="lt-LT"/>
        </w:rPr>
        <w:t>, užimta 23,85 etato</w:t>
      </w:r>
      <w:r w:rsidR="00BB5686" w:rsidRPr="00C64AA6">
        <w:rPr>
          <w:sz w:val="24"/>
          <w:szCs w:val="24"/>
          <w:lang w:val="lt-LT"/>
        </w:rPr>
        <w:t xml:space="preserve"> suderinus su Roki</w:t>
      </w:r>
      <w:r w:rsidR="006A4C9D" w:rsidRPr="00C64AA6">
        <w:rPr>
          <w:sz w:val="24"/>
          <w:szCs w:val="24"/>
          <w:lang w:val="lt-LT"/>
        </w:rPr>
        <w:t>škio rajono savivaldybės taryba,</w:t>
      </w:r>
      <w:r w:rsidR="00BB5686" w:rsidRPr="00C64AA6">
        <w:rPr>
          <w:sz w:val="24"/>
          <w:szCs w:val="24"/>
          <w:lang w:val="lt-LT"/>
        </w:rPr>
        <w:t xml:space="preserve"> </w:t>
      </w:r>
      <w:r w:rsidR="00CE026E" w:rsidRPr="00C64AA6">
        <w:rPr>
          <w:sz w:val="24"/>
          <w:szCs w:val="24"/>
          <w:lang w:val="lt-LT"/>
        </w:rPr>
        <w:t>2020 m. s</w:t>
      </w:r>
      <w:r w:rsidR="00006324" w:rsidRPr="00C64AA6">
        <w:rPr>
          <w:sz w:val="24"/>
          <w:szCs w:val="24"/>
          <w:lang w:val="lt-LT"/>
        </w:rPr>
        <w:t>pa</w:t>
      </w:r>
      <w:r w:rsidR="00CE026E" w:rsidRPr="00C64AA6">
        <w:rPr>
          <w:sz w:val="24"/>
          <w:szCs w:val="24"/>
          <w:lang w:val="lt-LT"/>
        </w:rPr>
        <w:t>lio 30 d. sprendimu Nr.</w:t>
      </w:r>
      <w:r w:rsidR="00006324" w:rsidRPr="00C64AA6">
        <w:rPr>
          <w:sz w:val="24"/>
          <w:szCs w:val="24"/>
          <w:lang w:val="lt-LT"/>
        </w:rPr>
        <w:t xml:space="preserve"> </w:t>
      </w:r>
      <w:r w:rsidR="00CE026E" w:rsidRPr="00C64AA6">
        <w:rPr>
          <w:sz w:val="24"/>
          <w:szCs w:val="24"/>
          <w:lang w:val="lt-LT"/>
        </w:rPr>
        <w:t>TS-253</w:t>
      </w:r>
      <w:r w:rsidR="001E4C23" w:rsidRPr="00C64AA6">
        <w:rPr>
          <w:sz w:val="24"/>
          <w:szCs w:val="24"/>
          <w:lang w:val="lt-LT"/>
        </w:rPr>
        <w:t xml:space="preserve"> </w:t>
      </w:r>
      <w:r w:rsidR="00EA1DAD" w:rsidRPr="00C64AA6">
        <w:rPr>
          <w:sz w:val="24"/>
          <w:szCs w:val="24"/>
          <w:lang w:val="lt-LT"/>
        </w:rPr>
        <w:t xml:space="preserve">Dėl Rokiškio rajono savivaldybės tarybos 2018 m. </w:t>
      </w:r>
      <w:r w:rsidR="00B67BD6" w:rsidRPr="00C64AA6">
        <w:rPr>
          <w:sz w:val="24"/>
          <w:szCs w:val="24"/>
          <w:lang w:val="lt-LT"/>
        </w:rPr>
        <w:t>rugsėjo 28 d. sprendimo Nr.</w:t>
      </w:r>
      <w:r w:rsidR="00006324" w:rsidRPr="00C64AA6">
        <w:rPr>
          <w:sz w:val="24"/>
          <w:szCs w:val="24"/>
          <w:lang w:val="lt-LT"/>
        </w:rPr>
        <w:t xml:space="preserve"> </w:t>
      </w:r>
      <w:r w:rsidR="00B67BD6" w:rsidRPr="00C64AA6">
        <w:rPr>
          <w:sz w:val="24"/>
          <w:szCs w:val="24"/>
          <w:lang w:val="lt-LT"/>
        </w:rPr>
        <w:t>TS-2</w:t>
      </w:r>
      <w:r w:rsidR="00EA1DAD" w:rsidRPr="00C64AA6">
        <w:rPr>
          <w:sz w:val="24"/>
          <w:szCs w:val="24"/>
          <w:lang w:val="lt-LT"/>
        </w:rPr>
        <w:t>19 „D</w:t>
      </w:r>
      <w:r w:rsidR="001E4C23" w:rsidRPr="00C64AA6">
        <w:rPr>
          <w:sz w:val="24"/>
          <w:szCs w:val="24"/>
          <w:lang w:val="lt-LT"/>
        </w:rPr>
        <w:t>idžiausio leistino darbuotojų skaičiaus patvirtinimo Rokiškio rajono savivaldybės biudžetinėse įstaigose</w:t>
      </w:r>
      <w:r w:rsidR="00EA1DAD" w:rsidRPr="00C64AA6">
        <w:rPr>
          <w:sz w:val="24"/>
          <w:szCs w:val="24"/>
          <w:lang w:val="lt-LT"/>
        </w:rPr>
        <w:t>“ dalinio pakeitimo</w:t>
      </w:r>
      <w:r w:rsidR="00D147F2" w:rsidRPr="00C64AA6">
        <w:rPr>
          <w:sz w:val="24"/>
          <w:szCs w:val="24"/>
          <w:lang w:val="lt-LT"/>
        </w:rPr>
        <w:t>“</w:t>
      </w:r>
      <w:r w:rsidR="0079421F" w:rsidRPr="00C64AA6">
        <w:rPr>
          <w:sz w:val="24"/>
          <w:szCs w:val="24"/>
          <w:lang w:val="lt-LT"/>
        </w:rPr>
        <w:t xml:space="preserve">. </w:t>
      </w:r>
      <w:r w:rsidR="00CE026E" w:rsidRPr="00C64AA6">
        <w:rPr>
          <w:sz w:val="24"/>
          <w:szCs w:val="24"/>
          <w:lang w:val="lt-LT"/>
        </w:rPr>
        <w:t>2020</w:t>
      </w:r>
      <w:r w:rsidR="002D7AFC" w:rsidRPr="00C64AA6">
        <w:rPr>
          <w:sz w:val="24"/>
          <w:szCs w:val="24"/>
          <w:lang w:val="lt-LT"/>
        </w:rPr>
        <w:t xml:space="preserve"> </w:t>
      </w:r>
      <w:r w:rsidR="00CE026E" w:rsidRPr="00C64AA6">
        <w:rPr>
          <w:sz w:val="24"/>
          <w:szCs w:val="24"/>
          <w:lang w:val="lt-LT"/>
        </w:rPr>
        <w:t>m. gruodžio 31 d. Biure dirbo 30</w:t>
      </w:r>
      <w:r w:rsidR="002D7AFC" w:rsidRPr="00C64AA6">
        <w:rPr>
          <w:sz w:val="24"/>
          <w:szCs w:val="24"/>
          <w:lang w:val="lt-LT"/>
        </w:rPr>
        <w:t xml:space="preserve"> darbuotoj</w:t>
      </w:r>
      <w:r w:rsidR="0074030F" w:rsidRPr="00C64AA6">
        <w:rPr>
          <w:sz w:val="24"/>
          <w:szCs w:val="24"/>
          <w:lang w:val="lt-LT"/>
        </w:rPr>
        <w:t>ų</w:t>
      </w:r>
      <w:r w:rsidR="005316F7" w:rsidRPr="00C64AA6">
        <w:rPr>
          <w:sz w:val="24"/>
          <w:szCs w:val="24"/>
          <w:lang w:val="lt-LT"/>
        </w:rPr>
        <w:t>: Rokiškio rajono savivaldybė</w:t>
      </w:r>
      <w:r w:rsidR="00643E28" w:rsidRPr="00C64AA6">
        <w:rPr>
          <w:sz w:val="24"/>
          <w:szCs w:val="24"/>
          <w:lang w:val="lt-LT"/>
        </w:rPr>
        <w:t>je</w:t>
      </w:r>
      <w:r w:rsidR="005316F7" w:rsidRPr="00C64AA6">
        <w:rPr>
          <w:sz w:val="24"/>
          <w:szCs w:val="24"/>
          <w:lang w:val="lt-LT"/>
        </w:rPr>
        <w:t xml:space="preserve"> − 14 darbuotojų, Visagino savivaldybėje − 7 darbuotojai, Kupiškio rajono savivaldybėje − 9 darbuotojai</w:t>
      </w:r>
      <w:r w:rsidR="002D7AFC" w:rsidRPr="00C64AA6">
        <w:rPr>
          <w:sz w:val="24"/>
          <w:szCs w:val="24"/>
          <w:lang w:val="lt-LT"/>
        </w:rPr>
        <w:t>.</w:t>
      </w:r>
    </w:p>
    <w:p w14:paraId="3C9DE3BF" w14:textId="0493BC86" w:rsidR="00BD5E39" w:rsidRPr="00C64AA6" w:rsidRDefault="00B107EC" w:rsidP="00BD5E39">
      <w:pPr>
        <w:ind w:firstLine="567"/>
        <w:rPr>
          <w:sz w:val="24"/>
          <w:szCs w:val="24"/>
          <w:lang w:val="lt-LT"/>
        </w:rPr>
      </w:pPr>
      <w:r w:rsidRPr="00C64AA6">
        <w:rPr>
          <w:b/>
          <w:sz w:val="24"/>
          <w:szCs w:val="24"/>
          <w:lang w:val="lt-LT"/>
        </w:rPr>
        <w:t>1.Lentelė</w:t>
      </w:r>
      <w:r w:rsidRPr="00C64AA6">
        <w:rPr>
          <w:sz w:val="24"/>
          <w:szCs w:val="24"/>
          <w:lang w:val="lt-LT"/>
        </w:rPr>
        <w:t xml:space="preserve">. </w:t>
      </w:r>
      <w:r w:rsidR="00BD5E39" w:rsidRPr="00C64AA6">
        <w:rPr>
          <w:sz w:val="24"/>
          <w:szCs w:val="24"/>
          <w:lang w:val="lt-LT"/>
        </w:rPr>
        <w:t>Biuro pareigybi</w:t>
      </w:r>
      <w:r w:rsidR="00CE026E" w:rsidRPr="00C64AA6">
        <w:rPr>
          <w:sz w:val="24"/>
          <w:szCs w:val="24"/>
          <w:lang w:val="lt-LT"/>
        </w:rPr>
        <w:t>ų skaičius 2020</w:t>
      </w:r>
      <w:r w:rsidR="00BD5E39" w:rsidRPr="00C64AA6">
        <w:rPr>
          <w:sz w:val="24"/>
          <w:szCs w:val="24"/>
          <w:lang w:val="lt-LT"/>
        </w:rPr>
        <w:t xml:space="preserve"> m. gruodžio 31 d.:</w:t>
      </w:r>
    </w:p>
    <w:tbl>
      <w:tblPr>
        <w:tblW w:w="9606" w:type="dxa"/>
        <w:tblLayout w:type="fixed"/>
        <w:tblCellMar>
          <w:left w:w="0" w:type="dxa"/>
          <w:right w:w="0" w:type="dxa"/>
        </w:tblCellMar>
        <w:tblLook w:val="00A0" w:firstRow="1" w:lastRow="0" w:firstColumn="1" w:lastColumn="0" w:noHBand="0" w:noVBand="0"/>
      </w:tblPr>
      <w:tblGrid>
        <w:gridCol w:w="3794"/>
        <w:gridCol w:w="1662"/>
        <w:gridCol w:w="2023"/>
        <w:gridCol w:w="2127"/>
      </w:tblGrid>
      <w:tr w:rsidR="000B4486" w:rsidRPr="00C64AA6" w14:paraId="5CCE49AA" w14:textId="77777777" w:rsidTr="00D44893">
        <w:trPr>
          <w:trHeight w:val="333"/>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6E703" w14:textId="77777777" w:rsidR="000B4486" w:rsidRPr="00C64AA6" w:rsidRDefault="000B4486" w:rsidP="00BD5E39">
            <w:pPr>
              <w:jc w:val="center"/>
              <w:rPr>
                <w:b/>
                <w:color w:val="000000"/>
                <w:sz w:val="24"/>
                <w:szCs w:val="24"/>
                <w:lang w:val="lt-LT"/>
              </w:rPr>
            </w:pPr>
            <w:r w:rsidRPr="00C64AA6">
              <w:rPr>
                <w:b/>
                <w:color w:val="000000"/>
                <w:sz w:val="24"/>
                <w:szCs w:val="24"/>
                <w:lang w:val="lt-LT"/>
              </w:rPr>
              <w:t>Etatai</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4922A7" w14:textId="77777777" w:rsidR="000B4486" w:rsidRPr="00C64AA6" w:rsidRDefault="000B4486" w:rsidP="00BD5E39">
            <w:pPr>
              <w:jc w:val="center"/>
              <w:rPr>
                <w:b/>
                <w:color w:val="000000"/>
                <w:sz w:val="24"/>
                <w:szCs w:val="24"/>
                <w:lang w:val="lt-LT"/>
              </w:rPr>
            </w:pPr>
            <w:r w:rsidRPr="00C64AA6">
              <w:rPr>
                <w:b/>
                <w:color w:val="000000"/>
                <w:sz w:val="24"/>
                <w:szCs w:val="24"/>
                <w:lang w:val="lt-LT"/>
              </w:rPr>
              <w:t>Patvirtinta</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C31BDE" w14:textId="425810B3" w:rsidR="000B4486" w:rsidRPr="00C64AA6" w:rsidRDefault="000B4486" w:rsidP="00BD5E39">
            <w:pPr>
              <w:jc w:val="center"/>
              <w:rPr>
                <w:b/>
                <w:color w:val="000000"/>
                <w:sz w:val="24"/>
                <w:szCs w:val="24"/>
                <w:lang w:val="lt-LT"/>
              </w:rPr>
            </w:pPr>
            <w:r w:rsidRPr="00C64AA6">
              <w:rPr>
                <w:b/>
                <w:color w:val="000000"/>
                <w:sz w:val="24"/>
                <w:szCs w:val="24"/>
                <w:lang w:val="lt-LT"/>
              </w:rPr>
              <w:t>Užimta</w:t>
            </w:r>
            <w:r w:rsidR="009926B7" w:rsidRPr="00C64AA6">
              <w:rPr>
                <w:b/>
                <w:color w:val="000000"/>
                <w:sz w:val="24"/>
                <w:szCs w:val="24"/>
                <w:lang w:val="lt-LT"/>
              </w:rPr>
              <w:t xml:space="preserve"> faktiškai</w:t>
            </w:r>
          </w:p>
        </w:tc>
        <w:tc>
          <w:tcPr>
            <w:tcW w:w="2127" w:type="dxa"/>
            <w:tcBorders>
              <w:top w:val="single" w:sz="8" w:space="0" w:color="auto"/>
              <w:left w:val="nil"/>
              <w:bottom w:val="single" w:sz="8" w:space="0" w:color="auto"/>
              <w:right w:val="single" w:sz="8" w:space="0" w:color="auto"/>
            </w:tcBorders>
          </w:tcPr>
          <w:p w14:paraId="3510B3CB" w14:textId="0A43A0E4" w:rsidR="000B4486" w:rsidRPr="00C64AA6" w:rsidRDefault="00CD6048" w:rsidP="00BD5E39">
            <w:pPr>
              <w:jc w:val="center"/>
              <w:rPr>
                <w:b/>
                <w:sz w:val="24"/>
                <w:szCs w:val="24"/>
                <w:lang w:val="lt-LT"/>
              </w:rPr>
            </w:pPr>
            <w:r w:rsidRPr="00C64AA6">
              <w:rPr>
                <w:b/>
                <w:sz w:val="24"/>
                <w:szCs w:val="24"/>
                <w:lang w:val="lt-LT"/>
              </w:rPr>
              <w:t>Pareiginės algos pastovioji dalis</w:t>
            </w:r>
          </w:p>
        </w:tc>
      </w:tr>
      <w:tr w:rsidR="000B4486" w:rsidRPr="00C64AA6" w14:paraId="461F82B1" w14:textId="77777777" w:rsidTr="000B4486">
        <w:trPr>
          <w:trHeight w:val="23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CE435" w14:textId="77777777" w:rsidR="000B4486" w:rsidRPr="00C64AA6" w:rsidRDefault="000B4486" w:rsidP="00BD5E39">
            <w:pPr>
              <w:rPr>
                <w:color w:val="000000"/>
                <w:sz w:val="24"/>
                <w:szCs w:val="24"/>
                <w:lang w:val="lt-LT"/>
              </w:rPr>
            </w:pPr>
            <w:r w:rsidRPr="00C64AA6">
              <w:rPr>
                <w:color w:val="000000"/>
                <w:sz w:val="24"/>
                <w:szCs w:val="24"/>
                <w:lang w:val="lt-LT"/>
              </w:rPr>
              <w:t>Direktorius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BC335" w14:textId="77777777" w:rsidR="000B4486" w:rsidRPr="00C64AA6" w:rsidRDefault="000B4486" w:rsidP="00BD5E39">
            <w:pPr>
              <w:jc w:val="center"/>
              <w:rPr>
                <w:color w:val="000000"/>
                <w:sz w:val="24"/>
                <w:szCs w:val="24"/>
                <w:lang w:val="lt-LT"/>
              </w:rPr>
            </w:pPr>
            <w:r w:rsidRPr="00C64AA6">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CAF22" w14:textId="77777777" w:rsidR="000B4486" w:rsidRPr="00C64AA6" w:rsidRDefault="000B4486" w:rsidP="00BD5E39">
            <w:pPr>
              <w:jc w:val="center"/>
              <w:rPr>
                <w:color w:val="000000"/>
                <w:sz w:val="24"/>
                <w:szCs w:val="24"/>
                <w:lang w:val="lt-LT"/>
              </w:rPr>
            </w:pPr>
            <w:r w:rsidRPr="00C64AA6">
              <w:rPr>
                <w:color w:val="000000"/>
                <w:sz w:val="24"/>
                <w:szCs w:val="24"/>
                <w:lang w:val="lt-LT"/>
              </w:rPr>
              <w:t>1</w:t>
            </w:r>
          </w:p>
        </w:tc>
        <w:tc>
          <w:tcPr>
            <w:tcW w:w="2127" w:type="dxa"/>
            <w:tcBorders>
              <w:top w:val="nil"/>
              <w:left w:val="nil"/>
              <w:bottom w:val="single" w:sz="8" w:space="0" w:color="auto"/>
              <w:right w:val="single" w:sz="8" w:space="0" w:color="auto"/>
            </w:tcBorders>
          </w:tcPr>
          <w:p w14:paraId="45576DE3" w14:textId="77777777" w:rsidR="000B4486" w:rsidRPr="00C64AA6" w:rsidRDefault="00B67BD6" w:rsidP="00BD5E39">
            <w:pPr>
              <w:jc w:val="center"/>
              <w:rPr>
                <w:color w:val="000000"/>
                <w:sz w:val="24"/>
                <w:szCs w:val="24"/>
                <w:lang w:val="lt-LT"/>
              </w:rPr>
            </w:pPr>
            <w:r w:rsidRPr="00C64AA6">
              <w:rPr>
                <w:color w:val="000000"/>
                <w:sz w:val="24"/>
                <w:szCs w:val="24"/>
                <w:lang w:val="lt-LT"/>
              </w:rPr>
              <w:t>9,6</w:t>
            </w:r>
          </w:p>
        </w:tc>
      </w:tr>
      <w:tr w:rsidR="000B4486" w:rsidRPr="00C64AA6" w14:paraId="45D669FF" w14:textId="77777777" w:rsidTr="000B4486">
        <w:trPr>
          <w:trHeight w:val="3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5A95A" w14:textId="6A0BA8F4" w:rsidR="000B4486" w:rsidRPr="00C64AA6" w:rsidRDefault="000B4486" w:rsidP="00BD5E39">
            <w:pPr>
              <w:rPr>
                <w:color w:val="000000"/>
                <w:sz w:val="24"/>
                <w:szCs w:val="24"/>
                <w:lang w:val="lt-LT"/>
              </w:rPr>
            </w:pPr>
            <w:r w:rsidRPr="00C64AA6">
              <w:rPr>
                <w:color w:val="000000"/>
                <w:sz w:val="24"/>
                <w:szCs w:val="24"/>
                <w:lang w:val="lt-LT"/>
              </w:rPr>
              <w:t>Visuomenės sveikatos stebėsenos specialistas</w:t>
            </w:r>
            <w:r w:rsidR="005316F7" w:rsidRPr="00C64AA6">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EAE80" w14:textId="77777777" w:rsidR="000B4486" w:rsidRPr="00C64AA6" w:rsidRDefault="00F26BD2" w:rsidP="00BD5E39">
            <w:pPr>
              <w:jc w:val="center"/>
              <w:rPr>
                <w:color w:val="000000"/>
                <w:sz w:val="24"/>
                <w:szCs w:val="24"/>
                <w:lang w:val="lt-LT"/>
              </w:rPr>
            </w:pPr>
            <w:r w:rsidRPr="00C64AA6">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91EF2" w14:textId="77777777" w:rsidR="000B4486" w:rsidRPr="00C64AA6" w:rsidRDefault="00F26BD2" w:rsidP="00BD5E39">
            <w:pPr>
              <w:jc w:val="center"/>
              <w:rPr>
                <w:color w:val="000000"/>
                <w:sz w:val="24"/>
                <w:szCs w:val="24"/>
                <w:lang w:val="lt-LT"/>
              </w:rPr>
            </w:pPr>
            <w:r w:rsidRPr="00C64AA6">
              <w:rPr>
                <w:color w:val="000000"/>
                <w:sz w:val="24"/>
                <w:szCs w:val="24"/>
                <w:lang w:val="lt-LT"/>
              </w:rPr>
              <w:t>1</w:t>
            </w:r>
          </w:p>
        </w:tc>
        <w:tc>
          <w:tcPr>
            <w:tcW w:w="2127" w:type="dxa"/>
            <w:tcBorders>
              <w:top w:val="nil"/>
              <w:left w:val="nil"/>
              <w:bottom w:val="single" w:sz="8" w:space="0" w:color="auto"/>
              <w:right w:val="single" w:sz="8" w:space="0" w:color="auto"/>
            </w:tcBorders>
          </w:tcPr>
          <w:p w14:paraId="5944F777" w14:textId="77777777" w:rsidR="000B4486" w:rsidRPr="00C64AA6" w:rsidRDefault="00B67BD6" w:rsidP="00BD5E39">
            <w:pPr>
              <w:jc w:val="center"/>
              <w:rPr>
                <w:color w:val="000000"/>
                <w:sz w:val="24"/>
                <w:szCs w:val="24"/>
                <w:lang w:val="lt-LT"/>
              </w:rPr>
            </w:pPr>
            <w:r w:rsidRPr="00C64AA6">
              <w:rPr>
                <w:color w:val="000000"/>
                <w:sz w:val="24"/>
                <w:szCs w:val="24"/>
                <w:lang w:val="lt-LT"/>
              </w:rPr>
              <w:t>7,7</w:t>
            </w:r>
          </w:p>
        </w:tc>
      </w:tr>
      <w:tr w:rsidR="000B4486" w:rsidRPr="00C64AA6" w14:paraId="5C971CE9" w14:textId="77777777" w:rsidTr="000B4486">
        <w:trPr>
          <w:trHeight w:val="56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D2657" w14:textId="5A5FC438" w:rsidR="000B4486" w:rsidRPr="00C64AA6" w:rsidRDefault="000B4486" w:rsidP="004E4901">
            <w:pPr>
              <w:rPr>
                <w:color w:val="000000"/>
                <w:sz w:val="24"/>
                <w:szCs w:val="24"/>
                <w:lang w:val="lt-LT"/>
              </w:rPr>
            </w:pPr>
            <w:r w:rsidRPr="00C64AA6">
              <w:rPr>
                <w:color w:val="000000"/>
                <w:sz w:val="24"/>
                <w:szCs w:val="24"/>
                <w:lang w:val="lt-LT"/>
              </w:rPr>
              <w:t>Visuomenės sveikatos stiprinimo specialistas</w:t>
            </w:r>
            <w:r w:rsidR="005316F7" w:rsidRPr="00C64AA6">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4B51F" w14:textId="77777777" w:rsidR="000B4486" w:rsidRPr="00C64AA6" w:rsidRDefault="000B4486" w:rsidP="00BD5E39">
            <w:pPr>
              <w:jc w:val="center"/>
              <w:rPr>
                <w:color w:val="000000"/>
                <w:sz w:val="24"/>
                <w:szCs w:val="24"/>
                <w:lang w:val="lt-LT"/>
              </w:rPr>
            </w:pPr>
            <w:r w:rsidRPr="00C64AA6">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50DBF" w14:textId="77777777" w:rsidR="000B4486" w:rsidRPr="00C64AA6" w:rsidRDefault="000B4486" w:rsidP="00BD5E39">
            <w:pPr>
              <w:jc w:val="center"/>
              <w:rPr>
                <w:color w:val="000000"/>
                <w:sz w:val="24"/>
                <w:szCs w:val="24"/>
                <w:lang w:val="lt-LT"/>
              </w:rPr>
            </w:pPr>
            <w:r w:rsidRPr="00C64AA6">
              <w:rPr>
                <w:color w:val="000000"/>
                <w:sz w:val="24"/>
                <w:szCs w:val="24"/>
                <w:lang w:val="lt-LT"/>
              </w:rPr>
              <w:t>1</w:t>
            </w:r>
          </w:p>
        </w:tc>
        <w:tc>
          <w:tcPr>
            <w:tcW w:w="2127" w:type="dxa"/>
            <w:tcBorders>
              <w:top w:val="nil"/>
              <w:left w:val="nil"/>
              <w:bottom w:val="single" w:sz="8" w:space="0" w:color="auto"/>
              <w:right w:val="single" w:sz="8" w:space="0" w:color="auto"/>
            </w:tcBorders>
          </w:tcPr>
          <w:p w14:paraId="5DAD4E06" w14:textId="77777777" w:rsidR="000B4486" w:rsidRPr="00C64AA6" w:rsidRDefault="00B67BD6" w:rsidP="00BD5E39">
            <w:pPr>
              <w:jc w:val="center"/>
              <w:rPr>
                <w:color w:val="000000"/>
                <w:sz w:val="24"/>
                <w:szCs w:val="24"/>
                <w:lang w:val="lt-LT"/>
              </w:rPr>
            </w:pPr>
            <w:r w:rsidRPr="00C64AA6">
              <w:rPr>
                <w:color w:val="000000"/>
                <w:sz w:val="24"/>
                <w:szCs w:val="24"/>
                <w:lang w:val="lt-LT"/>
              </w:rPr>
              <w:t>7,7</w:t>
            </w:r>
          </w:p>
        </w:tc>
      </w:tr>
      <w:tr w:rsidR="000B4486" w:rsidRPr="00C64AA6" w14:paraId="4A8D0F07" w14:textId="77777777" w:rsidTr="000B4486">
        <w:trPr>
          <w:trHeight w:val="53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D0398" w14:textId="604B1DBA" w:rsidR="000B4486" w:rsidRPr="00C64AA6" w:rsidRDefault="000B4486" w:rsidP="004E4901">
            <w:pPr>
              <w:rPr>
                <w:color w:val="000000"/>
                <w:sz w:val="24"/>
                <w:szCs w:val="24"/>
                <w:lang w:val="lt-LT"/>
              </w:rPr>
            </w:pPr>
            <w:r w:rsidRPr="00C64AA6">
              <w:rPr>
                <w:color w:val="000000"/>
                <w:sz w:val="24"/>
                <w:szCs w:val="24"/>
                <w:lang w:val="lt-LT"/>
              </w:rPr>
              <w:t xml:space="preserve">Visuomenės sveikatos </w:t>
            </w:r>
            <w:r w:rsidR="00CE026E" w:rsidRPr="00C64AA6">
              <w:rPr>
                <w:color w:val="000000"/>
                <w:sz w:val="24"/>
                <w:szCs w:val="24"/>
                <w:lang w:val="lt-LT"/>
              </w:rPr>
              <w:t>stiprinimo</w:t>
            </w:r>
            <w:r w:rsidRPr="00C64AA6">
              <w:rPr>
                <w:color w:val="000000"/>
                <w:sz w:val="24"/>
                <w:szCs w:val="24"/>
                <w:lang w:val="lt-LT"/>
              </w:rPr>
              <w:t xml:space="preserve"> specialistas (vaikų ir jaunimo sveikatos priežiūra</w:t>
            </w:r>
            <w:r w:rsidR="00CE026E" w:rsidRPr="00C64AA6">
              <w:rPr>
                <w:color w:val="000000"/>
                <w:sz w:val="24"/>
                <w:szCs w:val="24"/>
                <w:lang w:val="lt-LT"/>
              </w:rPr>
              <w:t>i</w:t>
            </w:r>
            <w:r w:rsidRPr="00C64AA6">
              <w:rPr>
                <w:color w:val="000000"/>
                <w:sz w:val="24"/>
                <w:szCs w:val="24"/>
                <w:lang w:val="lt-LT"/>
              </w:rPr>
              <w:t>)</w:t>
            </w:r>
            <w:r w:rsidR="005316F7" w:rsidRPr="00C64AA6">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F95BE" w14:textId="77777777" w:rsidR="000B4486" w:rsidRPr="00C64AA6" w:rsidRDefault="000B4486" w:rsidP="00BD5E39">
            <w:pPr>
              <w:jc w:val="center"/>
              <w:rPr>
                <w:color w:val="000000"/>
                <w:sz w:val="24"/>
                <w:szCs w:val="24"/>
                <w:lang w:val="lt-LT"/>
              </w:rPr>
            </w:pPr>
            <w:r w:rsidRPr="00C64AA6">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0645A" w14:textId="77777777" w:rsidR="000B4486" w:rsidRPr="00C64AA6" w:rsidRDefault="000B4486" w:rsidP="00BD5E39">
            <w:pPr>
              <w:jc w:val="center"/>
              <w:rPr>
                <w:color w:val="000000"/>
                <w:sz w:val="24"/>
                <w:szCs w:val="24"/>
                <w:lang w:val="lt-LT"/>
              </w:rPr>
            </w:pPr>
            <w:r w:rsidRPr="00C64AA6">
              <w:rPr>
                <w:color w:val="000000"/>
                <w:sz w:val="24"/>
                <w:szCs w:val="24"/>
                <w:lang w:val="lt-LT"/>
              </w:rPr>
              <w:t>1</w:t>
            </w:r>
          </w:p>
        </w:tc>
        <w:tc>
          <w:tcPr>
            <w:tcW w:w="2127" w:type="dxa"/>
            <w:tcBorders>
              <w:top w:val="nil"/>
              <w:left w:val="nil"/>
              <w:bottom w:val="single" w:sz="8" w:space="0" w:color="auto"/>
              <w:right w:val="single" w:sz="8" w:space="0" w:color="auto"/>
            </w:tcBorders>
          </w:tcPr>
          <w:p w14:paraId="1E76B1BB" w14:textId="77777777" w:rsidR="000B4486" w:rsidRPr="00C64AA6" w:rsidRDefault="00B67BD6" w:rsidP="00BD5E39">
            <w:pPr>
              <w:jc w:val="center"/>
              <w:rPr>
                <w:color w:val="000000"/>
                <w:sz w:val="24"/>
                <w:szCs w:val="24"/>
                <w:lang w:val="lt-LT"/>
              </w:rPr>
            </w:pPr>
            <w:r w:rsidRPr="00C64AA6">
              <w:rPr>
                <w:color w:val="000000"/>
                <w:sz w:val="24"/>
                <w:szCs w:val="24"/>
                <w:lang w:val="lt-LT"/>
              </w:rPr>
              <w:t>7,7</w:t>
            </w:r>
          </w:p>
        </w:tc>
      </w:tr>
      <w:tr w:rsidR="000B4486" w:rsidRPr="00C64AA6" w14:paraId="7CEE0E73"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864CF2" w14:textId="402D5008" w:rsidR="000B4486" w:rsidRPr="00C64AA6" w:rsidRDefault="005316F7" w:rsidP="00BD5E39">
            <w:pPr>
              <w:rPr>
                <w:color w:val="000000"/>
                <w:sz w:val="24"/>
                <w:szCs w:val="24"/>
                <w:lang w:val="lt-LT"/>
              </w:rPr>
            </w:pPr>
            <w:r w:rsidRPr="00C64AA6">
              <w:rPr>
                <w:color w:val="000000"/>
                <w:sz w:val="24"/>
                <w:szCs w:val="24"/>
                <w:lang w:val="lt-LT"/>
              </w:rPr>
              <w:t>Visuomenės sveikatos</w:t>
            </w:r>
            <w:r w:rsidR="000B4486" w:rsidRPr="00C64AA6">
              <w:rPr>
                <w:color w:val="000000"/>
                <w:sz w:val="24"/>
                <w:szCs w:val="24"/>
                <w:lang w:val="lt-LT"/>
              </w:rPr>
              <w:t xml:space="preserve"> specialistai, vykdantys sveikatos priežiūrą ugdymo įstaigose</w:t>
            </w:r>
            <w:r w:rsidRPr="00C64AA6">
              <w:rPr>
                <w:color w:val="000000"/>
                <w:sz w:val="24"/>
                <w:szCs w:val="24"/>
                <w:lang w:val="lt-LT"/>
              </w:rPr>
              <w:t xml:space="preserve"> Rokiškio r. sav.</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2ABBD" w14:textId="1346BFEC" w:rsidR="000B4486" w:rsidRPr="00C64AA6" w:rsidRDefault="009926B7" w:rsidP="00BD5E39">
            <w:pPr>
              <w:jc w:val="center"/>
              <w:rPr>
                <w:color w:val="000000"/>
                <w:sz w:val="24"/>
                <w:szCs w:val="24"/>
                <w:lang w:val="lt-LT"/>
              </w:rPr>
            </w:pPr>
            <w:r w:rsidRPr="00C64AA6">
              <w:rPr>
                <w:color w:val="000000"/>
                <w:sz w:val="24"/>
                <w:szCs w:val="24"/>
                <w:lang w:val="lt-LT"/>
              </w:rPr>
              <w:t>6,8</w:t>
            </w:r>
            <w:r w:rsidR="000B4486" w:rsidRPr="00C64AA6">
              <w:rPr>
                <w:color w:val="000000"/>
                <w:sz w:val="24"/>
                <w:szCs w:val="24"/>
                <w:lang w:val="lt-LT"/>
              </w:rPr>
              <w:t>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36AF9" w14:textId="7C18F35D" w:rsidR="000B4486" w:rsidRPr="00C64AA6" w:rsidRDefault="009926B7" w:rsidP="00BD5E39">
            <w:pPr>
              <w:jc w:val="center"/>
              <w:rPr>
                <w:color w:val="000000"/>
                <w:sz w:val="24"/>
                <w:szCs w:val="24"/>
                <w:lang w:val="lt-LT"/>
              </w:rPr>
            </w:pPr>
            <w:r w:rsidRPr="00C64AA6">
              <w:rPr>
                <w:color w:val="000000"/>
                <w:sz w:val="24"/>
                <w:szCs w:val="24"/>
                <w:lang w:val="lt-LT"/>
              </w:rPr>
              <w:t>6,8</w:t>
            </w:r>
            <w:r w:rsidR="000B4486" w:rsidRPr="00C64AA6">
              <w:rPr>
                <w:color w:val="000000"/>
                <w:sz w:val="24"/>
                <w:szCs w:val="24"/>
                <w:lang w:val="lt-LT"/>
              </w:rPr>
              <w:t>5</w:t>
            </w:r>
          </w:p>
        </w:tc>
        <w:tc>
          <w:tcPr>
            <w:tcW w:w="2127" w:type="dxa"/>
            <w:tcBorders>
              <w:top w:val="nil"/>
              <w:left w:val="nil"/>
              <w:bottom w:val="single" w:sz="8" w:space="0" w:color="auto"/>
              <w:right w:val="single" w:sz="8" w:space="0" w:color="auto"/>
            </w:tcBorders>
          </w:tcPr>
          <w:p w14:paraId="0EEB88DC" w14:textId="77777777" w:rsidR="000B4486" w:rsidRPr="00C64AA6" w:rsidRDefault="00B67BD6" w:rsidP="00BD5E39">
            <w:pPr>
              <w:jc w:val="center"/>
              <w:rPr>
                <w:color w:val="000000"/>
                <w:sz w:val="24"/>
                <w:szCs w:val="24"/>
                <w:lang w:val="lt-LT"/>
              </w:rPr>
            </w:pPr>
            <w:r w:rsidRPr="00C64AA6">
              <w:rPr>
                <w:color w:val="000000"/>
                <w:sz w:val="24"/>
                <w:szCs w:val="24"/>
                <w:lang w:val="lt-LT"/>
              </w:rPr>
              <w:t>6,9-7,0</w:t>
            </w:r>
          </w:p>
        </w:tc>
      </w:tr>
      <w:tr w:rsidR="00CE026E" w:rsidRPr="00C64AA6" w14:paraId="21541DE0"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17DC7" w14:textId="60F8878C" w:rsidR="00CE026E" w:rsidRPr="00C64AA6" w:rsidRDefault="00CE026E" w:rsidP="00BD5E39">
            <w:pPr>
              <w:rPr>
                <w:color w:val="000000"/>
                <w:sz w:val="24"/>
                <w:szCs w:val="24"/>
                <w:lang w:val="lt-LT"/>
              </w:rPr>
            </w:pPr>
            <w:r w:rsidRPr="00C64AA6">
              <w:rPr>
                <w:color w:val="000000"/>
                <w:sz w:val="24"/>
                <w:szCs w:val="24"/>
                <w:lang w:val="lt-LT"/>
              </w:rPr>
              <w:t xml:space="preserve">Vaikų </w:t>
            </w:r>
            <w:r w:rsidR="009926B7" w:rsidRPr="00C64AA6">
              <w:rPr>
                <w:color w:val="000000"/>
                <w:sz w:val="24"/>
                <w:szCs w:val="24"/>
                <w:lang w:val="lt-LT"/>
              </w:rPr>
              <w:t>maiti</w:t>
            </w:r>
            <w:r w:rsidR="00006324" w:rsidRPr="00C64AA6">
              <w:rPr>
                <w:color w:val="000000"/>
                <w:sz w:val="24"/>
                <w:szCs w:val="24"/>
                <w:lang w:val="lt-LT"/>
              </w:rPr>
              <w:t>ni</w:t>
            </w:r>
            <w:r w:rsidR="009926B7" w:rsidRPr="00C64AA6">
              <w:rPr>
                <w:color w:val="000000"/>
                <w:sz w:val="24"/>
                <w:szCs w:val="24"/>
                <w:lang w:val="lt-LT"/>
              </w:rPr>
              <w:t>mo organizatorius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30685" w14:textId="5BAD7468" w:rsidR="00CE026E" w:rsidRPr="00C64AA6" w:rsidRDefault="009926B7" w:rsidP="00BD5E39">
            <w:pPr>
              <w:jc w:val="center"/>
              <w:rPr>
                <w:color w:val="000000"/>
                <w:sz w:val="24"/>
                <w:szCs w:val="24"/>
                <w:lang w:val="lt-LT"/>
              </w:rPr>
            </w:pPr>
            <w:r w:rsidRPr="00C64AA6">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E043D" w14:textId="2857932C" w:rsidR="00CE026E" w:rsidRPr="00C64AA6" w:rsidRDefault="009926B7" w:rsidP="00BD5E39">
            <w:pPr>
              <w:jc w:val="center"/>
              <w:rPr>
                <w:color w:val="000000"/>
                <w:sz w:val="24"/>
                <w:szCs w:val="24"/>
                <w:lang w:val="lt-LT"/>
              </w:rPr>
            </w:pPr>
            <w:r w:rsidRPr="00C64AA6">
              <w:rPr>
                <w:color w:val="000000"/>
                <w:sz w:val="24"/>
                <w:szCs w:val="24"/>
                <w:lang w:val="lt-LT"/>
              </w:rPr>
              <w:t>1</w:t>
            </w:r>
          </w:p>
        </w:tc>
        <w:tc>
          <w:tcPr>
            <w:tcW w:w="2127" w:type="dxa"/>
            <w:tcBorders>
              <w:top w:val="nil"/>
              <w:left w:val="nil"/>
              <w:bottom w:val="single" w:sz="8" w:space="0" w:color="auto"/>
              <w:right w:val="single" w:sz="8" w:space="0" w:color="auto"/>
            </w:tcBorders>
          </w:tcPr>
          <w:p w14:paraId="700595E3" w14:textId="42B5D8AC" w:rsidR="00CE026E" w:rsidRPr="00C64AA6" w:rsidRDefault="009926B7" w:rsidP="00BD5E39">
            <w:pPr>
              <w:jc w:val="center"/>
              <w:rPr>
                <w:color w:val="000000"/>
                <w:sz w:val="24"/>
                <w:szCs w:val="24"/>
                <w:lang w:val="lt-LT"/>
              </w:rPr>
            </w:pPr>
            <w:r w:rsidRPr="00C64AA6">
              <w:rPr>
                <w:color w:val="000000"/>
                <w:sz w:val="24"/>
                <w:szCs w:val="24"/>
                <w:lang w:val="lt-LT"/>
              </w:rPr>
              <w:t>7,6</w:t>
            </w:r>
          </w:p>
        </w:tc>
      </w:tr>
      <w:tr w:rsidR="000B4486" w:rsidRPr="00C64AA6" w14:paraId="46F9929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D4A43" w14:textId="0D5EF52C" w:rsidR="000B4486" w:rsidRPr="00C64AA6" w:rsidRDefault="005316F7" w:rsidP="004E4901">
            <w:pPr>
              <w:rPr>
                <w:color w:val="000000"/>
                <w:sz w:val="24"/>
                <w:szCs w:val="24"/>
                <w:lang w:val="lt-LT"/>
              </w:rPr>
            </w:pPr>
            <w:r w:rsidRPr="00C64AA6">
              <w:rPr>
                <w:color w:val="000000"/>
                <w:sz w:val="24"/>
                <w:szCs w:val="24"/>
                <w:lang w:val="lt-LT"/>
              </w:rPr>
              <w:t xml:space="preserve">Visuomenės sveikatos </w:t>
            </w:r>
            <w:r w:rsidR="000B4486" w:rsidRPr="00C64AA6">
              <w:rPr>
                <w:color w:val="000000"/>
                <w:sz w:val="24"/>
                <w:szCs w:val="24"/>
                <w:lang w:val="lt-LT"/>
              </w:rPr>
              <w:t>specialistai Kupiškio rajono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6C92D" w14:textId="15196811" w:rsidR="000B4486" w:rsidRPr="00C64AA6" w:rsidRDefault="009926B7" w:rsidP="00BD5E39">
            <w:pPr>
              <w:jc w:val="center"/>
              <w:rPr>
                <w:color w:val="000000"/>
                <w:sz w:val="24"/>
                <w:szCs w:val="24"/>
                <w:lang w:val="lt-LT"/>
              </w:rPr>
            </w:pPr>
            <w:r w:rsidRPr="00C64AA6">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609F36" w14:textId="1455D67D" w:rsidR="000B4486" w:rsidRPr="00C64AA6" w:rsidRDefault="009926B7" w:rsidP="00BD5E39">
            <w:pPr>
              <w:jc w:val="center"/>
              <w:rPr>
                <w:color w:val="000000"/>
                <w:sz w:val="24"/>
                <w:szCs w:val="24"/>
                <w:lang w:val="lt-LT"/>
              </w:rPr>
            </w:pPr>
            <w:r w:rsidRPr="00C64AA6">
              <w:rPr>
                <w:color w:val="000000"/>
                <w:sz w:val="24"/>
                <w:szCs w:val="24"/>
                <w:lang w:val="lt-LT"/>
              </w:rPr>
              <w:t>5,0</w:t>
            </w:r>
          </w:p>
        </w:tc>
        <w:tc>
          <w:tcPr>
            <w:tcW w:w="2127" w:type="dxa"/>
            <w:tcBorders>
              <w:top w:val="nil"/>
              <w:left w:val="nil"/>
              <w:bottom w:val="single" w:sz="8" w:space="0" w:color="auto"/>
              <w:right w:val="single" w:sz="8" w:space="0" w:color="auto"/>
            </w:tcBorders>
          </w:tcPr>
          <w:p w14:paraId="62C8A89E" w14:textId="77777777" w:rsidR="000B4486" w:rsidRPr="00C64AA6" w:rsidRDefault="00B67BD6" w:rsidP="00BD5E39">
            <w:pPr>
              <w:jc w:val="center"/>
              <w:rPr>
                <w:color w:val="000000"/>
                <w:sz w:val="24"/>
                <w:szCs w:val="24"/>
                <w:lang w:val="lt-LT"/>
              </w:rPr>
            </w:pPr>
            <w:r w:rsidRPr="00C64AA6">
              <w:rPr>
                <w:color w:val="000000"/>
                <w:sz w:val="24"/>
                <w:szCs w:val="24"/>
                <w:lang w:val="lt-LT"/>
              </w:rPr>
              <w:t>6,9-7,0</w:t>
            </w:r>
          </w:p>
        </w:tc>
      </w:tr>
      <w:tr w:rsidR="000B4486" w:rsidRPr="00C64AA6" w14:paraId="4692F30C"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A4302" w14:textId="4956C71F" w:rsidR="000B4486" w:rsidRPr="00C64AA6" w:rsidRDefault="00F03632" w:rsidP="004E4901">
            <w:pPr>
              <w:rPr>
                <w:color w:val="000000"/>
                <w:sz w:val="24"/>
                <w:szCs w:val="24"/>
                <w:lang w:val="lt-LT"/>
              </w:rPr>
            </w:pPr>
            <w:r w:rsidRPr="00C64AA6">
              <w:rPr>
                <w:color w:val="000000"/>
                <w:sz w:val="24"/>
                <w:szCs w:val="24"/>
                <w:lang w:val="lt-LT"/>
              </w:rPr>
              <w:t xml:space="preserve">Visuomenės sveikatos </w:t>
            </w:r>
            <w:r w:rsidR="000B4486" w:rsidRPr="00C64AA6">
              <w:rPr>
                <w:color w:val="000000"/>
                <w:sz w:val="24"/>
                <w:szCs w:val="24"/>
                <w:lang w:val="lt-LT"/>
              </w:rPr>
              <w:t>specialistai Visagino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9A9D9" w14:textId="46B50ACA" w:rsidR="000B4486" w:rsidRPr="00C64AA6" w:rsidRDefault="009926B7" w:rsidP="00BD5E39">
            <w:pPr>
              <w:jc w:val="center"/>
              <w:rPr>
                <w:color w:val="000000"/>
                <w:sz w:val="24"/>
                <w:szCs w:val="24"/>
                <w:lang w:val="lt-LT"/>
              </w:rPr>
            </w:pPr>
            <w:r w:rsidRPr="00C64AA6">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5C911" w14:textId="2DD8FFA7" w:rsidR="000B4486" w:rsidRPr="00C64AA6" w:rsidRDefault="009926B7" w:rsidP="00BD5E39">
            <w:pPr>
              <w:jc w:val="center"/>
              <w:rPr>
                <w:color w:val="000000"/>
                <w:sz w:val="24"/>
                <w:szCs w:val="24"/>
                <w:lang w:val="lt-LT"/>
              </w:rPr>
            </w:pPr>
            <w:r w:rsidRPr="00C64AA6">
              <w:rPr>
                <w:color w:val="000000"/>
                <w:sz w:val="24"/>
                <w:szCs w:val="24"/>
                <w:lang w:val="lt-LT"/>
              </w:rPr>
              <w:t>5,2</w:t>
            </w:r>
          </w:p>
        </w:tc>
        <w:tc>
          <w:tcPr>
            <w:tcW w:w="2127" w:type="dxa"/>
            <w:tcBorders>
              <w:top w:val="nil"/>
              <w:left w:val="nil"/>
              <w:bottom w:val="single" w:sz="8" w:space="0" w:color="auto"/>
              <w:right w:val="single" w:sz="8" w:space="0" w:color="auto"/>
            </w:tcBorders>
          </w:tcPr>
          <w:p w14:paraId="631F65D8" w14:textId="77777777" w:rsidR="000B4486" w:rsidRPr="00C64AA6" w:rsidRDefault="00B67BD6" w:rsidP="00BD5E39">
            <w:pPr>
              <w:jc w:val="center"/>
              <w:rPr>
                <w:color w:val="000000"/>
                <w:sz w:val="24"/>
                <w:szCs w:val="24"/>
                <w:lang w:val="lt-LT"/>
              </w:rPr>
            </w:pPr>
            <w:r w:rsidRPr="00C64AA6">
              <w:rPr>
                <w:color w:val="000000"/>
                <w:sz w:val="24"/>
                <w:szCs w:val="24"/>
                <w:lang w:val="lt-LT"/>
              </w:rPr>
              <w:t>7,7</w:t>
            </w:r>
          </w:p>
        </w:tc>
      </w:tr>
      <w:tr w:rsidR="003A5AB4" w:rsidRPr="00C64AA6" w14:paraId="7D53F0FA" w14:textId="77777777" w:rsidTr="00C36DC3">
        <w:trPr>
          <w:trHeight w:val="297"/>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2FC90" w14:textId="7FA5895E" w:rsidR="003A5AB4" w:rsidRPr="00C64AA6" w:rsidRDefault="009926B7" w:rsidP="004E4901">
            <w:pPr>
              <w:rPr>
                <w:color w:val="000000"/>
                <w:sz w:val="24"/>
                <w:szCs w:val="24"/>
                <w:lang w:val="lt-LT"/>
              </w:rPr>
            </w:pPr>
            <w:r w:rsidRPr="00C64AA6">
              <w:rPr>
                <w:color w:val="000000"/>
                <w:sz w:val="24"/>
                <w:szCs w:val="24"/>
                <w:lang w:val="lt-LT"/>
              </w:rPr>
              <w:t>Laisvi etatai, kurie skirti 2020</w:t>
            </w:r>
            <w:r w:rsidR="003A5AB4" w:rsidRPr="00C64AA6">
              <w:rPr>
                <w:color w:val="000000"/>
                <w:sz w:val="24"/>
                <w:szCs w:val="24"/>
                <w:lang w:val="lt-LT"/>
              </w:rPr>
              <w:t xml:space="preserve"> m.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FD4B0" w14:textId="5EC715B2" w:rsidR="003A5AB4" w:rsidRPr="00C64AA6" w:rsidRDefault="00085234" w:rsidP="00BD5E39">
            <w:pPr>
              <w:jc w:val="center"/>
              <w:rPr>
                <w:color w:val="000000"/>
                <w:sz w:val="24"/>
                <w:szCs w:val="24"/>
                <w:lang w:val="lt-LT"/>
              </w:rPr>
            </w:pPr>
            <w:r w:rsidRPr="00C64AA6">
              <w:rPr>
                <w:color w:val="000000"/>
                <w:sz w:val="24"/>
                <w:szCs w:val="24"/>
                <w:lang w:val="lt-LT"/>
              </w:rPr>
              <w:t>0,45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F3C81" w14:textId="77777777" w:rsidR="003A5AB4" w:rsidRPr="00C64AA6" w:rsidRDefault="005B00EC" w:rsidP="00BD5E39">
            <w:pPr>
              <w:jc w:val="center"/>
              <w:rPr>
                <w:color w:val="000000"/>
                <w:sz w:val="24"/>
                <w:szCs w:val="24"/>
                <w:lang w:val="lt-LT"/>
              </w:rPr>
            </w:pPr>
            <w:r w:rsidRPr="00C64AA6">
              <w:rPr>
                <w:color w:val="000000"/>
                <w:sz w:val="24"/>
                <w:szCs w:val="24"/>
                <w:lang w:val="lt-LT"/>
              </w:rPr>
              <w:t>0</w:t>
            </w:r>
          </w:p>
        </w:tc>
        <w:tc>
          <w:tcPr>
            <w:tcW w:w="2127" w:type="dxa"/>
            <w:tcBorders>
              <w:top w:val="nil"/>
              <w:left w:val="nil"/>
              <w:bottom w:val="single" w:sz="8" w:space="0" w:color="auto"/>
              <w:right w:val="single" w:sz="8" w:space="0" w:color="auto"/>
            </w:tcBorders>
          </w:tcPr>
          <w:p w14:paraId="7130EF29" w14:textId="77777777" w:rsidR="003A5AB4" w:rsidRPr="00C64AA6" w:rsidRDefault="005B00EC" w:rsidP="00BD5E39">
            <w:pPr>
              <w:jc w:val="center"/>
              <w:rPr>
                <w:color w:val="000000"/>
                <w:sz w:val="24"/>
                <w:szCs w:val="24"/>
                <w:lang w:val="lt-LT"/>
              </w:rPr>
            </w:pPr>
            <w:r w:rsidRPr="00C64AA6">
              <w:rPr>
                <w:color w:val="000000"/>
                <w:sz w:val="24"/>
                <w:szCs w:val="24"/>
                <w:lang w:val="lt-LT"/>
              </w:rPr>
              <w:t>-</w:t>
            </w:r>
          </w:p>
        </w:tc>
      </w:tr>
      <w:tr w:rsidR="000B4486" w:rsidRPr="00C64AA6" w14:paraId="32BAA64E" w14:textId="77777777" w:rsidTr="000B4486">
        <w:trPr>
          <w:trHeight w:val="28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51B62" w14:textId="77777777" w:rsidR="000B4486" w:rsidRPr="00C64AA6" w:rsidRDefault="000B4486" w:rsidP="00BD5E39">
            <w:pPr>
              <w:jc w:val="right"/>
              <w:rPr>
                <w:b/>
                <w:color w:val="000000"/>
                <w:sz w:val="24"/>
                <w:szCs w:val="24"/>
                <w:lang w:val="lt-LT"/>
              </w:rPr>
            </w:pPr>
            <w:r w:rsidRPr="00C64AA6">
              <w:rPr>
                <w:b/>
                <w:color w:val="000000"/>
                <w:sz w:val="24"/>
                <w:szCs w:val="24"/>
                <w:lang w:val="lt-LT"/>
              </w:rPr>
              <w:t>Iš viso</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14:paraId="067855AC" w14:textId="1D55FF6B" w:rsidR="000B4486" w:rsidRPr="00C64AA6" w:rsidRDefault="009926B7" w:rsidP="00BD5E39">
            <w:pPr>
              <w:jc w:val="center"/>
              <w:rPr>
                <w:b/>
                <w:color w:val="000000"/>
                <w:sz w:val="24"/>
                <w:szCs w:val="24"/>
                <w:lang w:val="lt-LT"/>
              </w:rPr>
            </w:pPr>
            <w:r w:rsidRPr="00C64AA6">
              <w:rPr>
                <w:b/>
                <w:color w:val="000000"/>
                <w:sz w:val="24"/>
                <w:szCs w:val="24"/>
                <w:lang w:val="lt-LT"/>
              </w:rPr>
              <w:t>24,3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517B5D82" w14:textId="5825F214" w:rsidR="000B4486" w:rsidRPr="00C64AA6" w:rsidRDefault="009926B7" w:rsidP="00BD5E39">
            <w:pPr>
              <w:jc w:val="center"/>
              <w:rPr>
                <w:b/>
                <w:color w:val="000000"/>
                <w:sz w:val="24"/>
                <w:szCs w:val="24"/>
                <w:lang w:val="lt-LT"/>
              </w:rPr>
            </w:pPr>
            <w:r w:rsidRPr="00C64AA6">
              <w:rPr>
                <w:b/>
                <w:color w:val="000000"/>
                <w:sz w:val="24"/>
                <w:szCs w:val="24"/>
                <w:lang w:val="lt-LT"/>
              </w:rPr>
              <w:t>22,05</w:t>
            </w:r>
          </w:p>
        </w:tc>
        <w:tc>
          <w:tcPr>
            <w:tcW w:w="2127" w:type="dxa"/>
            <w:tcBorders>
              <w:top w:val="nil"/>
              <w:left w:val="nil"/>
              <w:bottom w:val="single" w:sz="8" w:space="0" w:color="auto"/>
              <w:right w:val="single" w:sz="8" w:space="0" w:color="auto"/>
            </w:tcBorders>
          </w:tcPr>
          <w:p w14:paraId="04BF1CA5" w14:textId="77777777" w:rsidR="000B4486" w:rsidRPr="00C64AA6" w:rsidRDefault="000B4486" w:rsidP="00BD5E39">
            <w:pPr>
              <w:jc w:val="center"/>
              <w:rPr>
                <w:b/>
                <w:color w:val="000000"/>
                <w:sz w:val="24"/>
                <w:szCs w:val="24"/>
                <w:lang w:val="lt-LT"/>
              </w:rPr>
            </w:pPr>
          </w:p>
        </w:tc>
      </w:tr>
    </w:tbl>
    <w:p w14:paraId="3D8AD94D" w14:textId="77777777" w:rsidR="000B4486" w:rsidRPr="00C64AA6" w:rsidRDefault="000B4486" w:rsidP="0024587A">
      <w:pPr>
        <w:spacing w:line="276" w:lineRule="auto"/>
        <w:rPr>
          <w:b/>
          <w:color w:val="FF0000"/>
          <w:sz w:val="24"/>
          <w:szCs w:val="24"/>
          <w:lang w:val="lt-LT"/>
        </w:rPr>
      </w:pPr>
    </w:p>
    <w:p w14:paraId="12BF2615" w14:textId="41D1B5C2" w:rsidR="000B4486" w:rsidRPr="00C64AA6" w:rsidRDefault="000B4486" w:rsidP="004621B0">
      <w:pPr>
        <w:spacing w:line="276" w:lineRule="auto"/>
        <w:ind w:firstLine="720"/>
        <w:jc w:val="both"/>
        <w:rPr>
          <w:sz w:val="24"/>
          <w:szCs w:val="24"/>
          <w:lang w:val="lt-LT"/>
        </w:rPr>
      </w:pPr>
      <w:r w:rsidRPr="00C64AA6">
        <w:rPr>
          <w:sz w:val="24"/>
          <w:szCs w:val="24"/>
          <w:lang w:val="lt-LT"/>
        </w:rPr>
        <w:t xml:space="preserve">Biuro darbuotojų išsilavinimas: aukštasis universitetinis − </w:t>
      </w:r>
      <w:r w:rsidR="00BB7353" w:rsidRPr="00C64AA6">
        <w:rPr>
          <w:sz w:val="24"/>
          <w:szCs w:val="24"/>
          <w:lang w:val="lt-LT"/>
        </w:rPr>
        <w:t>14</w:t>
      </w:r>
      <w:r w:rsidR="000D2165" w:rsidRPr="00C64AA6">
        <w:rPr>
          <w:sz w:val="24"/>
          <w:szCs w:val="24"/>
          <w:lang w:val="lt-LT"/>
        </w:rPr>
        <w:t>, aukštasis neuniversitetinis − 1, aukštesnysi</w:t>
      </w:r>
      <w:r w:rsidR="00730EF1" w:rsidRPr="00C64AA6">
        <w:rPr>
          <w:sz w:val="24"/>
          <w:szCs w:val="24"/>
          <w:lang w:val="lt-LT"/>
        </w:rPr>
        <w:t>s (arba jam prilyginamasis) − 16</w:t>
      </w:r>
      <w:r w:rsidR="000D2165" w:rsidRPr="00C64AA6">
        <w:rPr>
          <w:sz w:val="24"/>
          <w:szCs w:val="24"/>
          <w:lang w:val="lt-LT"/>
        </w:rPr>
        <w:t xml:space="preserve">. </w:t>
      </w:r>
      <w:r w:rsidRPr="00C64AA6">
        <w:rPr>
          <w:sz w:val="24"/>
          <w:szCs w:val="24"/>
          <w:lang w:val="lt-LT"/>
        </w:rPr>
        <w:t xml:space="preserve">Biuro darbuotojų amžiaus vidurkis </w:t>
      </w:r>
      <w:r w:rsidR="007A667B" w:rsidRPr="00C64AA6">
        <w:rPr>
          <w:sz w:val="24"/>
          <w:szCs w:val="24"/>
          <w:lang w:val="lt-LT"/>
        </w:rPr>
        <w:t>–</w:t>
      </w:r>
      <w:r w:rsidRPr="00C64AA6">
        <w:rPr>
          <w:sz w:val="24"/>
          <w:szCs w:val="24"/>
          <w:lang w:val="lt-LT"/>
        </w:rPr>
        <w:t xml:space="preserve"> </w:t>
      </w:r>
      <w:r w:rsidR="00895F6E" w:rsidRPr="00C64AA6">
        <w:rPr>
          <w:sz w:val="24"/>
          <w:szCs w:val="24"/>
          <w:lang w:val="lt-LT"/>
        </w:rPr>
        <w:t>42</w:t>
      </w:r>
      <w:r w:rsidR="000D65C8" w:rsidRPr="00C64AA6">
        <w:rPr>
          <w:sz w:val="24"/>
          <w:szCs w:val="24"/>
          <w:lang w:val="lt-LT"/>
        </w:rPr>
        <w:t>. Specialis</w:t>
      </w:r>
      <w:r w:rsidRPr="00C64AA6">
        <w:rPr>
          <w:sz w:val="24"/>
          <w:szCs w:val="24"/>
          <w:lang w:val="lt-LT"/>
        </w:rPr>
        <w:t>tai nuolat gilina savo žinias ir įg</w:t>
      </w:r>
      <w:r w:rsidR="00684E6E" w:rsidRPr="00C64AA6">
        <w:rPr>
          <w:sz w:val="24"/>
          <w:szCs w:val="24"/>
          <w:lang w:val="lt-LT"/>
        </w:rPr>
        <w:t>ū</w:t>
      </w:r>
      <w:r w:rsidRPr="00C64AA6">
        <w:rPr>
          <w:sz w:val="24"/>
          <w:szCs w:val="24"/>
          <w:lang w:val="lt-LT"/>
        </w:rPr>
        <w:t>džius įvairiuose kvalifi</w:t>
      </w:r>
      <w:r w:rsidR="00BB7353" w:rsidRPr="00C64AA6">
        <w:rPr>
          <w:sz w:val="24"/>
          <w:szCs w:val="24"/>
          <w:lang w:val="lt-LT"/>
        </w:rPr>
        <w:t>kacijos kėlimo renginiuose</w:t>
      </w:r>
      <w:r w:rsidR="00895F6E" w:rsidRPr="00C64AA6">
        <w:rPr>
          <w:sz w:val="24"/>
          <w:szCs w:val="24"/>
          <w:lang w:val="lt-LT"/>
        </w:rPr>
        <w:t xml:space="preserve"> </w:t>
      </w:r>
      <w:r w:rsidR="00D147F2" w:rsidRPr="00C64AA6">
        <w:rPr>
          <w:sz w:val="24"/>
          <w:szCs w:val="24"/>
          <w:lang w:val="lt-LT"/>
        </w:rPr>
        <w:t xml:space="preserve">ir </w:t>
      </w:r>
      <w:r w:rsidR="00895F6E" w:rsidRPr="00C64AA6">
        <w:rPr>
          <w:sz w:val="24"/>
          <w:szCs w:val="24"/>
          <w:lang w:val="lt-LT"/>
        </w:rPr>
        <w:t xml:space="preserve">nuotoliniu būdu , </w:t>
      </w:r>
      <w:r w:rsidR="00D147F2" w:rsidRPr="00C64AA6">
        <w:rPr>
          <w:sz w:val="24"/>
          <w:szCs w:val="24"/>
          <w:lang w:val="lt-LT"/>
        </w:rPr>
        <w:lastRenderedPageBreak/>
        <w:t>ir</w:t>
      </w:r>
      <w:r w:rsidR="00895F6E" w:rsidRPr="00C64AA6">
        <w:rPr>
          <w:sz w:val="24"/>
          <w:szCs w:val="24"/>
          <w:lang w:val="lt-LT"/>
        </w:rPr>
        <w:t xml:space="preserve"> kontaktu</w:t>
      </w:r>
      <w:r w:rsidR="00BB7353" w:rsidRPr="00C64AA6">
        <w:rPr>
          <w:sz w:val="24"/>
          <w:szCs w:val="24"/>
          <w:lang w:val="lt-LT"/>
        </w:rPr>
        <w:t>. 2020</w:t>
      </w:r>
      <w:r w:rsidRPr="00C64AA6">
        <w:rPr>
          <w:sz w:val="24"/>
          <w:szCs w:val="24"/>
          <w:lang w:val="lt-LT"/>
        </w:rPr>
        <w:t xml:space="preserve"> m. visi Biuro darbuotojai savo kvalifikaciją kėlė 100 procentų ir daugiau.</w:t>
      </w:r>
      <w:r w:rsidR="00BB7353" w:rsidRPr="00C64AA6">
        <w:rPr>
          <w:sz w:val="24"/>
          <w:szCs w:val="24"/>
          <w:lang w:val="lt-LT"/>
        </w:rPr>
        <w:t xml:space="preserve"> 2020 m. Biuro</w:t>
      </w:r>
      <w:r w:rsidR="00212D6A" w:rsidRPr="00C64AA6">
        <w:rPr>
          <w:sz w:val="24"/>
          <w:szCs w:val="24"/>
          <w:lang w:val="lt-LT"/>
        </w:rPr>
        <w:t xml:space="preserve"> 3</w:t>
      </w:r>
      <w:r w:rsidR="00BB7353" w:rsidRPr="00C64AA6">
        <w:rPr>
          <w:sz w:val="24"/>
          <w:szCs w:val="24"/>
          <w:lang w:val="lt-LT"/>
        </w:rPr>
        <w:t xml:space="preserve"> darbuotojai </w:t>
      </w:r>
      <w:r w:rsidR="00212D6A" w:rsidRPr="00C64AA6">
        <w:rPr>
          <w:sz w:val="24"/>
          <w:szCs w:val="24"/>
          <w:lang w:val="lt-LT"/>
        </w:rPr>
        <w:t xml:space="preserve">pradėjo </w:t>
      </w:r>
      <w:r w:rsidR="00895F6E" w:rsidRPr="00C64AA6">
        <w:rPr>
          <w:sz w:val="24"/>
          <w:szCs w:val="24"/>
          <w:lang w:val="lt-LT"/>
        </w:rPr>
        <w:t xml:space="preserve">studijuoti </w:t>
      </w:r>
      <w:r w:rsidR="00212D6A" w:rsidRPr="00C64AA6">
        <w:rPr>
          <w:sz w:val="24"/>
          <w:szCs w:val="24"/>
          <w:lang w:val="lt-LT"/>
        </w:rPr>
        <w:t>arba tęsia stu</w:t>
      </w:r>
      <w:r w:rsidR="00895F6E" w:rsidRPr="00C64AA6">
        <w:rPr>
          <w:sz w:val="24"/>
          <w:szCs w:val="24"/>
          <w:lang w:val="lt-LT"/>
        </w:rPr>
        <w:t xml:space="preserve">dijas: 1 </w:t>
      </w:r>
      <w:r w:rsidR="007128DA" w:rsidRPr="00C64AA6">
        <w:rPr>
          <w:sz w:val="24"/>
          <w:szCs w:val="24"/>
          <w:lang w:val="lt-LT"/>
        </w:rPr>
        <w:t xml:space="preserve">− </w:t>
      </w:r>
      <w:r w:rsidR="00895F6E" w:rsidRPr="00C64AA6">
        <w:rPr>
          <w:sz w:val="24"/>
          <w:szCs w:val="24"/>
          <w:lang w:val="lt-LT"/>
        </w:rPr>
        <w:t>Klaipėdos universitete;</w:t>
      </w:r>
      <w:r w:rsidR="00212D6A" w:rsidRPr="00C64AA6">
        <w:rPr>
          <w:sz w:val="24"/>
          <w:szCs w:val="24"/>
          <w:lang w:val="lt-LT"/>
        </w:rPr>
        <w:t xml:space="preserve"> 1 </w:t>
      </w:r>
      <w:r w:rsidR="007128DA" w:rsidRPr="00C64AA6">
        <w:rPr>
          <w:sz w:val="24"/>
          <w:szCs w:val="24"/>
          <w:lang w:val="lt-LT"/>
        </w:rPr>
        <w:t xml:space="preserve">− </w:t>
      </w:r>
      <w:r w:rsidR="00212D6A" w:rsidRPr="00C64AA6">
        <w:rPr>
          <w:sz w:val="24"/>
          <w:szCs w:val="24"/>
          <w:lang w:val="lt-LT"/>
        </w:rPr>
        <w:t>Vilniaus u</w:t>
      </w:r>
      <w:r w:rsidR="00895F6E" w:rsidRPr="00C64AA6">
        <w:rPr>
          <w:sz w:val="24"/>
          <w:szCs w:val="24"/>
          <w:lang w:val="lt-LT"/>
        </w:rPr>
        <w:t>niversitet</w:t>
      </w:r>
      <w:r w:rsidR="007128DA" w:rsidRPr="00C64AA6">
        <w:rPr>
          <w:sz w:val="24"/>
          <w:szCs w:val="24"/>
          <w:lang w:val="lt-LT"/>
        </w:rPr>
        <w:t>e</w:t>
      </w:r>
      <w:r w:rsidR="00895F6E" w:rsidRPr="00C64AA6">
        <w:rPr>
          <w:sz w:val="24"/>
          <w:szCs w:val="24"/>
          <w:lang w:val="lt-LT"/>
        </w:rPr>
        <w:t>, Šiaulių akademij</w:t>
      </w:r>
      <w:r w:rsidR="007128DA" w:rsidRPr="00C64AA6">
        <w:rPr>
          <w:sz w:val="24"/>
          <w:szCs w:val="24"/>
          <w:lang w:val="lt-LT"/>
        </w:rPr>
        <w:t>oje</w:t>
      </w:r>
      <w:r w:rsidR="00895F6E" w:rsidRPr="00C64AA6">
        <w:rPr>
          <w:sz w:val="24"/>
          <w:szCs w:val="24"/>
          <w:lang w:val="lt-LT"/>
        </w:rPr>
        <w:t xml:space="preserve">; 1 </w:t>
      </w:r>
      <w:r w:rsidR="007128DA" w:rsidRPr="00C64AA6">
        <w:rPr>
          <w:sz w:val="24"/>
          <w:szCs w:val="24"/>
          <w:lang w:val="lt-LT"/>
        </w:rPr>
        <w:t xml:space="preserve">− </w:t>
      </w:r>
      <w:r w:rsidR="00895F6E" w:rsidRPr="00C64AA6">
        <w:rPr>
          <w:sz w:val="24"/>
          <w:szCs w:val="24"/>
          <w:lang w:val="lt-LT"/>
        </w:rPr>
        <w:t xml:space="preserve">Vilniaus universitete </w:t>
      </w:r>
      <w:r w:rsidR="00212D6A" w:rsidRPr="00C64AA6">
        <w:rPr>
          <w:sz w:val="24"/>
          <w:szCs w:val="24"/>
          <w:lang w:val="lt-LT"/>
        </w:rPr>
        <w:t>įgys visuomenės sveikatos bakalaurą</w:t>
      </w:r>
      <w:r w:rsidR="00895F6E" w:rsidRPr="00C64AA6">
        <w:rPr>
          <w:sz w:val="24"/>
          <w:szCs w:val="24"/>
          <w:lang w:val="lt-LT"/>
        </w:rPr>
        <w:t xml:space="preserve"> ar magistrą</w:t>
      </w:r>
      <w:r w:rsidR="00212D6A" w:rsidRPr="00C64AA6">
        <w:rPr>
          <w:sz w:val="24"/>
          <w:szCs w:val="24"/>
          <w:lang w:val="lt-LT"/>
        </w:rPr>
        <w:t>.</w:t>
      </w:r>
    </w:p>
    <w:p w14:paraId="4A24B591" w14:textId="77777777" w:rsidR="00845CC0" w:rsidRPr="00C64AA6" w:rsidRDefault="00845CC0" w:rsidP="00661A20">
      <w:pPr>
        <w:pStyle w:val="Sraopastraipa"/>
        <w:spacing w:line="276" w:lineRule="auto"/>
        <w:ind w:left="0" w:firstLine="567"/>
        <w:jc w:val="center"/>
        <w:rPr>
          <w:b/>
          <w:sz w:val="24"/>
          <w:szCs w:val="24"/>
          <w:lang w:val="lt-LT"/>
        </w:rPr>
      </w:pPr>
    </w:p>
    <w:p w14:paraId="7D564F84" w14:textId="77777777" w:rsidR="00BB5686" w:rsidRPr="00C64AA6" w:rsidRDefault="00BB5686" w:rsidP="00F1160D">
      <w:pPr>
        <w:pStyle w:val="Sraopastraipa"/>
        <w:numPr>
          <w:ilvl w:val="0"/>
          <w:numId w:val="21"/>
        </w:numPr>
        <w:spacing w:line="276" w:lineRule="auto"/>
        <w:jc w:val="center"/>
        <w:rPr>
          <w:bCs/>
          <w:sz w:val="24"/>
          <w:szCs w:val="24"/>
          <w:lang w:val="lt-LT"/>
        </w:rPr>
      </w:pPr>
      <w:r w:rsidRPr="00C64AA6">
        <w:rPr>
          <w:b/>
          <w:sz w:val="24"/>
          <w:szCs w:val="24"/>
          <w:lang w:val="lt-LT"/>
        </w:rPr>
        <w:t>BIURO FINANSAVIMAS</w:t>
      </w:r>
    </w:p>
    <w:p w14:paraId="733584F8" w14:textId="77777777" w:rsidR="0079421F" w:rsidRPr="00C64AA6" w:rsidRDefault="0079421F" w:rsidP="00661A20">
      <w:pPr>
        <w:spacing w:line="276" w:lineRule="auto"/>
        <w:jc w:val="both"/>
        <w:rPr>
          <w:szCs w:val="24"/>
          <w:lang w:val="lt-LT"/>
        </w:rPr>
      </w:pPr>
    </w:p>
    <w:p w14:paraId="673B0E69" w14:textId="2C556AB0" w:rsidR="00BB5686" w:rsidRPr="00C64AA6" w:rsidRDefault="00D46852" w:rsidP="00D46852">
      <w:pPr>
        <w:spacing w:line="276" w:lineRule="auto"/>
        <w:ind w:firstLine="567"/>
        <w:jc w:val="both"/>
        <w:rPr>
          <w:sz w:val="24"/>
          <w:szCs w:val="24"/>
          <w:lang w:val="lt-LT"/>
        </w:rPr>
      </w:pPr>
      <w:r w:rsidRPr="00C64AA6">
        <w:rPr>
          <w:sz w:val="24"/>
          <w:szCs w:val="24"/>
          <w:lang w:val="lt-LT"/>
        </w:rPr>
        <w:t xml:space="preserve">Nuo </w:t>
      </w:r>
      <w:smartTag w:uri="urn:schemas-microsoft-com:office:smarttags" w:element="metricconverter">
        <w:smartTagPr>
          <w:attr w:name="ProductID" w:val="2014 m"/>
        </w:smartTagPr>
        <w:r w:rsidRPr="00C64AA6">
          <w:rPr>
            <w:sz w:val="24"/>
            <w:szCs w:val="24"/>
            <w:lang w:val="lt-LT"/>
          </w:rPr>
          <w:t>2014 m</w:t>
        </w:r>
      </w:smartTag>
      <w:r w:rsidRPr="00C64AA6">
        <w:rPr>
          <w:sz w:val="24"/>
          <w:szCs w:val="24"/>
          <w:lang w:val="lt-LT"/>
        </w:rPr>
        <w:t>. visuomenės sveikatos priežiūra savivaldybėse įteisinta kaip valstybinė (valstybės perduota savivaldybėms) funkcija</w:t>
      </w:r>
      <w:r w:rsidR="00864C71" w:rsidRPr="00C64AA6">
        <w:rPr>
          <w:sz w:val="24"/>
          <w:szCs w:val="24"/>
          <w:lang w:val="lt-LT"/>
        </w:rPr>
        <w:t>,</w:t>
      </w:r>
      <w:r w:rsidRPr="00C64AA6">
        <w:rPr>
          <w:sz w:val="24"/>
          <w:szCs w:val="24"/>
          <w:lang w:val="lt-LT"/>
        </w:rPr>
        <w:t xml:space="preserve"> ir kasmet skiriama tikslinė dotacija š</w:t>
      </w:r>
      <w:r w:rsidR="00864C71" w:rsidRPr="00C64AA6">
        <w:rPr>
          <w:sz w:val="24"/>
          <w:szCs w:val="24"/>
          <w:lang w:val="lt-LT"/>
        </w:rPr>
        <w:t>ai funkcijai įgyvendinti,</w:t>
      </w:r>
      <w:r w:rsidR="00674EA0" w:rsidRPr="00C64AA6">
        <w:rPr>
          <w:sz w:val="24"/>
          <w:szCs w:val="24"/>
          <w:lang w:val="lt-LT"/>
        </w:rPr>
        <w:t xml:space="preserve"> </w:t>
      </w:r>
      <w:r w:rsidR="00BB5686" w:rsidRPr="00C64AA6">
        <w:rPr>
          <w:sz w:val="24"/>
          <w:szCs w:val="24"/>
          <w:lang w:val="lt-LT"/>
        </w:rPr>
        <w:t>R</w:t>
      </w:r>
      <w:r w:rsidR="00AA5212" w:rsidRPr="00C64AA6">
        <w:rPr>
          <w:sz w:val="24"/>
          <w:szCs w:val="24"/>
          <w:lang w:val="lt-LT"/>
        </w:rPr>
        <w:t>okiškio rajono savivaldybės 2020</w:t>
      </w:r>
      <w:r w:rsidR="00BB5686" w:rsidRPr="00C64AA6">
        <w:rPr>
          <w:sz w:val="24"/>
          <w:szCs w:val="24"/>
          <w:lang w:val="lt-LT"/>
        </w:rPr>
        <w:t xml:space="preserve"> m. biudžet</w:t>
      </w:r>
      <w:r w:rsidR="00864C71" w:rsidRPr="00C64AA6">
        <w:rPr>
          <w:sz w:val="24"/>
          <w:szCs w:val="24"/>
          <w:lang w:val="lt-LT"/>
        </w:rPr>
        <w:t xml:space="preserve">e tam numatyta </w:t>
      </w:r>
      <w:r w:rsidR="00AA5212" w:rsidRPr="00C64AA6">
        <w:rPr>
          <w:color w:val="000000" w:themeColor="text1"/>
          <w:sz w:val="24"/>
          <w:szCs w:val="24"/>
          <w:lang w:val="lt-LT"/>
        </w:rPr>
        <w:t>2528</w:t>
      </w:r>
      <w:r w:rsidR="00163B6B" w:rsidRPr="00C64AA6">
        <w:rPr>
          <w:color w:val="000000" w:themeColor="text1"/>
          <w:sz w:val="24"/>
          <w:szCs w:val="24"/>
          <w:lang w:val="lt-LT"/>
        </w:rPr>
        <w:t>00,00</w:t>
      </w:r>
      <w:r w:rsidR="00E13AC8" w:rsidRPr="00C64AA6">
        <w:rPr>
          <w:color w:val="000000" w:themeColor="text1"/>
          <w:sz w:val="24"/>
          <w:szCs w:val="24"/>
          <w:lang w:val="lt-LT"/>
        </w:rPr>
        <w:t xml:space="preserve"> </w:t>
      </w:r>
      <w:r w:rsidR="00E13AC8" w:rsidRPr="00C64AA6">
        <w:rPr>
          <w:sz w:val="24"/>
          <w:szCs w:val="24"/>
          <w:lang w:val="lt-LT"/>
        </w:rPr>
        <w:t xml:space="preserve">Eur </w:t>
      </w:r>
      <w:r w:rsidR="00BB5686" w:rsidRPr="00C64AA6">
        <w:rPr>
          <w:sz w:val="24"/>
          <w:szCs w:val="24"/>
          <w:lang w:val="lt-LT"/>
        </w:rPr>
        <w:t>:</w:t>
      </w:r>
    </w:p>
    <w:p w14:paraId="5FA4B6C6" w14:textId="3B80DD83" w:rsidR="00BB5686" w:rsidRPr="00C64AA6" w:rsidRDefault="0079421F" w:rsidP="004C0D44">
      <w:pPr>
        <w:pStyle w:val="Default"/>
        <w:numPr>
          <w:ilvl w:val="0"/>
          <w:numId w:val="18"/>
        </w:numPr>
        <w:spacing w:line="276" w:lineRule="auto"/>
        <w:ind w:right="142"/>
        <w:jc w:val="both"/>
        <w:rPr>
          <w:color w:val="auto"/>
        </w:rPr>
      </w:pPr>
      <w:r w:rsidRPr="00C64AA6">
        <w:rPr>
          <w:color w:val="auto"/>
        </w:rPr>
        <w:t>M</w:t>
      </w:r>
      <w:r w:rsidR="00BB5686" w:rsidRPr="00C64AA6">
        <w:rPr>
          <w:color w:val="auto"/>
        </w:rPr>
        <w:t>okinių visuomenės sveikatos priež</w:t>
      </w:r>
      <w:r w:rsidR="00494BF3" w:rsidRPr="00C64AA6">
        <w:rPr>
          <w:color w:val="auto"/>
        </w:rPr>
        <w:t xml:space="preserve">iūros funkcijai vykdyti – </w:t>
      </w:r>
      <w:r w:rsidR="00AA5212" w:rsidRPr="00C64AA6">
        <w:rPr>
          <w:color w:val="000000" w:themeColor="text1"/>
        </w:rPr>
        <w:t>1296</w:t>
      </w:r>
      <w:r w:rsidR="00163B6B" w:rsidRPr="00C64AA6">
        <w:rPr>
          <w:color w:val="000000" w:themeColor="text1"/>
        </w:rPr>
        <w:t>00,00</w:t>
      </w:r>
      <w:r w:rsidRPr="00C64AA6">
        <w:rPr>
          <w:color w:val="000000" w:themeColor="text1"/>
        </w:rPr>
        <w:t xml:space="preserve"> </w:t>
      </w:r>
      <w:r w:rsidR="00BB5686" w:rsidRPr="00C64AA6">
        <w:rPr>
          <w:color w:val="auto"/>
        </w:rPr>
        <w:t xml:space="preserve">Eur. </w:t>
      </w:r>
    </w:p>
    <w:p w14:paraId="4D04A198" w14:textId="3FC407BB" w:rsidR="00BB5686" w:rsidRPr="00C64AA6" w:rsidRDefault="00B107EC" w:rsidP="00661A20">
      <w:pPr>
        <w:tabs>
          <w:tab w:val="left" w:pos="567"/>
        </w:tabs>
        <w:autoSpaceDE w:val="0"/>
        <w:autoSpaceDN w:val="0"/>
        <w:adjustRightInd w:val="0"/>
        <w:spacing w:line="276" w:lineRule="auto"/>
        <w:jc w:val="both"/>
        <w:rPr>
          <w:sz w:val="24"/>
          <w:szCs w:val="24"/>
          <w:lang w:val="lt-LT"/>
        </w:rPr>
      </w:pPr>
      <w:r w:rsidRPr="00C64AA6">
        <w:rPr>
          <w:b/>
          <w:sz w:val="24"/>
          <w:szCs w:val="24"/>
          <w:lang w:val="lt-LT"/>
        </w:rPr>
        <w:t>2</w:t>
      </w:r>
      <w:r w:rsidR="00BB5686" w:rsidRPr="00C64AA6">
        <w:rPr>
          <w:b/>
          <w:sz w:val="24"/>
          <w:szCs w:val="24"/>
          <w:lang w:val="lt-LT"/>
        </w:rPr>
        <w:t>. Lentelė</w:t>
      </w:r>
      <w:r w:rsidR="00BB5686" w:rsidRPr="00C64AA6">
        <w:rPr>
          <w:sz w:val="24"/>
          <w:szCs w:val="24"/>
          <w:lang w:val="lt-LT"/>
        </w:rPr>
        <w:t>.</w:t>
      </w:r>
      <w:r w:rsidR="00BB5686" w:rsidRPr="00C64AA6">
        <w:rPr>
          <w:szCs w:val="24"/>
          <w:lang w:val="lt-LT"/>
        </w:rPr>
        <w:t xml:space="preserve"> </w:t>
      </w:r>
      <w:r w:rsidR="00BB5686" w:rsidRPr="00C64AA6">
        <w:rPr>
          <w:sz w:val="24"/>
          <w:szCs w:val="24"/>
          <w:lang w:val="lt-LT"/>
        </w:rPr>
        <w:t>Mokinių visuomenės sveikatos priežiūros funkcijai vykdyti</w:t>
      </w:r>
      <w:r w:rsidR="00864C71" w:rsidRPr="00C64AA6">
        <w:rPr>
          <w:sz w:val="24"/>
          <w:szCs w:val="24"/>
          <w:lang w:val="lt-LT"/>
        </w:rPr>
        <w:t xml:space="preserve"> (</w:t>
      </w:r>
      <w:r w:rsidR="00BB5686" w:rsidRPr="00C64AA6">
        <w:rPr>
          <w:sz w:val="24"/>
          <w:szCs w:val="24"/>
          <w:lang w:val="lt-LT"/>
        </w:rPr>
        <w:t>pagal išlaidas</w:t>
      </w:r>
      <w:r w:rsidR="00864C71" w:rsidRPr="00C64AA6">
        <w:rPr>
          <w:sz w:val="24"/>
          <w:szCs w:val="24"/>
          <w:lang w:val="lt-LT"/>
        </w:rPr>
        <w:t>)</w:t>
      </w:r>
      <w:r w:rsidR="00BB5686" w:rsidRPr="00C64AA6">
        <w:rPr>
          <w:sz w:val="24"/>
          <w:szCs w:val="24"/>
          <w:lang w:val="lt-LT"/>
        </w:rPr>
        <w:t xml:space="preserve">.   </w:t>
      </w:r>
      <w:r w:rsidR="00BB5686" w:rsidRPr="00C64AA6">
        <w:rPr>
          <w:sz w:val="24"/>
          <w:szCs w:val="24"/>
          <w:lang w:val="lt-LT"/>
        </w:rPr>
        <w:tab/>
      </w:r>
      <w:r w:rsidR="00BB5686" w:rsidRPr="00C64AA6">
        <w:rPr>
          <w:sz w:val="24"/>
          <w:szCs w:val="24"/>
          <w:lang w:val="lt-LT"/>
        </w:rPr>
        <w:tab/>
      </w:r>
      <w:r w:rsidR="00BB5686" w:rsidRPr="00C64AA6">
        <w:rPr>
          <w:sz w:val="24"/>
          <w:szCs w:val="24"/>
          <w:lang w:val="lt-LT"/>
        </w:rPr>
        <w:tab/>
      </w:r>
      <w:r w:rsidR="00BB5686" w:rsidRPr="00C64AA6">
        <w:rPr>
          <w:sz w:val="24"/>
          <w:szCs w:val="24"/>
          <w:lang w:val="lt-LT"/>
        </w:rPr>
        <w:tab/>
      </w:r>
      <w:r w:rsidR="00BB5686" w:rsidRPr="00C64AA6">
        <w:rPr>
          <w:sz w:val="24"/>
          <w:szCs w:val="24"/>
          <w:lang w:val="lt-LT"/>
        </w:rPr>
        <w:tab/>
      </w:r>
      <w:r w:rsidR="00BB5686" w:rsidRPr="00C64AA6">
        <w:rPr>
          <w:sz w:val="24"/>
          <w:szCs w:val="24"/>
          <w:lang w:val="lt-LT"/>
        </w:rPr>
        <w:tab/>
      </w:r>
      <w:r w:rsidR="00BB5686" w:rsidRPr="00C64AA6">
        <w:rPr>
          <w:sz w:val="24"/>
          <w:szCs w:val="24"/>
          <w:lang w:val="lt-LT"/>
        </w:rPr>
        <w:tab/>
      </w:r>
      <w:r w:rsidR="00864C71" w:rsidRPr="00C64AA6">
        <w:rPr>
          <w:sz w:val="24"/>
          <w:szCs w:val="24"/>
          <w:lang w:val="lt-LT"/>
        </w:rPr>
        <w:tab/>
        <w:t xml:space="preserve">                          </w:t>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95F6E" w:rsidRPr="00C64AA6">
        <w:rPr>
          <w:sz w:val="24"/>
          <w:szCs w:val="24"/>
          <w:lang w:val="lt-LT"/>
        </w:rPr>
        <w:t xml:space="preserve">                  </w:t>
      </w:r>
      <w:r w:rsidR="00864C71" w:rsidRPr="00C64AA6">
        <w:rPr>
          <w:sz w:val="24"/>
          <w:szCs w:val="24"/>
          <w:lang w:val="lt-LT"/>
        </w:rPr>
        <w:t>(Eur</w:t>
      </w:r>
      <w:r w:rsidR="00BB5686" w:rsidRPr="00C64AA6">
        <w:rPr>
          <w:sz w:val="24"/>
          <w:szCs w:val="24"/>
          <w:lang w:val="lt-LT"/>
        </w:rPr>
        <w:t>)</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BB5686" w:rsidRPr="00C64AA6" w14:paraId="0897B0AC" w14:textId="77777777" w:rsidTr="00F905FC">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45B831FD" w14:textId="77777777" w:rsidR="00BB5686" w:rsidRPr="00C64AA6" w:rsidRDefault="00BB5686" w:rsidP="00661A20">
            <w:pPr>
              <w:spacing w:line="276" w:lineRule="auto"/>
              <w:rPr>
                <w:b/>
                <w:bCs/>
                <w:sz w:val="18"/>
                <w:szCs w:val="18"/>
                <w:lang w:val="lt-LT"/>
              </w:rPr>
            </w:pPr>
            <w:r w:rsidRPr="00C64AA6">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6294B8"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4EF04091"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71E9DFD4"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CAA19"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6565215"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Panaudoti asignavimai</w:t>
            </w:r>
          </w:p>
        </w:tc>
      </w:tr>
      <w:tr w:rsidR="00BB5686" w:rsidRPr="00C64AA6" w14:paraId="622DE33B" w14:textId="77777777" w:rsidTr="00F905FC">
        <w:trPr>
          <w:trHeight w:val="932"/>
        </w:trPr>
        <w:tc>
          <w:tcPr>
            <w:tcW w:w="1996" w:type="dxa"/>
            <w:gridSpan w:val="6"/>
            <w:vMerge/>
            <w:tcBorders>
              <w:top w:val="nil"/>
              <w:left w:val="single" w:sz="4" w:space="0" w:color="auto"/>
              <w:bottom w:val="single" w:sz="4" w:space="0" w:color="000000"/>
              <w:right w:val="nil"/>
            </w:tcBorders>
            <w:vAlign w:val="center"/>
            <w:hideMark/>
          </w:tcPr>
          <w:p w14:paraId="3E615D13" w14:textId="77777777" w:rsidR="00BB5686" w:rsidRPr="00C64AA6" w:rsidRDefault="00BB5686" w:rsidP="00661A20">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383C6A49" w14:textId="77777777" w:rsidR="00BB5686" w:rsidRPr="00C64AA6" w:rsidRDefault="00BB5686" w:rsidP="00661A20">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0C637D5" w14:textId="77777777" w:rsidR="00BB5686" w:rsidRPr="00C64AA6" w:rsidRDefault="00BB5686" w:rsidP="00661A20">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4F589A87"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152D1712"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DDACD4D" w14:textId="77777777" w:rsidR="00BB5686" w:rsidRPr="00C64AA6" w:rsidRDefault="00BB5686" w:rsidP="00661A20">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4E02F2EA" w14:textId="77777777" w:rsidR="00BB5686" w:rsidRPr="00C64AA6" w:rsidRDefault="00BB5686" w:rsidP="00661A20">
            <w:pPr>
              <w:spacing w:line="276" w:lineRule="auto"/>
              <w:rPr>
                <w:b/>
                <w:bCs/>
                <w:sz w:val="18"/>
                <w:szCs w:val="18"/>
                <w:lang w:val="lt-LT"/>
              </w:rPr>
            </w:pPr>
          </w:p>
        </w:tc>
      </w:tr>
      <w:tr w:rsidR="00BB5686" w:rsidRPr="00C64AA6" w14:paraId="59164054" w14:textId="77777777" w:rsidTr="00F905FC">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7341AD" w14:textId="77777777" w:rsidR="00BB5686" w:rsidRPr="00C64AA6" w:rsidRDefault="00BB5686" w:rsidP="00661A20">
            <w:pPr>
              <w:spacing w:line="276" w:lineRule="auto"/>
              <w:jc w:val="center"/>
              <w:rPr>
                <w:sz w:val="16"/>
                <w:szCs w:val="16"/>
                <w:lang w:val="lt-LT"/>
              </w:rPr>
            </w:pPr>
            <w:r w:rsidRPr="00C64AA6">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01AB4B44" w14:textId="77777777" w:rsidR="00BB5686" w:rsidRPr="00C64AA6" w:rsidRDefault="00BB5686" w:rsidP="00661A20">
            <w:pPr>
              <w:spacing w:line="276" w:lineRule="auto"/>
              <w:jc w:val="center"/>
              <w:rPr>
                <w:sz w:val="16"/>
                <w:szCs w:val="16"/>
                <w:lang w:val="lt-LT"/>
              </w:rPr>
            </w:pPr>
            <w:r w:rsidRPr="00C64AA6">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37312C6" w14:textId="77777777" w:rsidR="00BB5686" w:rsidRPr="00C64AA6" w:rsidRDefault="00BB5686" w:rsidP="00661A20">
            <w:pPr>
              <w:spacing w:line="276" w:lineRule="auto"/>
              <w:jc w:val="center"/>
              <w:rPr>
                <w:sz w:val="16"/>
                <w:szCs w:val="16"/>
                <w:lang w:val="lt-LT"/>
              </w:rPr>
            </w:pPr>
            <w:r w:rsidRPr="00C64AA6">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0A3E9B6" w14:textId="77777777" w:rsidR="00BB5686" w:rsidRPr="00C64AA6" w:rsidRDefault="00BB5686" w:rsidP="00661A20">
            <w:pPr>
              <w:spacing w:line="276" w:lineRule="auto"/>
              <w:jc w:val="center"/>
              <w:rPr>
                <w:sz w:val="16"/>
                <w:szCs w:val="16"/>
                <w:lang w:val="lt-LT"/>
              </w:rPr>
            </w:pPr>
            <w:r w:rsidRPr="00C64AA6">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B49A2EF" w14:textId="77777777" w:rsidR="00BB5686" w:rsidRPr="00C64AA6" w:rsidRDefault="00BB5686" w:rsidP="00661A20">
            <w:pPr>
              <w:spacing w:line="276" w:lineRule="auto"/>
              <w:jc w:val="center"/>
              <w:rPr>
                <w:sz w:val="16"/>
                <w:szCs w:val="16"/>
                <w:lang w:val="lt-LT"/>
              </w:rPr>
            </w:pPr>
            <w:r w:rsidRPr="00C64AA6">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2FCB764" w14:textId="77777777" w:rsidR="00BB5686" w:rsidRPr="00C64AA6" w:rsidRDefault="00BB5686" w:rsidP="00661A20">
            <w:pPr>
              <w:spacing w:line="276" w:lineRule="auto"/>
              <w:jc w:val="center"/>
              <w:rPr>
                <w:sz w:val="16"/>
                <w:szCs w:val="16"/>
                <w:lang w:val="lt-LT"/>
              </w:rPr>
            </w:pPr>
            <w:r w:rsidRPr="00C64AA6">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41447E0" w14:textId="77777777" w:rsidR="00BB5686" w:rsidRPr="00C64AA6" w:rsidRDefault="00BB5686" w:rsidP="00661A20">
            <w:pPr>
              <w:spacing w:line="276" w:lineRule="auto"/>
              <w:jc w:val="center"/>
              <w:rPr>
                <w:sz w:val="16"/>
                <w:szCs w:val="16"/>
                <w:lang w:val="lt-LT"/>
              </w:rPr>
            </w:pPr>
            <w:r w:rsidRPr="00C64AA6">
              <w:rPr>
                <w:sz w:val="16"/>
                <w:szCs w:val="16"/>
                <w:lang w:val="lt-LT"/>
              </w:rPr>
              <w:t>7</w:t>
            </w:r>
          </w:p>
        </w:tc>
      </w:tr>
      <w:tr w:rsidR="00AA5212" w:rsidRPr="00C64AA6" w14:paraId="53580BA6"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45AEBC31" w14:textId="77777777" w:rsidR="00AA5212" w:rsidRPr="00C64AA6" w:rsidRDefault="00AA5212" w:rsidP="00AA5212">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5B76904C" w14:textId="77777777" w:rsidR="00AA5212" w:rsidRPr="00C64AA6" w:rsidRDefault="00AA5212" w:rsidP="00AA5212">
            <w:pPr>
              <w:spacing w:line="276" w:lineRule="auto"/>
              <w:rPr>
                <w:b/>
                <w:bCs/>
                <w:lang w:val="lt-LT"/>
              </w:rPr>
            </w:pPr>
            <w:r w:rsidRPr="00C64AA6">
              <w:rPr>
                <w:b/>
                <w:bCs/>
                <w:lang w:val="lt-LT"/>
              </w:rPr>
              <w:t> </w:t>
            </w:r>
          </w:p>
        </w:tc>
        <w:tc>
          <w:tcPr>
            <w:tcW w:w="316" w:type="dxa"/>
            <w:tcBorders>
              <w:top w:val="nil"/>
              <w:left w:val="nil"/>
              <w:bottom w:val="single" w:sz="4" w:space="0" w:color="auto"/>
              <w:right w:val="single" w:sz="4" w:space="0" w:color="auto"/>
            </w:tcBorders>
            <w:shd w:val="clear" w:color="auto" w:fill="auto"/>
            <w:hideMark/>
          </w:tcPr>
          <w:p w14:paraId="6E8A8E0C" w14:textId="77777777" w:rsidR="00AA5212" w:rsidRPr="00C64AA6" w:rsidRDefault="00AA5212" w:rsidP="00AA5212">
            <w:pPr>
              <w:spacing w:line="276" w:lineRule="auto"/>
              <w:rPr>
                <w:b/>
                <w:bCs/>
                <w:lang w:val="lt-LT"/>
              </w:rPr>
            </w:pPr>
            <w:r w:rsidRPr="00C64AA6">
              <w:rPr>
                <w:b/>
                <w:bCs/>
                <w:lang w:val="lt-LT"/>
              </w:rPr>
              <w:t> </w:t>
            </w:r>
          </w:p>
        </w:tc>
        <w:tc>
          <w:tcPr>
            <w:tcW w:w="316" w:type="dxa"/>
            <w:tcBorders>
              <w:top w:val="nil"/>
              <w:left w:val="nil"/>
              <w:bottom w:val="single" w:sz="4" w:space="0" w:color="auto"/>
              <w:right w:val="nil"/>
            </w:tcBorders>
            <w:shd w:val="clear" w:color="auto" w:fill="auto"/>
            <w:hideMark/>
          </w:tcPr>
          <w:p w14:paraId="5478456A" w14:textId="77777777" w:rsidR="00AA5212" w:rsidRPr="00C64AA6" w:rsidRDefault="00AA5212" w:rsidP="00AA5212">
            <w:pPr>
              <w:spacing w:line="276" w:lineRule="auto"/>
              <w:rPr>
                <w:b/>
                <w:bCs/>
                <w:lang w:val="lt-LT"/>
              </w:rPr>
            </w:pPr>
            <w:r w:rsidRPr="00C64AA6">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50BD272" w14:textId="77777777" w:rsidR="00AA5212" w:rsidRPr="00C64AA6" w:rsidRDefault="00AA5212" w:rsidP="00AA5212">
            <w:pPr>
              <w:spacing w:line="276" w:lineRule="auto"/>
              <w:rPr>
                <w:b/>
                <w:bCs/>
                <w:lang w:val="lt-LT"/>
              </w:rPr>
            </w:pPr>
            <w:r w:rsidRPr="00C64AA6">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951835" w14:textId="77777777" w:rsidR="00AA5212" w:rsidRPr="00C64AA6" w:rsidRDefault="00AA5212" w:rsidP="00AA5212">
            <w:pPr>
              <w:spacing w:line="276" w:lineRule="auto"/>
              <w:jc w:val="center"/>
              <w:rPr>
                <w:b/>
                <w:bCs/>
                <w:lang w:val="lt-LT"/>
              </w:rPr>
            </w:pPr>
            <w:r w:rsidRPr="00C64AA6">
              <w:rPr>
                <w:b/>
                <w:bCs/>
                <w:lang w:val="lt-LT"/>
              </w:rPr>
              <w:t> </w:t>
            </w:r>
          </w:p>
        </w:tc>
        <w:tc>
          <w:tcPr>
            <w:tcW w:w="2559" w:type="dxa"/>
            <w:tcBorders>
              <w:top w:val="nil"/>
              <w:left w:val="nil"/>
              <w:bottom w:val="single" w:sz="4" w:space="0" w:color="auto"/>
              <w:right w:val="single" w:sz="4" w:space="0" w:color="auto"/>
            </w:tcBorders>
            <w:shd w:val="clear" w:color="auto" w:fill="auto"/>
            <w:hideMark/>
          </w:tcPr>
          <w:p w14:paraId="5FCE9D51" w14:textId="77777777" w:rsidR="00AA5212" w:rsidRPr="00C64AA6" w:rsidRDefault="00AA5212" w:rsidP="00AA5212">
            <w:pPr>
              <w:spacing w:line="276" w:lineRule="auto"/>
              <w:rPr>
                <w:b/>
                <w:bCs/>
                <w:lang w:val="lt-LT"/>
              </w:rPr>
            </w:pPr>
            <w:r w:rsidRPr="00C64AA6">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14761421" w14:textId="77777777" w:rsidR="00AA5212" w:rsidRPr="00C64AA6" w:rsidRDefault="00AA5212" w:rsidP="00AA5212">
            <w:pPr>
              <w:spacing w:line="276" w:lineRule="auto"/>
              <w:jc w:val="center"/>
              <w:rPr>
                <w:sz w:val="16"/>
                <w:szCs w:val="16"/>
                <w:lang w:val="lt-LT"/>
              </w:rPr>
            </w:pPr>
            <w:r w:rsidRPr="00C64AA6">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10EEF874" w14:textId="492CBBD6" w:rsidR="00AA5212" w:rsidRPr="00C64AA6" w:rsidRDefault="00AA5212" w:rsidP="00AA5212">
            <w:pPr>
              <w:spacing w:line="276" w:lineRule="auto"/>
              <w:jc w:val="center"/>
              <w:rPr>
                <w:lang w:val="lt-LT"/>
              </w:rPr>
            </w:pPr>
            <w:r w:rsidRPr="00C64AA6">
              <w:rPr>
                <w:lang w:val="lt-LT"/>
              </w:rPr>
              <w:t>129600,00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3ABE320A" w14:textId="3A04909B" w:rsidR="00AA5212" w:rsidRPr="00C64AA6" w:rsidRDefault="00AA5212" w:rsidP="00AA5212">
            <w:pPr>
              <w:spacing w:line="276" w:lineRule="auto"/>
              <w:jc w:val="center"/>
              <w:rPr>
                <w:lang w:val="lt-LT"/>
              </w:rPr>
            </w:pPr>
            <w:r w:rsidRPr="00C64AA6">
              <w:rPr>
                <w:lang w:val="lt-LT"/>
              </w:rPr>
              <w:t>129600,00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D927071" w14:textId="5EC369D5" w:rsidR="00AA5212" w:rsidRPr="00C64AA6" w:rsidRDefault="00AA5212" w:rsidP="00AA5212">
            <w:pPr>
              <w:spacing w:line="276" w:lineRule="auto"/>
              <w:jc w:val="center"/>
              <w:rPr>
                <w:lang w:val="lt-LT"/>
              </w:rPr>
            </w:pPr>
            <w:r w:rsidRPr="00C64AA6">
              <w:rPr>
                <w:lang w:val="lt-LT"/>
              </w:rPr>
              <w:t>129600,00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65F06B7A" w14:textId="09BFF550" w:rsidR="00AA5212" w:rsidRPr="00C64AA6" w:rsidRDefault="00AA5212" w:rsidP="00AA5212">
            <w:pPr>
              <w:spacing w:line="276" w:lineRule="auto"/>
              <w:jc w:val="center"/>
              <w:rPr>
                <w:lang w:val="lt-LT"/>
              </w:rPr>
            </w:pPr>
            <w:r w:rsidRPr="00C64AA6">
              <w:rPr>
                <w:lang w:val="lt-LT"/>
              </w:rPr>
              <w:t>129600,00</w:t>
            </w:r>
          </w:p>
        </w:tc>
      </w:tr>
      <w:tr w:rsidR="00AA5212" w:rsidRPr="00C64AA6" w14:paraId="46957C45" w14:textId="77777777" w:rsidTr="00793049">
        <w:trPr>
          <w:trHeight w:val="496"/>
        </w:trPr>
        <w:tc>
          <w:tcPr>
            <w:tcW w:w="316" w:type="dxa"/>
            <w:tcBorders>
              <w:top w:val="nil"/>
              <w:left w:val="single" w:sz="4" w:space="0" w:color="auto"/>
              <w:bottom w:val="single" w:sz="4" w:space="0" w:color="auto"/>
              <w:right w:val="single" w:sz="4" w:space="0" w:color="auto"/>
            </w:tcBorders>
            <w:shd w:val="clear" w:color="auto" w:fill="auto"/>
            <w:hideMark/>
          </w:tcPr>
          <w:p w14:paraId="73C3C175" w14:textId="77777777" w:rsidR="00AA5212" w:rsidRPr="00C64AA6" w:rsidRDefault="00AA5212" w:rsidP="00AA5212">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37E1A3C2" w14:textId="77777777" w:rsidR="00AA5212" w:rsidRPr="00C64AA6" w:rsidRDefault="00AA5212" w:rsidP="00AA5212">
            <w:pPr>
              <w:spacing w:line="276" w:lineRule="auto"/>
              <w:jc w:val="right"/>
              <w:rPr>
                <w:b/>
                <w:bCs/>
                <w:lang w:val="lt-LT"/>
              </w:rPr>
            </w:pPr>
            <w:r w:rsidRPr="00C64AA6">
              <w:rPr>
                <w:b/>
                <w:bCs/>
                <w:lang w:val="lt-LT"/>
              </w:rPr>
              <w:t>1</w:t>
            </w:r>
          </w:p>
        </w:tc>
        <w:tc>
          <w:tcPr>
            <w:tcW w:w="316" w:type="dxa"/>
            <w:tcBorders>
              <w:top w:val="nil"/>
              <w:left w:val="nil"/>
              <w:bottom w:val="single" w:sz="4" w:space="0" w:color="auto"/>
              <w:right w:val="single" w:sz="4" w:space="0" w:color="auto"/>
            </w:tcBorders>
            <w:shd w:val="clear" w:color="auto" w:fill="auto"/>
            <w:hideMark/>
          </w:tcPr>
          <w:p w14:paraId="665425DC" w14:textId="77777777" w:rsidR="00AA5212" w:rsidRPr="00C64AA6" w:rsidRDefault="00AA5212" w:rsidP="00AA5212">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hideMark/>
          </w:tcPr>
          <w:p w14:paraId="453D67B3" w14:textId="77777777" w:rsidR="00AA5212" w:rsidRPr="00C64AA6" w:rsidRDefault="00AA5212" w:rsidP="00AA5212">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FC024C1" w14:textId="77777777" w:rsidR="00AA5212" w:rsidRPr="00C64AA6" w:rsidRDefault="00AA5212" w:rsidP="00AA5212">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694EDB13" w14:textId="77777777" w:rsidR="00AA5212" w:rsidRPr="00C64AA6" w:rsidRDefault="00AA5212" w:rsidP="00AA5212">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hideMark/>
          </w:tcPr>
          <w:p w14:paraId="11375560" w14:textId="77777777" w:rsidR="00AA5212" w:rsidRPr="00C64AA6" w:rsidRDefault="00AA5212" w:rsidP="00AA5212">
            <w:pPr>
              <w:spacing w:line="276" w:lineRule="auto"/>
              <w:rPr>
                <w:b/>
                <w:bCs/>
                <w:lang w:val="lt-LT"/>
              </w:rPr>
            </w:pPr>
            <w:r w:rsidRPr="00C64AA6">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hideMark/>
          </w:tcPr>
          <w:p w14:paraId="12D305D1" w14:textId="77777777" w:rsidR="00AA5212" w:rsidRPr="00C64AA6" w:rsidRDefault="00AA5212" w:rsidP="00AA5212">
            <w:pPr>
              <w:spacing w:line="276" w:lineRule="auto"/>
              <w:jc w:val="center"/>
              <w:rPr>
                <w:sz w:val="16"/>
                <w:szCs w:val="16"/>
                <w:lang w:val="lt-LT"/>
              </w:rPr>
            </w:pPr>
            <w:r w:rsidRPr="00C64AA6">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4492D068" w14:textId="2432A4E1" w:rsidR="00AA5212" w:rsidRPr="00C64AA6" w:rsidRDefault="00AA5212" w:rsidP="00AA5212">
            <w:pPr>
              <w:spacing w:line="276" w:lineRule="auto"/>
              <w:jc w:val="center"/>
              <w:rPr>
                <w:lang w:val="lt-LT"/>
              </w:rPr>
            </w:pPr>
            <w:r w:rsidRPr="00C64AA6">
              <w:rPr>
                <w:lang w:val="lt-LT"/>
              </w:rPr>
              <w:t>109200,00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F52096F" w14:textId="0A2EECB5" w:rsidR="00AA5212" w:rsidRPr="00C64AA6" w:rsidRDefault="00AA5212" w:rsidP="00AA5212">
            <w:pPr>
              <w:spacing w:line="276" w:lineRule="auto"/>
              <w:jc w:val="center"/>
              <w:rPr>
                <w:lang w:val="lt-LT"/>
              </w:rPr>
            </w:pPr>
            <w:r w:rsidRPr="00C64AA6">
              <w:rPr>
                <w:lang w:val="lt-LT"/>
              </w:rPr>
              <w:t>109200,00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940D77F" w14:textId="6CA277E5" w:rsidR="00AA5212" w:rsidRPr="00C64AA6" w:rsidRDefault="00AA5212" w:rsidP="00AA5212">
            <w:pPr>
              <w:spacing w:line="276" w:lineRule="auto"/>
              <w:jc w:val="center"/>
              <w:rPr>
                <w:lang w:val="lt-LT"/>
              </w:rPr>
            </w:pPr>
            <w:r w:rsidRPr="00C64AA6">
              <w:rPr>
                <w:lang w:val="lt-LT"/>
              </w:rPr>
              <w:t>109200,00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797D363" w14:textId="2FDE7A43" w:rsidR="00AA5212" w:rsidRPr="00C64AA6" w:rsidRDefault="00AA5212" w:rsidP="00AA5212">
            <w:pPr>
              <w:spacing w:line="276" w:lineRule="auto"/>
              <w:jc w:val="center"/>
              <w:rPr>
                <w:lang w:val="lt-LT"/>
              </w:rPr>
            </w:pPr>
            <w:r w:rsidRPr="00C64AA6">
              <w:rPr>
                <w:lang w:val="lt-LT"/>
              </w:rPr>
              <w:t>109200,00</w:t>
            </w:r>
          </w:p>
        </w:tc>
      </w:tr>
      <w:tr w:rsidR="00AA5212" w:rsidRPr="00C64AA6" w14:paraId="69BFB4D3" w14:textId="77777777" w:rsidTr="00793049">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6FCD2DD8" w14:textId="77777777" w:rsidR="00AA5212" w:rsidRPr="00C64AA6" w:rsidRDefault="00AA5212" w:rsidP="00AA5212">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2D649BF3" w14:textId="77777777" w:rsidR="00AA5212" w:rsidRPr="00C64AA6" w:rsidRDefault="00AA5212" w:rsidP="00AA5212">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07BF8316" w14:textId="77777777" w:rsidR="00AA5212" w:rsidRPr="00C64AA6" w:rsidRDefault="00AA5212" w:rsidP="00AA5212">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hideMark/>
          </w:tcPr>
          <w:p w14:paraId="5914933F" w14:textId="77777777" w:rsidR="00AA5212" w:rsidRPr="00C64AA6" w:rsidRDefault="00AA5212" w:rsidP="00AA5212">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0561B0D5" w14:textId="77777777" w:rsidR="00AA5212" w:rsidRPr="00C64AA6" w:rsidRDefault="00AA5212" w:rsidP="00AA5212">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0FC97FCC" w14:textId="77777777" w:rsidR="00AA5212" w:rsidRPr="00C64AA6" w:rsidRDefault="00AA5212" w:rsidP="00AA5212">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hideMark/>
          </w:tcPr>
          <w:p w14:paraId="4038733A" w14:textId="77777777" w:rsidR="00AA5212" w:rsidRPr="00C64AA6" w:rsidRDefault="00AA5212" w:rsidP="00AA5212">
            <w:pPr>
              <w:spacing w:line="276" w:lineRule="auto"/>
              <w:rPr>
                <w:lang w:val="lt-LT"/>
              </w:rPr>
            </w:pPr>
            <w:r w:rsidRPr="00C64AA6">
              <w:rPr>
                <w:lang w:val="lt-LT"/>
              </w:rPr>
              <w:t>Darbo užmokestis</w:t>
            </w:r>
          </w:p>
        </w:tc>
        <w:tc>
          <w:tcPr>
            <w:tcW w:w="482" w:type="dxa"/>
            <w:tcBorders>
              <w:top w:val="nil"/>
              <w:left w:val="nil"/>
              <w:bottom w:val="single" w:sz="4" w:space="0" w:color="auto"/>
              <w:right w:val="single" w:sz="4" w:space="0" w:color="auto"/>
            </w:tcBorders>
            <w:shd w:val="clear" w:color="auto" w:fill="auto"/>
            <w:vAlign w:val="center"/>
            <w:hideMark/>
          </w:tcPr>
          <w:p w14:paraId="50A941CD" w14:textId="77777777" w:rsidR="00AA5212" w:rsidRPr="00C64AA6" w:rsidRDefault="00AA5212" w:rsidP="00AA5212">
            <w:pPr>
              <w:spacing w:line="276" w:lineRule="auto"/>
              <w:jc w:val="center"/>
              <w:rPr>
                <w:sz w:val="16"/>
                <w:szCs w:val="16"/>
                <w:lang w:val="lt-LT"/>
              </w:rPr>
            </w:pPr>
            <w:r w:rsidRPr="00C64AA6">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084E2520" w14:textId="35E24910" w:rsidR="00AA5212" w:rsidRPr="00C64AA6" w:rsidRDefault="00AA5212" w:rsidP="00AA5212">
            <w:pPr>
              <w:spacing w:line="276" w:lineRule="auto"/>
              <w:jc w:val="center"/>
              <w:rPr>
                <w:lang w:val="lt-LT"/>
              </w:rPr>
            </w:pPr>
            <w:r w:rsidRPr="00C64AA6">
              <w:rPr>
                <w:lang w:val="lt-LT"/>
              </w:rPr>
              <w:t>107700,00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8F2F353" w14:textId="4519B285" w:rsidR="00AA5212" w:rsidRPr="00C64AA6" w:rsidRDefault="00AA5212" w:rsidP="00AA5212">
            <w:pPr>
              <w:spacing w:line="276" w:lineRule="auto"/>
              <w:jc w:val="center"/>
              <w:rPr>
                <w:b/>
                <w:lang w:val="lt-LT"/>
              </w:rPr>
            </w:pPr>
            <w:r w:rsidRPr="00C64AA6">
              <w:rPr>
                <w:lang w:val="lt-LT"/>
              </w:rPr>
              <w:t>107700,00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B6D818E" w14:textId="05E26BA4" w:rsidR="00AA5212" w:rsidRPr="00C64AA6" w:rsidRDefault="00AA5212" w:rsidP="00AA5212">
            <w:pPr>
              <w:spacing w:line="276" w:lineRule="auto"/>
              <w:jc w:val="center"/>
              <w:rPr>
                <w:lang w:val="lt-LT"/>
              </w:rPr>
            </w:pPr>
            <w:r w:rsidRPr="00C64AA6">
              <w:rPr>
                <w:lang w:val="lt-LT"/>
              </w:rPr>
              <w:t>107700,00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3100C97" w14:textId="5A482574" w:rsidR="00AA5212" w:rsidRPr="00C64AA6" w:rsidRDefault="00AA5212" w:rsidP="00AA5212">
            <w:pPr>
              <w:spacing w:line="276" w:lineRule="auto"/>
              <w:jc w:val="center"/>
              <w:rPr>
                <w:lang w:val="lt-LT"/>
              </w:rPr>
            </w:pPr>
            <w:r w:rsidRPr="00C64AA6">
              <w:rPr>
                <w:lang w:val="lt-LT"/>
              </w:rPr>
              <w:t>107700,00</w:t>
            </w:r>
          </w:p>
        </w:tc>
      </w:tr>
      <w:tr w:rsidR="00AA5212" w:rsidRPr="00C64AA6" w14:paraId="6B818B45" w14:textId="77777777" w:rsidTr="00793049">
        <w:trPr>
          <w:trHeight w:val="271"/>
        </w:trPr>
        <w:tc>
          <w:tcPr>
            <w:tcW w:w="316" w:type="dxa"/>
            <w:tcBorders>
              <w:top w:val="nil"/>
              <w:left w:val="single" w:sz="4" w:space="0" w:color="auto"/>
              <w:bottom w:val="single" w:sz="4" w:space="0" w:color="auto"/>
              <w:right w:val="nil"/>
            </w:tcBorders>
            <w:shd w:val="clear" w:color="auto" w:fill="auto"/>
            <w:hideMark/>
          </w:tcPr>
          <w:p w14:paraId="7A88F6CA" w14:textId="77777777" w:rsidR="00AA5212" w:rsidRPr="00C64AA6" w:rsidRDefault="00AA5212" w:rsidP="00AA5212">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7370920D" w14:textId="77777777" w:rsidR="00AA5212" w:rsidRPr="00C64AA6" w:rsidRDefault="00AA5212" w:rsidP="00AA5212">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409FE180" w14:textId="77777777" w:rsidR="00AA5212" w:rsidRPr="00C64AA6" w:rsidRDefault="00AA5212" w:rsidP="00AA5212">
            <w:pPr>
              <w:spacing w:line="276" w:lineRule="auto"/>
              <w:jc w:val="right"/>
              <w:rPr>
                <w:lang w:val="lt-LT"/>
              </w:rPr>
            </w:pPr>
            <w:r w:rsidRPr="00C64AA6">
              <w:rPr>
                <w:lang w:val="lt-LT"/>
              </w:rPr>
              <w:t>2</w:t>
            </w:r>
          </w:p>
        </w:tc>
        <w:tc>
          <w:tcPr>
            <w:tcW w:w="316" w:type="dxa"/>
            <w:tcBorders>
              <w:top w:val="nil"/>
              <w:left w:val="nil"/>
              <w:bottom w:val="single" w:sz="4" w:space="0" w:color="auto"/>
              <w:right w:val="nil"/>
            </w:tcBorders>
            <w:shd w:val="clear" w:color="auto" w:fill="auto"/>
            <w:hideMark/>
          </w:tcPr>
          <w:p w14:paraId="509AD12D" w14:textId="77777777" w:rsidR="00AA5212" w:rsidRPr="00C64AA6" w:rsidRDefault="00AA5212" w:rsidP="00AA5212">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E5797D8" w14:textId="77777777" w:rsidR="00AA5212" w:rsidRPr="00C64AA6" w:rsidRDefault="00AA5212" w:rsidP="00AA5212">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616913E8" w14:textId="77777777" w:rsidR="00AA5212" w:rsidRPr="00C64AA6" w:rsidRDefault="00AA5212" w:rsidP="00AA5212">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hideMark/>
          </w:tcPr>
          <w:p w14:paraId="172D8E57" w14:textId="77777777" w:rsidR="00AA5212" w:rsidRPr="00C64AA6" w:rsidRDefault="00AA5212" w:rsidP="00AA5212">
            <w:pPr>
              <w:spacing w:line="276" w:lineRule="auto"/>
              <w:rPr>
                <w:lang w:val="lt-LT"/>
              </w:rPr>
            </w:pPr>
            <w:r w:rsidRPr="00C64AA6">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hideMark/>
          </w:tcPr>
          <w:p w14:paraId="49BA5807" w14:textId="77777777" w:rsidR="00AA5212" w:rsidRPr="00C64AA6" w:rsidRDefault="00AA5212" w:rsidP="00AA5212">
            <w:pPr>
              <w:spacing w:line="276" w:lineRule="auto"/>
              <w:jc w:val="center"/>
              <w:rPr>
                <w:sz w:val="16"/>
                <w:szCs w:val="16"/>
                <w:lang w:val="lt-LT"/>
              </w:rPr>
            </w:pPr>
            <w:r w:rsidRPr="00C64AA6">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0CCFD5C5" w14:textId="34D174BE" w:rsidR="00AA5212" w:rsidRPr="00C64AA6" w:rsidRDefault="00AA5212" w:rsidP="00AA5212">
            <w:pPr>
              <w:spacing w:line="276" w:lineRule="auto"/>
              <w:jc w:val="center"/>
              <w:rPr>
                <w:lang w:val="lt-LT"/>
              </w:rPr>
            </w:pPr>
            <w:r w:rsidRPr="00C64AA6">
              <w:rPr>
                <w:lang w:val="lt-LT"/>
              </w:rPr>
              <w:t>1500,00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1C489626" w14:textId="166B60B8" w:rsidR="00AA5212" w:rsidRPr="00C64AA6" w:rsidRDefault="00AA5212" w:rsidP="00AA5212">
            <w:pPr>
              <w:spacing w:line="276" w:lineRule="auto"/>
              <w:jc w:val="center"/>
              <w:rPr>
                <w:lang w:val="lt-LT"/>
              </w:rPr>
            </w:pPr>
            <w:r w:rsidRPr="00C64AA6">
              <w:rPr>
                <w:lang w:val="lt-LT"/>
              </w:rPr>
              <w:t>1500,00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27B4F065" w14:textId="306A1E61" w:rsidR="00AA5212" w:rsidRPr="00C64AA6" w:rsidRDefault="00AA5212" w:rsidP="00AA5212">
            <w:pPr>
              <w:spacing w:line="276" w:lineRule="auto"/>
              <w:jc w:val="center"/>
              <w:rPr>
                <w:lang w:val="lt-LT"/>
              </w:rPr>
            </w:pPr>
            <w:r w:rsidRPr="00C64AA6">
              <w:rPr>
                <w:lang w:val="lt-LT"/>
              </w:rPr>
              <w:t>1500,00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3771C32" w14:textId="721C372B" w:rsidR="00AA5212" w:rsidRPr="00C64AA6" w:rsidRDefault="00AA5212" w:rsidP="00AA5212">
            <w:pPr>
              <w:spacing w:line="276" w:lineRule="auto"/>
              <w:jc w:val="center"/>
              <w:rPr>
                <w:lang w:val="lt-LT"/>
              </w:rPr>
            </w:pPr>
            <w:r w:rsidRPr="00C64AA6">
              <w:rPr>
                <w:lang w:val="lt-LT"/>
              </w:rPr>
              <w:t>1500,00</w:t>
            </w:r>
          </w:p>
        </w:tc>
      </w:tr>
      <w:tr w:rsidR="00AA5212" w:rsidRPr="00C64AA6" w14:paraId="32FA384E" w14:textId="77777777" w:rsidTr="00CB1343">
        <w:trPr>
          <w:trHeight w:val="256"/>
        </w:trPr>
        <w:tc>
          <w:tcPr>
            <w:tcW w:w="316" w:type="dxa"/>
            <w:tcBorders>
              <w:top w:val="nil"/>
              <w:left w:val="single" w:sz="4" w:space="0" w:color="auto"/>
              <w:bottom w:val="single" w:sz="4" w:space="0" w:color="auto"/>
              <w:right w:val="nil"/>
            </w:tcBorders>
            <w:shd w:val="clear" w:color="auto" w:fill="auto"/>
            <w:hideMark/>
          </w:tcPr>
          <w:p w14:paraId="63C8BF7D" w14:textId="77777777" w:rsidR="00AA5212" w:rsidRPr="00C64AA6" w:rsidRDefault="00AA5212" w:rsidP="00AA5212">
            <w:pPr>
              <w:spacing w:line="276" w:lineRule="auto"/>
              <w:jc w:val="right"/>
              <w:rPr>
                <w:b/>
                <w:bCs/>
                <w:lang w:val="lt-LT"/>
              </w:rPr>
            </w:pPr>
            <w:r w:rsidRPr="00C64AA6">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7670E21" w14:textId="77777777" w:rsidR="00AA5212" w:rsidRPr="00C64AA6" w:rsidRDefault="00AA5212" w:rsidP="00AA5212">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3795DB29" w14:textId="77777777" w:rsidR="00AA5212" w:rsidRPr="00C64AA6" w:rsidRDefault="00AA5212" w:rsidP="00AA5212">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hideMark/>
          </w:tcPr>
          <w:p w14:paraId="0B057F33" w14:textId="77777777" w:rsidR="00AA5212" w:rsidRPr="00C64AA6" w:rsidRDefault="00AA5212" w:rsidP="00AA5212">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CED900E" w14:textId="77777777" w:rsidR="00AA5212" w:rsidRPr="00C64AA6" w:rsidRDefault="00AA5212" w:rsidP="00AA5212">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70BC62B1" w14:textId="77777777" w:rsidR="00AA5212" w:rsidRPr="00C64AA6" w:rsidRDefault="00AA5212" w:rsidP="00AA5212">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hideMark/>
          </w:tcPr>
          <w:p w14:paraId="06231904" w14:textId="77777777" w:rsidR="00AA5212" w:rsidRPr="00C64AA6" w:rsidRDefault="00AA5212" w:rsidP="00AA5212">
            <w:pPr>
              <w:spacing w:line="276" w:lineRule="auto"/>
              <w:rPr>
                <w:b/>
                <w:bCs/>
                <w:lang w:val="lt-LT"/>
              </w:rPr>
            </w:pPr>
            <w:r w:rsidRPr="00C64AA6">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hideMark/>
          </w:tcPr>
          <w:p w14:paraId="0B83538C" w14:textId="77777777" w:rsidR="00AA5212" w:rsidRPr="00C64AA6" w:rsidRDefault="00AA5212" w:rsidP="00AA5212">
            <w:pPr>
              <w:spacing w:line="276" w:lineRule="auto"/>
              <w:jc w:val="center"/>
              <w:rPr>
                <w:sz w:val="16"/>
                <w:szCs w:val="16"/>
                <w:lang w:val="lt-LT"/>
              </w:rPr>
            </w:pPr>
            <w:r w:rsidRPr="00C64AA6">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4828D1F7" w14:textId="462CD5C9" w:rsidR="00AA5212" w:rsidRPr="00C64AA6" w:rsidRDefault="00AA5212" w:rsidP="00AA5212">
            <w:pPr>
              <w:spacing w:line="276" w:lineRule="auto"/>
              <w:jc w:val="center"/>
              <w:rPr>
                <w:lang w:val="lt-LT"/>
              </w:rPr>
            </w:pPr>
            <w:r w:rsidRPr="00C64AA6">
              <w:rPr>
                <w:lang w:val="lt-LT"/>
              </w:rPr>
              <w:t>20400,00</w:t>
            </w:r>
          </w:p>
        </w:tc>
        <w:tc>
          <w:tcPr>
            <w:tcW w:w="1267" w:type="dxa"/>
            <w:tcBorders>
              <w:top w:val="nil"/>
              <w:left w:val="nil"/>
              <w:bottom w:val="single" w:sz="4" w:space="0" w:color="auto"/>
              <w:right w:val="single" w:sz="4" w:space="0" w:color="auto"/>
            </w:tcBorders>
            <w:shd w:val="clear" w:color="auto" w:fill="FFFFFF" w:themeFill="background1"/>
            <w:vAlign w:val="center"/>
          </w:tcPr>
          <w:p w14:paraId="610BBBBB" w14:textId="72A22615" w:rsidR="00AA5212" w:rsidRPr="00C64AA6" w:rsidRDefault="00AA5212" w:rsidP="00AA5212">
            <w:pPr>
              <w:spacing w:line="276" w:lineRule="auto"/>
              <w:jc w:val="center"/>
              <w:rPr>
                <w:lang w:val="lt-LT"/>
              </w:rPr>
            </w:pPr>
            <w:r w:rsidRPr="00C64AA6">
              <w:rPr>
                <w:lang w:val="lt-LT"/>
              </w:rPr>
              <w:t>20400,00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A2DEE52" w14:textId="092A54C2" w:rsidR="00AA5212" w:rsidRPr="00C64AA6" w:rsidRDefault="00AA5212" w:rsidP="00AA5212">
            <w:pPr>
              <w:spacing w:line="276" w:lineRule="auto"/>
              <w:jc w:val="center"/>
              <w:rPr>
                <w:lang w:val="lt-LT"/>
              </w:rPr>
            </w:pPr>
            <w:r w:rsidRPr="00C64AA6">
              <w:rPr>
                <w:lang w:val="lt-LT"/>
              </w:rPr>
              <w:t>20400,00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F1C7D27" w14:textId="38025EDC" w:rsidR="00AA5212" w:rsidRPr="00C64AA6" w:rsidRDefault="00AA5212" w:rsidP="00AA5212">
            <w:pPr>
              <w:spacing w:line="276" w:lineRule="auto"/>
              <w:jc w:val="center"/>
              <w:rPr>
                <w:lang w:val="lt-LT"/>
              </w:rPr>
            </w:pPr>
            <w:r w:rsidRPr="00C64AA6">
              <w:rPr>
                <w:lang w:val="lt-LT"/>
              </w:rPr>
              <w:t>20400,00</w:t>
            </w:r>
          </w:p>
        </w:tc>
      </w:tr>
      <w:tr w:rsidR="00C47716" w:rsidRPr="00C64AA6" w14:paraId="1E523F37"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444EDAFB" w14:textId="77777777" w:rsidR="00C47716" w:rsidRPr="00C64AA6" w:rsidRDefault="00C47716" w:rsidP="00C4771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033B670" w14:textId="77777777" w:rsidR="00C47716" w:rsidRPr="00C64AA6" w:rsidRDefault="00C47716" w:rsidP="00C47716">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7AEAA5B3" w14:textId="77777777" w:rsidR="00C47716" w:rsidRPr="00C64AA6" w:rsidRDefault="00C47716" w:rsidP="00C47716">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hideMark/>
          </w:tcPr>
          <w:p w14:paraId="16E3BB04" w14:textId="77777777" w:rsidR="00C47716" w:rsidRPr="00C64AA6" w:rsidRDefault="00C47716" w:rsidP="00C47716">
            <w:pPr>
              <w:spacing w:line="276" w:lineRule="auto"/>
              <w:jc w:val="right"/>
              <w:rPr>
                <w:lang w:val="lt-LT"/>
              </w:rPr>
            </w:pPr>
            <w:r w:rsidRPr="00C64AA6">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398A4D03" w14:textId="77777777" w:rsidR="00C47716" w:rsidRPr="00C64AA6" w:rsidRDefault="00C47716" w:rsidP="00C47716">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hideMark/>
          </w:tcPr>
          <w:p w14:paraId="09B94DA6" w14:textId="77777777" w:rsidR="00C47716" w:rsidRPr="00C64AA6" w:rsidRDefault="00C47716" w:rsidP="00C47716">
            <w:pPr>
              <w:spacing w:line="276" w:lineRule="auto"/>
              <w:jc w:val="center"/>
              <w:rPr>
                <w:lang w:val="lt-LT"/>
              </w:rPr>
            </w:pPr>
            <w:r w:rsidRPr="00C64AA6">
              <w:rPr>
                <w:lang w:val="lt-LT"/>
              </w:rPr>
              <w:t>30</w:t>
            </w:r>
          </w:p>
        </w:tc>
        <w:tc>
          <w:tcPr>
            <w:tcW w:w="2559" w:type="dxa"/>
            <w:tcBorders>
              <w:top w:val="nil"/>
              <w:left w:val="nil"/>
              <w:bottom w:val="single" w:sz="4" w:space="0" w:color="auto"/>
              <w:right w:val="single" w:sz="4" w:space="0" w:color="auto"/>
            </w:tcBorders>
            <w:shd w:val="clear" w:color="auto" w:fill="auto"/>
            <w:hideMark/>
          </w:tcPr>
          <w:p w14:paraId="24E49FD0" w14:textId="77777777" w:rsidR="00C47716" w:rsidRPr="00C64AA6" w:rsidRDefault="00C47716" w:rsidP="00C47716">
            <w:pPr>
              <w:spacing w:line="276" w:lineRule="auto"/>
              <w:rPr>
                <w:lang w:val="lt-LT"/>
              </w:rPr>
            </w:pPr>
            <w:r w:rsidRPr="00C64AA6">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hideMark/>
          </w:tcPr>
          <w:p w14:paraId="71D3C57A" w14:textId="77777777" w:rsidR="00C47716" w:rsidRPr="00C64AA6" w:rsidRDefault="00C47716" w:rsidP="00C47716">
            <w:pPr>
              <w:spacing w:line="276" w:lineRule="auto"/>
              <w:jc w:val="center"/>
              <w:rPr>
                <w:sz w:val="16"/>
                <w:szCs w:val="16"/>
                <w:lang w:val="lt-LT"/>
              </w:rPr>
            </w:pPr>
            <w:r w:rsidRPr="00C64AA6">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644BCE22" w14:textId="4BFF535B" w:rsidR="00C47716" w:rsidRPr="00C64AA6" w:rsidRDefault="00C47716" w:rsidP="00C47716">
            <w:pPr>
              <w:spacing w:line="276" w:lineRule="auto"/>
              <w:jc w:val="center"/>
              <w:rPr>
                <w:lang w:val="lt-LT"/>
              </w:rPr>
            </w:pPr>
            <w:r w:rsidRPr="00C64AA6">
              <w:rPr>
                <w:lang w:val="lt-LT"/>
              </w:rPr>
              <w:t>19900,00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B2FCF15" w14:textId="7B9C38B9" w:rsidR="00C47716" w:rsidRPr="00C64AA6" w:rsidRDefault="00C47716" w:rsidP="00C47716">
            <w:pPr>
              <w:spacing w:line="276" w:lineRule="auto"/>
              <w:jc w:val="center"/>
              <w:rPr>
                <w:lang w:val="lt-LT"/>
              </w:rPr>
            </w:pPr>
            <w:r w:rsidRPr="00C64AA6">
              <w:rPr>
                <w:lang w:val="lt-LT"/>
              </w:rPr>
              <w:t>19900,00</w:t>
            </w:r>
          </w:p>
        </w:tc>
        <w:tc>
          <w:tcPr>
            <w:tcW w:w="1137" w:type="dxa"/>
            <w:tcBorders>
              <w:top w:val="nil"/>
              <w:left w:val="nil"/>
              <w:bottom w:val="single" w:sz="4" w:space="0" w:color="auto"/>
              <w:right w:val="single" w:sz="4" w:space="0" w:color="auto"/>
            </w:tcBorders>
            <w:shd w:val="clear" w:color="auto" w:fill="FFFFFF" w:themeFill="background1"/>
            <w:vAlign w:val="center"/>
          </w:tcPr>
          <w:p w14:paraId="04284594" w14:textId="7FCD17BC" w:rsidR="00C47716" w:rsidRPr="00C64AA6" w:rsidRDefault="00C47716" w:rsidP="00C47716">
            <w:pPr>
              <w:spacing w:line="276" w:lineRule="auto"/>
              <w:jc w:val="center"/>
              <w:rPr>
                <w:lang w:val="lt-LT"/>
              </w:rPr>
            </w:pPr>
            <w:r w:rsidRPr="00C64AA6">
              <w:rPr>
                <w:lang w:val="lt-LT"/>
              </w:rPr>
              <w:t>19900,00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801F64A" w14:textId="7A1474EA" w:rsidR="00C47716" w:rsidRPr="00C64AA6" w:rsidRDefault="00C47716" w:rsidP="00C47716">
            <w:pPr>
              <w:spacing w:line="276" w:lineRule="auto"/>
              <w:jc w:val="center"/>
              <w:rPr>
                <w:lang w:val="lt-LT"/>
              </w:rPr>
            </w:pPr>
            <w:r w:rsidRPr="00C64AA6">
              <w:rPr>
                <w:lang w:val="lt-LT"/>
              </w:rPr>
              <w:t>19900,00</w:t>
            </w:r>
          </w:p>
        </w:tc>
      </w:tr>
      <w:tr w:rsidR="00C47716" w:rsidRPr="00C64AA6" w14:paraId="2B1CA8C2" w14:textId="77777777" w:rsidTr="00CB1343">
        <w:trPr>
          <w:trHeight w:val="301"/>
        </w:trPr>
        <w:tc>
          <w:tcPr>
            <w:tcW w:w="316" w:type="dxa"/>
            <w:tcBorders>
              <w:top w:val="nil"/>
              <w:left w:val="single" w:sz="4" w:space="0" w:color="auto"/>
              <w:bottom w:val="single" w:sz="4" w:space="0" w:color="auto"/>
              <w:right w:val="nil"/>
            </w:tcBorders>
            <w:shd w:val="clear" w:color="auto" w:fill="auto"/>
          </w:tcPr>
          <w:p w14:paraId="3DA58ADD" w14:textId="0582D872" w:rsidR="00C47716" w:rsidRPr="00C64AA6" w:rsidRDefault="00C47716" w:rsidP="00C4771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2CD06F2" w14:textId="07B64936" w:rsidR="00C47716" w:rsidRPr="00C64AA6" w:rsidRDefault="00C47716" w:rsidP="00C47716">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tcPr>
          <w:p w14:paraId="5E903067" w14:textId="77234E24" w:rsidR="00C47716" w:rsidRPr="00C64AA6" w:rsidRDefault="00C47716" w:rsidP="00C47716">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tcPr>
          <w:p w14:paraId="5C9DCBFD" w14:textId="2079BDC1" w:rsidR="00C47716" w:rsidRPr="00C64AA6" w:rsidRDefault="00C47716" w:rsidP="00C47716">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tcPr>
          <w:p w14:paraId="2CA78A52" w14:textId="7971668F" w:rsidR="00C47716" w:rsidRPr="00C64AA6" w:rsidRDefault="00C47716" w:rsidP="00C47716">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tcPr>
          <w:p w14:paraId="3272245C" w14:textId="0E7866CD" w:rsidR="00C47716" w:rsidRPr="00C64AA6" w:rsidRDefault="00C47716" w:rsidP="00C47716">
            <w:pPr>
              <w:spacing w:line="276" w:lineRule="auto"/>
              <w:jc w:val="center"/>
              <w:rPr>
                <w:lang w:val="lt-LT"/>
              </w:rPr>
            </w:pPr>
            <w:r w:rsidRPr="00C64AA6">
              <w:rPr>
                <w:lang w:val="lt-LT"/>
              </w:rPr>
              <w:t>16</w:t>
            </w:r>
          </w:p>
        </w:tc>
        <w:tc>
          <w:tcPr>
            <w:tcW w:w="2559" w:type="dxa"/>
            <w:tcBorders>
              <w:top w:val="nil"/>
              <w:left w:val="nil"/>
              <w:bottom w:val="single" w:sz="4" w:space="0" w:color="auto"/>
              <w:right w:val="single" w:sz="4" w:space="0" w:color="auto"/>
            </w:tcBorders>
            <w:shd w:val="clear" w:color="auto" w:fill="auto"/>
          </w:tcPr>
          <w:p w14:paraId="5FE9BC94" w14:textId="45D1AF66" w:rsidR="00C47716" w:rsidRPr="00C64AA6" w:rsidRDefault="00C47716" w:rsidP="00C47716">
            <w:pPr>
              <w:spacing w:line="276" w:lineRule="auto"/>
              <w:rPr>
                <w:lang w:val="lt-LT"/>
              </w:rPr>
            </w:pPr>
            <w:r w:rsidRPr="00C64AA6">
              <w:rPr>
                <w:lang w:val="lt-LT"/>
              </w:rPr>
              <w:t>Kvalifikacijos kėlimo išlaidos</w:t>
            </w:r>
          </w:p>
        </w:tc>
        <w:tc>
          <w:tcPr>
            <w:tcW w:w="482" w:type="dxa"/>
            <w:tcBorders>
              <w:top w:val="nil"/>
              <w:left w:val="nil"/>
              <w:bottom w:val="single" w:sz="4" w:space="0" w:color="auto"/>
              <w:right w:val="single" w:sz="4" w:space="0" w:color="auto"/>
            </w:tcBorders>
            <w:shd w:val="clear" w:color="auto" w:fill="auto"/>
            <w:vAlign w:val="center"/>
          </w:tcPr>
          <w:p w14:paraId="24F46DD5" w14:textId="7DD62B51" w:rsidR="00C47716" w:rsidRPr="00C64AA6" w:rsidRDefault="00C47716" w:rsidP="00C47716">
            <w:pPr>
              <w:spacing w:line="276" w:lineRule="auto"/>
              <w:jc w:val="center"/>
              <w:rPr>
                <w:sz w:val="16"/>
                <w:szCs w:val="16"/>
                <w:lang w:val="lt-LT"/>
              </w:rPr>
            </w:pPr>
            <w:r w:rsidRPr="00C64AA6">
              <w:rPr>
                <w:sz w:val="16"/>
                <w:szCs w:val="16"/>
                <w:lang w:val="lt-LT"/>
              </w:rPr>
              <w:t>7</w:t>
            </w:r>
          </w:p>
        </w:tc>
        <w:tc>
          <w:tcPr>
            <w:tcW w:w="1122" w:type="dxa"/>
            <w:tcBorders>
              <w:top w:val="nil"/>
              <w:left w:val="nil"/>
              <w:bottom w:val="single" w:sz="4" w:space="0" w:color="auto"/>
              <w:right w:val="single" w:sz="4" w:space="0" w:color="auto"/>
            </w:tcBorders>
            <w:shd w:val="clear" w:color="auto" w:fill="FFFFFF" w:themeFill="background1"/>
            <w:vAlign w:val="center"/>
          </w:tcPr>
          <w:p w14:paraId="502645B7" w14:textId="436064A7" w:rsidR="00C47716" w:rsidRPr="00C64AA6" w:rsidRDefault="00C47716" w:rsidP="00C47716">
            <w:pPr>
              <w:spacing w:line="276" w:lineRule="auto"/>
              <w:jc w:val="center"/>
              <w:rPr>
                <w:lang w:val="lt-LT"/>
              </w:rPr>
            </w:pPr>
            <w:r w:rsidRPr="00C64AA6">
              <w:rPr>
                <w:lang w:val="lt-LT"/>
              </w:rPr>
              <w:t>200,00</w:t>
            </w:r>
          </w:p>
        </w:tc>
        <w:tc>
          <w:tcPr>
            <w:tcW w:w="1267" w:type="dxa"/>
            <w:tcBorders>
              <w:top w:val="nil"/>
              <w:left w:val="nil"/>
              <w:bottom w:val="single" w:sz="4" w:space="0" w:color="auto"/>
              <w:right w:val="single" w:sz="4" w:space="0" w:color="auto"/>
            </w:tcBorders>
            <w:shd w:val="clear" w:color="auto" w:fill="FFFFFF" w:themeFill="background1"/>
            <w:vAlign w:val="center"/>
          </w:tcPr>
          <w:p w14:paraId="674D664E" w14:textId="53369314" w:rsidR="00C47716" w:rsidRPr="00C64AA6" w:rsidRDefault="00C47716" w:rsidP="00C47716">
            <w:pPr>
              <w:spacing w:line="276" w:lineRule="auto"/>
              <w:jc w:val="center"/>
              <w:rPr>
                <w:lang w:val="lt-LT"/>
              </w:rPr>
            </w:pPr>
            <w:r w:rsidRPr="00C64AA6">
              <w:rPr>
                <w:lang w:val="lt-LT"/>
              </w:rPr>
              <w:t>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F5A9C99" w14:textId="3256BDEA" w:rsidR="00C47716" w:rsidRPr="00C64AA6" w:rsidRDefault="00C47716" w:rsidP="00C47716">
            <w:pPr>
              <w:spacing w:line="276" w:lineRule="auto"/>
              <w:jc w:val="center"/>
              <w:rPr>
                <w:lang w:val="lt-LT"/>
              </w:rPr>
            </w:pPr>
            <w:r w:rsidRPr="00C64AA6">
              <w:rPr>
                <w:lang w:val="lt-LT"/>
              </w:rPr>
              <w:t>200,00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2366063" w14:textId="44C07A39" w:rsidR="00C47716" w:rsidRPr="00C64AA6" w:rsidRDefault="00C47716" w:rsidP="00C47716">
            <w:pPr>
              <w:spacing w:line="276" w:lineRule="auto"/>
              <w:jc w:val="center"/>
              <w:rPr>
                <w:lang w:val="lt-LT"/>
              </w:rPr>
            </w:pPr>
            <w:r w:rsidRPr="00C64AA6">
              <w:rPr>
                <w:lang w:val="lt-LT"/>
              </w:rPr>
              <w:t>200,00</w:t>
            </w:r>
          </w:p>
        </w:tc>
      </w:tr>
      <w:tr w:rsidR="00C47716" w:rsidRPr="00C64AA6" w14:paraId="72C1EFF6" w14:textId="77777777" w:rsidTr="00CB1343">
        <w:trPr>
          <w:trHeight w:val="301"/>
        </w:trPr>
        <w:tc>
          <w:tcPr>
            <w:tcW w:w="316" w:type="dxa"/>
            <w:tcBorders>
              <w:top w:val="nil"/>
              <w:left w:val="single" w:sz="4" w:space="0" w:color="auto"/>
              <w:bottom w:val="single" w:sz="4" w:space="0" w:color="auto"/>
              <w:right w:val="nil"/>
            </w:tcBorders>
            <w:shd w:val="clear" w:color="auto" w:fill="auto"/>
          </w:tcPr>
          <w:p w14:paraId="544FDBA6" w14:textId="77777777" w:rsidR="00C47716" w:rsidRPr="00C64AA6" w:rsidRDefault="00C47716" w:rsidP="00C4771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6AA51C3" w14:textId="77777777" w:rsidR="00C47716" w:rsidRPr="00C64AA6" w:rsidRDefault="00C47716" w:rsidP="00C47716">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tcPr>
          <w:p w14:paraId="1F0F733E" w14:textId="77777777" w:rsidR="00C47716" w:rsidRPr="00C64AA6" w:rsidRDefault="00C47716" w:rsidP="00C47716">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tcPr>
          <w:p w14:paraId="2EC4DD5A" w14:textId="77777777" w:rsidR="00C47716" w:rsidRPr="00C64AA6" w:rsidRDefault="00C47716" w:rsidP="00C47716">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tcPr>
          <w:p w14:paraId="516C98A4" w14:textId="77777777" w:rsidR="00C47716" w:rsidRPr="00C64AA6" w:rsidRDefault="00C47716" w:rsidP="00C47716">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tcPr>
          <w:p w14:paraId="4E28A857" w14:textId="77777777" w:rsidR="00C47716" w:rsidRPr="00C64AA6" w:rsidRDefault="00C47716" w:rsidP="00C47716">
            <w:pPr>
              <w:spacing w:line="276" w:lineRule="auto"/>
              <w:jc w:val="center"/>
              <w:rPr>
                <w:lang w:val="lt-LT"/>
              </w:rPr>
            </w:pPr>
            <w:r w:rsidRPr="00C64AA6">
              <w:rPr>
                <w:lang w:val="lt-LT"/>
              </w:rPr>
              <w:t>2</w:t>
            </w:r>
          </w:p>
        </w:tc>
        <w:tc>
          <w:tcPr>
            <w:tcW w:w="2559" w:type="dxa"/>
            <w:tcBorders>
              <w:top w:val="nil"/>
              <w:left w:val="nil"/>
              <w:bottom w:val="single" w:sz="4" w:space="0" w:color="auto"/>
              <w:right w:val="single" w:sz="4" w:space="0" w:color="auto"/>
            </w:tcBorders>
            <w:shd w:val="clear" w:color="auto" w:fill="auto"/>
          </w:tcPr>
          <w:p w14:paraId="08CEE681" w14:textId="68CFA1A1" w:rsidR="00C47716" w:rsidRPr="00C64AA6" w:rsidRDefault="00C47716" w:rsidP="00DA46CF">
            <w:pPr>
              <w:spacing w:line="276" w:lineRule="auto"/>
              <w:rPr>
                <w:lang w:val="lt-LT"/>
              </w:rPr>
            </w:pPr>
            <w:r w:rsidRPr="00C64AA6">
              <w:rPr>
                <w:lang w:val="lt-LT"/>
              </w:rPr>
              <w:t>Medikamentų ir medicininių paslaugų įsig</w:t>
            </w:r>
            <w:r w:rsidR="00DA46CF" w:rsidRPr="00C64AA6">
              <w:rPr>
                <w:lang w:val="lt-LT"/>
              </w:rPr>
              <w:t>i</w:t>
            </w:r>
            <w:r w:rsidRPr="00C64AA6">
              <w:rPr>
                <w:lang w:val="lt-LT"/>
              </w:rPr>
              <w:t>jimas</w:t>
            </w:r>
          </w:p>
        </w:tc>
        <w:tc>
          <w:tcPr>
            <w:tcW w:w="482" w:type="dxa"/>
            <w:tcBorders>
              <w:top w:val="nil"/>
              <w:left w:val="nil"/>
              <w:bottom w:val="single" w:sz="4" w:space="0" w:color="auto"/>
              <w:right w:val="single" w:sz="4" w:space="0" w:color="auto"/>
            </w:tcBorders>
            <w:shd w:val="clear" w:color="auto" w:fill="auto"/>
            <w:vAlign w:val="center"/>
          </w:tcPr>
          <w:p w14:paraId="046D8EA0" w14:textId="2D4B78A7" w:rsidR="00C47716" w:rsidRPr="00C64AA6" w:rsidRDefault="00C47716" w:rsidP="00C47716">
            <w:pPr>
              <w:spacing w:line="276" w:lineRule="auto"/>
              <w:jc w:val="center"/>
              <w:rPr>
                <w:sz w:val="16"/>
                <w:szCs w:val="16"/>
                <w:lang w:val="lt-LT"/>
              </w:rPr>
            </w:pPr>
            <w:r w:rsidRPr="00C64AA6">
              <w:rPr>
                <w:sz w:val="16"/>
                <w:szCs w:val="16"/>
                <w:lang w:val="lt-LT"/>
              </w:rPr>
              <w:t>8</w:t>
            </w:r>
          </w:p>
        </w:tc>
        <w:tc>
          <w:tcPr>
            <w:tcW w:w="1122" w:type="dxa"/>
            <w:tcBorders>
              <w:top w:val="nil"/>
              <w:left w:val="nil"/>
              <w:bottom w:val="single" w:sz="4" w:space="0" w:color="auto"/>
              <w:right w:val="single" w:sz="4" w:space="0" w:color="auto"/>
            </w:tcBorders>
            <w:shd w:val="clear" w:color="auto" w:fill="FFFFFF" w:themeFill="background1"/>
            <w:vAlign w:val="center"/>
          </w:tcPr>
          <w:p w14:paraId="7A054698" w14:textId="6402272B" w:rsidR="00C47716" w:rsidRPr="00C64AA6" w:rsidRDefault="00C47716" w:rsidP="00C47716">
            <w:pPr>
              <w:spacing w:line="276" w:lineRule="auto"/>
              <w:jc w:val="center"/>
              <w:rPr>
                <w:lang w:val="lt-LT"/>
              </w:rPr>
            </w:pPr>
            <w:r w:rsidRPr="00C64AA6">
              <w:rPr>
                <w:lang w:val="lt-LT"/>
              </w:rPr>
              <w:t>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7723772" w14:textId="6FB53D54" w:rsidR="00C47716" w:rsidRPr="00C64AA6" w:rsidRDefault="00C47716" w:rsidP="00C47716">
            <w:pPr>
              <w:spacing w:line="276" w:lineRule="auto"/>
              <w:jc w:val="center"/>
              <w:rPr>
                <w:lang w:val="lt-LT"/>
              </w:rPr>
            </w:pPr>
            <w:r w:rsidRPr="00C64AA6">
              <w:rPr>
                <w:lang w:val="lt-LT"/>
              </w:rPr>
              <w:t>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3C5DE91" w14:textId="271DA9BC" w:rsidR="00C47716" w:rsidRPr="00C64AA6" w:rsidRDefault="00C47716" w:rsidP="00C47716">
            <w:pPr>
              <w:spacing w:line="276" w:lineRule="auto"/>
              <w:jc w:val="center"/>
              <w:rPr>
                <w:lang w:val="lt-LT"/>
              </w:rPr>
            </w:pPr>
            <w:r w:rsidRPr="00C64AA6">
              <w:rPr>
                <w:lang w:val="lt-LT"/>
              </w:rPr>
              <w:t>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8F82576" w14:textId="380560A6" w:rsidR="00C47716" w:rsidRPr="00C64AA6" w:rsidRDefault="00C47716" w:rsidP="00C47716">
            <w:pPr>
              <w:spacing w:line="276" w:lineRule="auto"/>
              <w:jc w:val="center"/>
              <w:rPr>
                <w:lang w:val="lt-LT"/>
              </w:rPr>
            </w:pPr>
            <w:r w:rsidRPr="00C64AA6">
              <w:rPr>
                <w:lang w:val="lt-LT"/>
              </w:rPr>
              <w:t>300,00</w:t>
            </w:r>
          </w:p>
        </w:tc>
      </w:tr>
      <w:tr w:rsidR="00C47716" w:rsidRPr="00C64AA6" w14:paraId="6503DD9F" w14:textId="77777777" w:rsidTr="00592D4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151FB73E" w14:textId="77777777" w:rsidR="00C47716" w:rsidRPr="00C64AA6" w:rsidRDefault="00C47716" w:rsidP="00C47716">
            <w:pPr>
              <w:spacing w:line="276" w:lineRule="auto"/>
              <w:rPr>
                <w:lang w:val="lt-LT"/>
              </w:rPr>
            </w:pPr>
            <w:r w:rsidRPr="00C64AA6">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7CC57733" w14:textId="77777777" w:rsidR="00C47716" w:rsidRPr="00C64AA6" w:rsidRDefault="00C47716" w:rsidP="00C47716">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3E7AC9C7" w14:textId="77777777" w:rsidR="00C47716" w:rsidRPr="00C64AA6" w:rsidRDefault="00C47716" w:rsidP="00C47716">
            <w:pPr>
              <w:spacing w:line="276" w:lineRule="auto"/>
              <w:rPr>
                <w:lang w:val="lt-LT"/>
              </w:rPr>
            </w:pPr>
            <w:r w:rsidRPr="00C64AA6">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079BA0A7" w14:textId="77777777" w:rsidR="00C47716" w:rsidRPr="00C64AA6" w:rsidRDefault="00C47716" w:rsidP="00C47716">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noWrap/>
            <w:vAlign w:val="bottom"/>
            <w:hideMark/>
          </w:tcPr>
          <w:p w14:paraId="786ED379" w14:textId="77777777" w:rsidR="00C47716" w:rsidRPr="00C64AA6" w:rsidRDefault="00C47716" w:rsidP="00C47716">
            <w:pPr>
              <w:spacing w:line="276" w:lineRule="auto"/>
              <w:rPr>
                <w:lang w:val="lt-LT"/>
              </w:rPr>
            </w:pPr>
            <w:r w:rsidRPr="00C64AA6">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EB3BA9F" w14:textId="77777777" w:rsidR="00C47716" w:rsidRPr="00C64AA6" w:rsidRDefault="00C47716" w:rsidP="00C47716">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600B54BB" w14:textId="77777777" w:rsidR="00C47716" w:rsidRPr="00C64AA6" w:rsidRDefault="00C47716" w:rsidP="00C47716">
            <w:pPr>
              <w:spacing w:line="276" w:lineRule="auto"/>
              <w:rPr>
                <w:b/>
                <w:bCs/>
                <w:lang w:val="lt-LT"/>
              </w:rPr>
            </w:pPr>
            <w:r w:rsidRPr="00C64AA6">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2DBE6426" w14:textId="77777777" w:rsidR="00C47716" w:rsidRPr="00C64AA6" w:rsidRDefault="00C47716" w:rsidP="00C47716">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C14D3F4" w14:textId="41A587EB" w:rsidR="00C47716" w:rsidRPr="00C64AA6" w:rsidRDefault="00C47716" w:rsidP="00C47716">
            <w:pPr>
              <w:spacing w:line="276" w:lineRule="auto"/>
              <w:jc w:val="center"/>
              <w:rPr>
                <w:lang w:val="lt-LT"/>
              </w:rPr>
            </w:pPr>
            <w:r w:rsidRPr="00C64AA6">
              <w:rPr>
                <w:lang w:val="lt-LT"/>
              </w:rPr>
              <w:t>129600,00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61422CA" w14:textId="16FEC245" w:rsidR="00C47716" w:rsidRPr="00C64AA6" w:rsidRDefault="00C47716" w:rsidP="00C47716">
            <w:pPr>
              <w:spacing w:line="276" w:lineRule="auto"/>
              <w:jc w:val="center"/>
              <w:rPr>
                <w:lang w:val="lt-LT"/>
              </w:rPr>
            </w:pPr>
            <w:r w:rsidRPr="00C64AA6">
              <w:rPr>
                <w:lang w:val="lt-LT"/>
              </w:rPr>
              <w:t>129600,00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0D876FA2" w14:textId="4159817E" w:rsidR="00C47716" w:rsidRPr="00C64AA6" w:rsidRDefault="00C47716" w:rsidP="00C47716">
            <w:pPr>
              <w:spacing w:line="276" w:lineRule="auto"/>
              <w:jc w:val="center"/>
              <w:rPr>
                <w:lang w:val="lt-LT"/>
              </w:rPr>
            </w:pPr>
            <w:r w:rsidRPr="00C64AA6">
              <w:rPr>
                <w:lang w:val="lt-LT"/>
              </w:rPr>
              <w:t>129600,00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1FD261EF" w14:textId="21C999AA" w:rsidR="00C47716" w:rsidRPr="00C64AA6" w:rsidRDefault="00C47716" w:rsidP="00C47716">
            <w:pPr>
              <w:spacing w:line="276" w:lineRule="auto"/>
              <w:jc w:val="center"/>
              <w:rPr>
                <w:lang w:val="lt-LT"/>
              </w:rPr>
            </w:pPr>
            <w:r w:rsidRPr="00C64AA6">
              <w:rPr>
                <w:lang w:val="lt-LT"/>
              </w:rPr>
              <w:t>129600,00</w:t>
            </w:r>
          </w:p>
        </w:tc>
      </w:tr>
    </w:tbl>
    <w:p w14:paraId="605A07C2" w14:textId="77777777" w:rsidR="00494BF3" w:rsidRPr="00C64AA6" w:rsidRDefault="00494BF3" w:rsidP="004C0D44">
      <w:pPr>
        <w:pStyle w:val="Default"/>
        <w:spacing w:line="276" w:lineRule="auto"/>
        <w:ind w:right="142"/>
        <w:jc w:val="both"/>
        <w:rPr>
          <w:color w:val="auto"/>
        </w:rPr>
      </w:pPr>
    </w:p>
    <w:p w14:paraId="78E88600" w14:textId="493CD90A" w:rsidR="00BB5686" w:rsidRPr="00C64AA6" w:rsidRDefault="0079421F" w:rsidP="004C0D44">
      <w:pPr>
        <w:pStyle w:val="Default"/>
        <w:spacing w:line="276" w:lineRule="auto"/>
        <w:ind w:right="142"/>
        <w:jc w:val="both"/>
        <w:rPr>
          <w:color w:val="auto"/>
        </w:rPr>
      </w:pPr>
      <w:r w:rsidRPr="00C64AA6">
        <w:rPr>
          <w:color w:val="auto"/>
        </w:rPr>
        <w:t>2. V</w:t>
      </w:r>
      <w:r w:rsidR="00BB5686" w:rsidRPr="00C64AA6">
        <w:rPr>
          <w:color w:val="auto"/>
        </w:rPr>
        <w:t>isuomenės sveikatos stiprinimo ir stebė</w:t>
      </w:r>
      <w:r w:rsidR="00D44893" w:rsidRPr="00C64AA6">
        <w:rPr>
          <w:color w:val="auto"/>
        </w:rPr>
        <w:t>senos funkcijoms v</w:t>
      </w:r>
      <w:r w:rsidR="00494BF3" w:rsidRPr="00C64AA6">
        <w:rPr>
          <w:color w:val="auto"/>
        </w:rPr>
        <w:t xml:space="preserve">ykdyti – </w:t>
      </w:r>
      <w:r w:rsidR="001828C5" w:rsidRPr="00C64AA6">
        <w:rPr>
          <w:color w:val="000000" w:themeColor="text1"/>
        </w:rPr>
        <w:t>859</w:t>
      </w:r>
      <w:r w:rsidR="00163B6B" w:rsidRPr="00C64AA6">
        <w:rPr>
          <w:color w:val="000000" w:themeColor="text1"/>
        </w:rPr>
        <w:t>00</w:t>
      </w:r>
      <w:r w:rsidR="00BB5686" w:rsidRPr="00C64AA6">
        <w:rPr>
          <w:color w:val="000000" w:themeColor="text1"/>
        </w:rPr>
        <w:t xml:space="preserve">,00 </w:t>
      </w:r>
      <w:r w:rsidR="00BB5686" w:rsidRPr="00C64AA6">
        <w:rPr>
          <w:color w:val="auto"/>
        </w:rPr>
        <w:t>Eur.</w:t>
      </w:r>
    </w:p>
    <w:p w14:paraId="0B6996C1" w14:textId="0E6591C4" w:rsidR="00BB5686" w:rsidRPr="00C64AA6" w:rsidRDefault="00B107EC" w:rsidP="00661A20">
      <w:pPr>
        <w:tabs>
          <w:tab w:val="left" w:pos="567"/>
        </w:tabs>
        <w:autoSpaceDE w:val="0"/>
        <w:autoSpaceDN w:val="0"/>
        <w:adjustRightInd w:val="0"/>
        <w:spacing w:line="276" w:lineRule="auto"/>
        <w:jc w:val="both"/>
        <w:rPr>
          <w:sz w:val="24"/>
          <w:szCs w:val="24"/>
          <w:lang w:val="lt-LT"/>
        </w:rPr>
      </w:pPr>
      <w:r w:rsidRPr="00C64AA6">
        <w:rPr>
          <w:b/>
          <w:sz w:val="24"/>
          <w:szCs w:val="24"/>
          <w:lang w:val="lt-LT"/>
        </w:rPr>
        <w:t>3</w:t>
      </w:r>
      <w:r w:rsidR="00BB5686" w:rsidRPr="00C64AA6">
        <w:rPr>
          <w:b/>
          <w:sz w:val="24"/>
          <w:szCs w:val="24"/>
          <w:lang w:val="lt-LT"/>
        </w:rPr>
        <w:t>. Lentelė</w:t>
      </w:r>
      <w:r w:rsidR="00BB5686" w:rsidRPr="00C64AA6">
        <w:rPr>
          <w:sz w:val="24"/>
          <w:szCs w:val="24"/>
          <w:lang w:val="lt-LT"/>
        </w:rPr>
        <w:t>.</w:t>
      </w:r>
      <w:r w:rsidR="00BB5686" w:rsidRPr="00C64AA6">
        <w:rPr>
          <w:szCs w:val="24"/>
          <w:lang w:val="lt-LT"/>
        </w:rPr>
        <w:t xml:space="preserve"> </w:t>
      </w:r>
      <w:r w:rsidR="00BB5686" w:rsidRPr="00C64AA6">
        <w:rPr>
          <w:sz w:val="24"/>
          <w:szCs w:val="24"/>
          <w:lang w:val="lt-LT"/>
        </w:rPr>
        <w:t>Visuomenės sveikatos stiprinimo ir stebėsenos funkcijoms vykdyti</w:t>
      </w:r>
      <w:r w:rsidR="00326126" w:rsidRPr="00C64AA6">
        <w:rPr>
          <w:sz w:val="24"/>
          <w:szCs w:val="24"/>
          <w:lang w:val="lt-LT"/>
        </w:rPr>
        <w:t xml:space="preserve"> </w:t>
      </w:r>
      <w:r w:rsidR="00864C71" w:rsidRPr="00C64AA6">
        <w:rPr>
          <w:sz w:val="24"/>
          <w:szCs w:val="24"/>
          <w:lang w:val="lt-LT"/>
        </w:rPr>
        <w:t xml:space="preserve">(pagal išlaidas).   </w:t>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864C71" w:rsidRPr="00C64AA6">
        <w:rPr>
          <w:sz w:val="24"/>
          <w:szCs w:val="24"/>
          <w:lang w:val="lt-LT"/>
        </w:rPr>
        <w:tab/>
      </w:r>
      <w:r w:rsidR="00C17556" w:rsidRPr="00C64AA6">
        <w:rPr>
          <w:sz w:val="24"/>
          <w:szCs w:val="24"/>
          <w:lang w:val="lt-LT"/>
        </w:rPr>
        <w:t xml:space="preserve">    </w:t>
      </w:r>
      <w:r w:rsidR="00455D25" w:rsidRPr="00C64AA6">
        <w:rPr>
          <w:sz w:val="24"/>
          <w:szCs w:val="24"/>
          <w:lang w:val="lt-LT"/>
        </w:rPr>
        <w:t xml:space="preserve">            </w:t>
      </w:r>
      <w:r w:rsidR="00C17556" w:rsidRPr="00C64AA6">
        <w:rPr>
          <w:sz w:val="24"/>
          <w:szCs w:val="24"/>
          <w:lang w:val="lt-LT"/>
        </w:rPr>
        <w:t xml:space="preserve">  </w:t>
      </w:r>
      <w:r w:rsidR="00BB5686" w:rsidRPr="00C64AA6">
        <w:rPr>
          <w:sz w:val="24"/>
          <w:szCs w:val="24"/>
          <w:lang w:val="lt-LT"/>
        </w:rPr>
        <w:t>(Eur)</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C64AA6" w14:paraId="0330FFE2"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6CC91B30" w14:textId="77777777" w:rsidR="00BB5686" w:rsidRPr="00C64AA6" w:rsidRDefault="00BB5686" w:rsidP="00661A20">
            <w:pPr>
              <w:spacing w:line="276" w:lineRule="auto"/>
              <w:rPr>
                <w:b/>
                <w:bCs/>
                <w:sz w:val="18"/>
                <w:szCs w:val="18"/>
                <w:lang w:val="lt-LT"/>
              </w:rPr>
            </w:pPr>
            <w:r w:rsidRPr="00C64AA6">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24FFAA"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78710714"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232980E1"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1FFE6"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2102CAF6"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Panaudoti asignavimai</w:t>
            </w:r>
          </w:p>
        </w:tc>
      </w:tr>
      <w:tr w:rsidR="00BB5686" w:rsidRPr="00C64AA6" w14:paraId="56557C21"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09D543A4" w14:textId="77777777" w:rsidR="00BB5686" w:rsidRPr="00C64AA6" w:rsidRDefault="00BB5686" w:rsidP="00661A20">
            <w:pPr>
              <w:spacing w:line="276" w:lineRule="auto"/>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5590A972" w14:textId="77777777" w:rsidR="00BB5686" w:rsidRPr="00C64AA6" w:rsidRDefault="00BB5686" w:rsidP="00661A20">
            <w:pPr>
              <w:spacing w:line="276" w:lineRule="auto"/>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29C15418" w14:textId="77777777" w:rsidR="00BB5686" w:rsidRPr="00C64AA6" w:rsidRDefault="00BB5686" w:rsidP="00661A20">
            <w:pPr>
              <w:spacing w:line="276" w:lineRule="auto"/>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78C3F787"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10FBFBF1" w14:textId="77777777" w:rsidR="00BB5686" w:rsidRPr="00C64AA6" w:rsidRDefault="00BB5686" w:rsidP="00661A20">
            <w:pPr>
              <w:spacing w:line="276" w:lineRule="auto"/>
              <w:jc w:val="center"/>
              <w:rPr>
                <w:b/>
                <w:bCs/>
                <w:sz w:val="18"/>
                <w:szCs w:val="18"/>
                <w:lang w:val="lt-LT"/>
              </w:rPr>
            </w:pPr>
            <w:r w:rsidRPr="00C64AA6">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2DFD16CE" w14:textId="77777777" w:rsidR="00BB5686" w:rsidRPr="00C64AA6" w:rsidRDefault="00BB5686" w:rsidP="00661A20">
            <w:pPr>
              <w:spacing w:line="276" w:lineRule="auto"/>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6160B6E6" w14:textId="77777777" w:rsidR="00BB5686" w:rsidRPr="00C64AA6" w:rsidRDefault="00BB5686" w:rsidP="00661A20">
            <w:pPr>
              <w:spacing w:line="276" w:lineRule="auto"/>
              <w:rPr>
                <w:b/>
                <w:bCs/>
                <w:sz w:val="18"/>
                <w:szCs w:val="18"/>
                <w:lang w:val="lt-LT"/>
              </w:rPr>
            </w:pPr>
          </w:p>
        </w:tc>
      </w:tr>
      <w:tr w:rsidR="00BB5686" w:rsidRPr="00C64AA6" w14:paraId="587C23B8"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87F161" w14:textId="77777777" w:rsidR="00BB5686" w:rsidRPr="00C64AA6" w:rsidRDefault="00BB5686" w:rsidP="00661A20">
            <w:pPr>
              <w:spacing w:line="276" w:lineRule="auto"/>
              <w:jc w:val="center"/>
              <w:rPr>
                <w:sz w:val="16"/>
                <w:szCs w:val="16"/>
                <w:lang w:val="lt-LT"/>
              </w:rPr>
            </w:pPr>
            <w:r w:rsidRPr="00C64AA6">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0243E597" w14:textId="77777777" w:rsidR="00BB5686" w:rsidRPr="00C64AA6" w:rsidRDefault="00BB5686" w:rsidP="00661A20">
            <w:pPr>
              <w:spacing w:line="276" w:lineRule="auto"/>
              <w:jc w:val="center"/>
              <w:rPr>
                <w:sz w:val="16"/>
                <w:szCs w:val="16"/>
                <w:lang w:val="lt-LT"/>
              </w:rPr>
            </w:pPr>
            <w:r w:rsidRPr="00C64AA6">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01CB930C" w14:textId="77777777" w:rsidR="00BB5686" w:rsidRPr="00C64AA6" w:rsidRDefault="00BB5686" w:rsidP="00661A20">
            <w:pPr>
              <w:spacing w:line="276" w:lineRule="auto"/>
              <w:jc w:val="center"/>
              <w:rPr>
                <w:sz w:val="16"/>
                <w:szCs w:val="16"/>
                <w:lang w:val="lt-LT"/>
              </w:rPr>
            </w:pPr>
            <w:r w:rsidRPr="00C64AA6">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79D4E7E2" w14:textId="77777777" w:rsidR="00BB5686" w:rsidRPr="00C64AA6" w:rsidRDefault="00BB5686" w:rsidP="00661A20">
            <w:pPr>
              <w:spacing w:line="276" w:lineRule="auto"/>
              <w:jc w:val="center"/>
              <w:rPr>
                <w:sz w:val="16"/>
                <w:szCs w:val="16"/>
                <w:lang w:val="lt-LT"/>
              </w:rPr>
            </w:pPr>
            <w:r w:rsidRPr="00C64AA6">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77D0C699" w14:textId="77777777" w:rsidR="00BB5686" w:rsidRPr="00C64AA6" w:rsidRDefault="00BB5686" w:rsidP="00661A20">
            <w:pPr>
              <w:spacing w:line="276" w:lineRule="auto"/>
              <w:jc w:val="center"/>
              <w:rPr>
                <w:sz w:val="16"/>
                <w:szCs w:val="16"/>
                <w:lang w:val="lt-LT"/>
              </w:rPr>
            </w:pPr>
            <w:r w:rsidRPr="00C64AA6">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1F5FDDBC" w14:textId="77777777" w:rsidR="00BB5686" w:rsidRPr="00C64AA6" w:rsidRDefault="00BB5686" w:rsidP="00661A20">
            <w:pPr>
              <w:spacing w:line="276" w:lineRule="auto"/>
              <w:jc w:val="center"/>
              <w:rPr>
                <w:sz w:val="16"/>
                <w:szCs w:val="16"/>
                <w:lang w:val="lt-LT"/>
              </w:rPr>
            </w:pPr>
            <w:r w:rsidRPr="00C64AA6">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3BCA3C68" w14:textId="77777777" w:rsidR="00BB5686" w:rsidRPr="00C64AA6" w:rsidRDefault="00BB5686" w:rsidP="00661A20">
            <w:pPr>
              <w:spacing w:line="276" w:lineRule="auto"/>
              <w:jc w:val="center"/>
              <w:rPr>
                <w:sz w:val="16"/>
                <w:szCs w:val="16"/>
                <w:lang w:val="lt-LT"/>
              </w:rPr>
            </w:pPr>
            <w:r w:rsidRPr="00C64AA6">
              <w:rPr>
                <w:sz w:val="16"/>
                <w:szCs w:val="16"/>
                <w:lang w:val="lt-LT"/>
              </w:rPr>
              <w:t>7</w:t>
            </w:r>
          </w:p>
        </w:tc>
      </w:tr>
      <w:tr w:rsidR="001828C5" w:rsidRPr="00C64AA6" w14:paraId="1FBCABAD"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2D731DB1" w14:textId="77777777" w:rsidR="001828C5" w:rsidRPr="00C64AA6" w:rsidRDefault="001828C5" w:rsidP="001828C5">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3446CC98" w14:textId="77777777" w:rsidR="001828C5" w:rsidRPr="00C64AA6" w:rsidRDefault="001828C5" w:rsidP="001828C5">
            <w:pPr>
              <w:spacing w:line="276" w:lineRule="auto"/>
              <w:rPr>
                <w:b/>
                <w:bCs/>
                <w:lang w:val="lt-LT"/>
              </w:rPr>
            </w:pPr>
            <w:r w:rsidRPr="00C64AA6">
              <w:rPr>
                <w:b/>
                <w:bCs/>
                <w:lang w:val="lt-LT"/>
              </w:rPr>
              <w:t> </w:t>
            </w:r>
          </w:p>
        </w:tc>
        <w:tc>
          <w:tcPr>
            <w:tcW w:w="316" w:type="dxa"/>
            <w:tcBorders>
              <w:top w:val="nil"/>
              <w:left w:val="nil"/>
              <w:bottom w:val="single" w:sz="4" w:space="0" w:color="auto"/>
              <w:right w:val="single" w:sz="4" w:space="0" w:color="auto"/>
            </w:tcBorders>
            <w:shd w:val="clear" w:color="auto" w:fill="auto"/>
            <w:hideMark/>
          </w:tcPr>
          <w:p w14:paraId="1B23AD07" w14:textId="77777777" w:rsidR="001828C5" w:rsidRPr="00C64AA6" w:rsidRDefault="001828C5" w:rsidP="001828C5">
            <w:pPr>
              <w:spacing w:line="276" w:lineRule="auto"/>
              <w:rPr>
                <w:b/>
                <w:bCs/>
                <w:lang w:val="lt-LT"/>
              </w:rPr>
            </w:pPr>
            <w:r w:rsidRPr="00C64AA6">
              <w:rPr>
                <w:b/>
                <w:bCs/>
                <w:lang w:val="lt-LT"/>
              </w:rPr>
              <w:t> </w:t>
            </w:r>
          </w:p>
        </w:tc>
        <w:tc>
          <w:tcPr>
            <w:tcW w:w="316" w:type="dxa"/>
            <w:tcBorders>
              <w:top w:val="nil"/>
              <w:left w:val="nil"/>
              <w:bottom w:val="single" w:sz="4" w:space="0" w:color="auto"/>
              <w:right w:val="nil"/>
            </w:tcBorders>
            <w:shd w:val="clear" w:color="auto" w:fill="auto"/>
            <w:hideMark/>
          </w:tcPr>
          <w:p w14:paraId="42B195CC" w14:textId="77777777" w:rsidR="001828C5" w:rsidRPr="00C64AA6" w:rsidRDefault="001828C5" w:rsidP="001828C5">
            <w:pPr>
              <w:spacing w:line="276" w:lineRule="auto"/>
              <w:rPr>
                <w:b/>
                <w:bCs/>
                <w:lang w:val="lt-LT"/>
              </w:rPr>
            </w:pPr>
            <w:r w:rsidRPr="00C64AA6">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1CC8C0D" w14:textId="77777777" w:rsidR="001828C5" w:rsidRPr="00C64AA6" w:rsidRDefault="001828C5" w:rsidP="001828C5">
            <w:pPr>
              <w:spacing w:line="276" w:lineRule="auto"/>
              <w:rPr>
                <w:b/>
                <w:bCs/>
                <w:lang w:val="lt-LT"/>
              </w:rPr>
            </w:pPr>
            <w:r w:rsidRPr="00C64AA6">
              <w:rPr>
                <w:b/>
                <w:bCs/>
                <w:lang w:val="lt-LT"/>
              </w:rPr>
              <w:t> </w:t>
            </w:r>
          </w:p>
        </w:tc>
        <w:tc>
          <w:tcPr>
            <w:tcW w:w="416" w:type="dxa"/>
            <w:tcBorders>
              <w:top w:val="nil"/>
              <w:left w:val="nil"/>
              <w:bottom w:val="single" w:sz="4" w:space="0" w:color="auto"/>
              <w:right w:val="single" w:sz="4" w:space="0" w:color="auto"/>
            </w:tcBorders>
            <w:shd w:val="clear" w:color="auto" w:fill="auto"/>
            <w:hideMark/>
          </w:tcPr>
          <w:p w14:paraId="0F259981" w14:textId="77777777" w:rsidR="001828C5" w:rsidRPr="00C64AA6" w:rsidRDefault="001828C5" w:rsidP="001828C5">
            <w:pPr>
              <w:spacing w:line="276" w:lineRule="auto"/>
              <w:jc w:val="center"/>
              <w:rPr>
                <w:b/>
                <w:bCs/>
                <w:lang w:val="lt-LT"/>
              </w:rPr>
            </w:pPr>
            <w:r w:rsidRPr="00C64AA6">
              <w:rPr>
                <w:b/>
                <w:bCs/>
                <w:lang w:val="lt-LT"/>
              </w:rPr>
              <w:t> </w:t>
            </w:r>
          </w:p>
        </w:tc>
        <w:tc>
          <w:tcPr>
            <w:tcW w:w="2414" w:type="dxa"/>
            <w:tcBorders>
              <w:top w:val="nil"/>
              <w:left w:val="nil"/>
              <w:bottom w:val="single" w:sz="4" w:space="0" w:color="auto"/>
              <w:right w:val="single" w:sz="4" w:space="0" w:color="auto"/>
            </w:tcBorders>
            <w:shd w:val="clear" w:color="auto" w:fill="auto"/>
            <w:hideMark/>
          </w:tcPr>
          <w:p w14:paraId="307EA7FB" w14:textId="77777777" w:rsidR="001828C5" w:rsidRPr="00C64AA6" w:rsidRDefault="001828C5" w:rsidP="001828C5">
            <w:pPr>
              <w:spacing w:line="276" w:lineRule="auto"/>
              <w:rPr>
                <w:b/>
                <w:bCs/>
                <w:lang w:val="lt-LT"/>
              </w:rPr>
            </w:pPr>
            <w:r w:rsidRPr="00C64AA6">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05FF11EB" w14:textId="77777777" w:rsidR="001828C5" w:rsidRPr="00C64AA6" w:rsidRDefault="001828C5" w:rsidP="001828C5">
            <w:pPr>
              <w:spacing w:line="276" w:lineRule="auto"/>
              <w:jc w:val="center"/>
              <w:rPr>
                <w:sz w:val="16"/>
                <w:szCs w:val="16"/>
                <w:lang w:val="lt-LT"/>
              </w:rPr>
            </w:pPr>
            <w:r w:rsidRPr="00C64AA6">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255F0DA9" w14:textId="11DDBB4E" w:rsidR="001828C5" w:rsidRPr="00C64AA6" w:rsidRDefault="001828C5" w:rsidP="001828C5">
            <w:pPr>
              <w:spacing w:line="276" w:lineRule="auto"/>
              <w:jc w:val="right"/>
              <w:rPr>
                <w:lang w:val="lt-LT"/>
              </w:rPr>
            </w:pPr>
            <w:r w:rsidRPr="00C64AA6">
              <w:rPr>
                <w:lang w:val="lt-LT"/>
              </w:rPr>
              <w:t>85900,00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4A9BC318" w14:textId="516DA0E6" w:rsidR="001828C5" w:rsidRPr="00C64AA6" w:rsidRDefault="001828C5" w:rsidP="001828C5">
            <w:pPr>
              <w:spacing w:line="276" w:lineRule="auto"/>
              <w:jc w:val="right"/>
              <w:rPr>
                <w:lang w:val="lt-LT"/>
              </w:rPr>
            </w:pPr>
            <w:r w:rsidRPr="00C64AA6">
              <w:rPr>
                <w:lang w:val="lt-LT"/>
              </w:rPr>
              <w:t>85900,00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4983A1F" w14:textId="49F6F20F" w:rsidR="001828C5" w:rsidRPr="00C64AA6" w:rsidRDefault="001828C5" w:rsidP="001828C5">
            <w:pPr>
              <w:spacing w:line="276" w:lineRule="auto"/>
              <w:jc w:val="right"/>
              <w:rPr>
                <w:lang w:val="lt-LT"/>
              </w:rPr>
            </w:pPr>
            <w:r w:rsidRPr="00C64AA6">
              <w:rPr>
                <w:lang w:val="lt-LT"/>
              </w:rPr>
              <w:t>85900,00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6EFA9F42" w14:textId="21B0FD13" w:rsidR="001828C5" w:rsidRPr="00C64AA6" w:rsidRDefault="001828C5" w:rsidP="001828C5">
            <w:pPr>
              <w:spacing w:line="276" w:lineRule="auto"/>
              <w:jc w:val="right"/>
              <w:rPr>
                <w:lang w:val="lt-LT"/>
              </w:rPr>
            </w:pPr>
            <w:r w:rsidRPr="00C64AA6">
              <w:rPr>
                <w:lang w:val="lt-LT"/>
              </w:rPr>
              <w:t>85900,00</w:t>
            </w:r>
          </w:p>
        </w:tc>
      </w:tr>
      <w:tr w:rsidR="001828C5" w:rsidRPr="00C64AA6" w14:paraId="3B857637"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2412D9B3" w14:textId="77777777" w:rsidR="001828C5" w:rsidRPr="00C64AA6" w:rsidRDefault="001828C5" w:rsidP="001828C5">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0236774E" w14:textId="77777777" w:rsidR="001828C5" w:rsidRPr="00C64AA6" w:rsidRDefault="001828C5" w:rsidP="001828C5">
            <w:pPr>
              <w:spacing w:line="276" w:lineRule="auto"/>
              <w:jc w:val="right"/>
              <w:rPr>
                <w:b/>
                <w:bCs/>
                <w:lang w:val="lt-LT"/>
              </w:rPr>
            </w:pPr>
            <w:r w:rsidRPr="00C64AA6">
              <w:rPr>
                <w:b/>
                <w:bCs/>
                <w:lang w:val="lt-LT"/>
              </w:rPr>
              <w:t>1</w:t>
            </w:r>
          </w:p>
        </w:tc>
        <w:tc>
          <w:tcPr>
            <w:tcW w:w="316" w:type="dxa"/>
            <w:tcBorders>
              <w:top w:val="nil"/>
              <w:left w:val="nil"/>
              <w:bottom w:val="single" w:sz="4" w:space="0" w:color="auto"/>
              <w:right w:val="single" w:sz="4" w:space="0" w:color="auto"/>
            </w:tcBorders>
            <w:shd w:val="clear" w:color="auto" w:fill="auto"/>
            <w:hideMark/>
          </w:tcPr>
          <w:p w14:paraId="7E8BA58D"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hideMark/>
          </w:tcPr>
          <w:p w14:paraId="4E5B1799"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7A51F6D" w14:textId="77777777" w:rsidR="001828C5" w:rsidRPr="00C64AA6" w:rsidRDefault="001828C5" w:rsidP="001828C5">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34B36015" w14:textId="77777777" w:rsidR="001828C5" w:rsidRPr="00C64AA6" w:rsidRDefault="001828C5" w:rsidP="001828C5">
            <w:pPr>
              <w:spacing w:line="276" w:lineRule="auto"/>
              <w:jc w:val="center"/>
              <w:rPr>
                <w:lang w:val="lt-LT"/>
              </w:rPr>
            </w:pPr>
            <w:r w:rsidRPr="00C64AA6">
              <w:rPr>
                <w:lang w:val="lt-LT"/>
              </w:rPr>
              <w:t> </w:t>
            </w:r>
          </w:p>
        </w:tc>
        <w:tc>
          <w:tcPr>
            <w:tcW w:w="2414" w:type="dxa"/>
            <w:tcBorders>
              <w:top w:val="nil"/>
              <w:left w:val="nil"/>
              <w:bottom w:val="single" w:sz="4" w:space="0" w:color="auto"/>
              <w:right w:val="single" w:sz="4" w:space="0" w:color="auto"/>
            </w:tcBorders>
            <w:shd w:val="clear" w:color="auto" w:fill="auto"/>
            <w:hideMark/>
          </w:tcPr>
          <w:p w14:paraId="6079C40B" w14:textId="77777777" w:rsidR="001828C5" w:rsidRPr="00C64AA6" w:rsidRDefault="001828C5" w:rsidP="001828C5">
            <w:pPr>
              <w:spacing w:line="276" w:lineRule="auto"/>
              <w:rPr>
                <w:b/>
                <w:bCs/>
                <w:lang w:val="lt-LT"/>
              </w:rPr>
            </w:pPr>
            <w:r w:rsidRPr="00C64AA6">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3A62BF99" w14:textId="77777777" w:rsidR="001828C5" w:rsidRPr="00C64AA6" w:rsidRDefault="001828C5" w:rsidP="001828C5">
            <w:pPr>
              <w:spacing w:line="276" w:lineRule="auto"/>
              <w:jc w:val="center"/>
              <w:rPr>
                <w:sz w:val="16"/>
                <w:szCs w:val="16"/>
                <w:lang w:val="lt-LT"/>
              </w:rPr>
            </w:pPr>
            <w:r w:rsidRPr="00C64AA6">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795D361B" w14:textId="1DE975C1" w:rsidR="001828C5" w:rsidRPr="00C64AA6" w:rsidRDefault="001828C5" w:rsidP="001828C5">
            <w:pPr>
              <w:spacing w:line="276" w:lineRule="auto"/>
              <w:jc w:val="right"/>
              <w:rPr>
                <w:lang w:val="lt-LT"/>
              </w:rPr>
            </w:pPr>
            <w:r w:rsidRPr="00C64AA6">
              <w:rPr>
                <w:lang w:val="lt-LT"/>
              </w:rPr>
              <w:t>68100,00</w:t>
            </w:r>
          </w:p>
        </w:tc>
        <w:tc>
          <w:tcPr>
            <w:tcW w:w="1267" w:type="dxa"/>
            <w:tcBorders>
              <w:top w:val="nil"/>
              <w:left w:val="nil"/>
              <w:bottom w:val="single" w:sz="4" w:space="0" w:color="auto"/>
              <w:right w:val="single" w:sz="4" w:space="0" w:color="auto"/>
            </w:tcBorders>
            <w:shd w:val="clear" w:color="auto" w:fill="FFFFFF" w:themeFill="background1"/>
            <w:vAlign w:val="center"/>
          </w:tcPr>
          <w:p w14:paraId="07F1AEBC" w14:textId="4D89647D" w:rsidR="001828C5" w:rsidRPr="00C64AA6" w:rsidRDefault="001828C5" w:rsidP="001828C5">
            <w:pPr>
              <w:spacing w:line="276" w:lineRule="auto"/>
              <w:jc w:val="right"/>
              <w:rPr>
                <w:lang w:val="lt-LT"/>
              </w:rPr>
            </w:pPr>
            <w:r w:rsidRPr="00C64AA6">
              <w:rPr>
                <w:lang w:val="lt-LT"/>
              </w:rPr>
              <w:t>68100,00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DC91EC3" w14:textId="2F313AA5" w:rsidR="001828C5" w:rsidRPr="00C64AA6" w:rsidRDefault="001828C5" w:rsidP="001828C5">
            <w:pPr>
              <w:spacing w:line="276" w:lineRule="auto"/>
              <w:jc w:val="right"/>
              <w:rPr>
                <w:lang w:val="lt-LT"/>
              </w:rPr>
            </w:pPr>
            <w:r w:rsidRPr="00C64AA6">
              <w:rPr>
                <w:lang w:val="lt-LT"/>
              </w:rPr>
              <w:t>68100,00</w:t>
            </w:r>
          </w:p>
        </w:tc>
        <w:tc>
          <w:tcPr>
            <w:tcW w:w="1328" w:type="dxa"/>
            <w:tcBorders>
              <w:top w:val="nil"/>
              <w:left w:val="nil"/>
              <w:bottom w:val="single" w:sz="4" w:space="0" w:color="auto"/>
              <w:right w:val="single" w:sz="4" w:space="0" w:color="auto"/>
            </w:tcBorders>
            <w:shd w:val="clear" w:color="auto" w:fill="FFFFFF" w:themeFill="background1"/>
            <w:vAlign w:val="center"/>
          </w:tcPr>
          <w:p w14:paraId="07AE0F16" w14:textId="0EA385F0" w:rsidR="001828C5" w:rsidRPr="00C64AA6" w:rsidRDefault="001828C5" w:rsidP="001828C5">
            <w:pPr>
              <w:spacing w:line="276" w:lineRule="auto"/>
              <w:jc w:val="right"/>
              <w:rPr>
                <w:lang w:val="lt-LT"/>
              </w:rPr>
            </w:pPr>
            <w:r w:rsidRPr="00C64AA6">
              <w:rPr>
                <w:lang w:val="lt-LT"/>
              </w:rPr>
              <w:t>68100,00</w:t>
            </w:r>
          </w:p>
        </w:tc>
      </w:tr>
      <w:tr w:rsidR="001828C5" w:rsidRPr="00C64AA6" w14:paraId="72DF009E"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0A14F0CE"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6066B3A0"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5F05E215"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hideMark/>
          </w:tcPr>
          <w:p w14:paraId="7FBF1B1D"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61801F6B" w14:textId="77777777" w:rsidR="001828C5" w:rsidRPr="00C64AA6" w:rsidRDefault="001828C5" w:rsidP="001828C5">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0B423DB1" w14:textId="77777777" w:rsidR="001828C5" w:rsidRPr="00C64AA6" w:rsidRDefault="001828C5" w:rsidP="001828C5">
            <w:pPr>
              <w:spacing w:line="276" w:lineRule="auto"/>
              <w:jc w:val="center"/>
              <w:rPr>
                <w:lang w:val="lt-LT"/>
              </w:rPr>
            </w:pPr>
            <w:r w:rsidRPr="00C64AA6">
              <w:rPr>
                <w:lang w:val="lt-LT"/>
              </w:rPr>
              <w:t> </w:t>
            </w:r>
          </w:p>
        </w:tc>
        <w:tc>
          <w:tcPr>
            <w:tcW w:w="2414" w:type="dxa"/>
            <w:tcBorders>
              <w:top w:val="nil"/>
              <w:left w:val="nil"/>
              <w:bottom w:val="single" w:sz="4" w:space="0" w:color="auto"/>
              <w:right w:val="single" w:sz="4" w:space="0" w:color="auto"/>
            </w:tcBorders>
            <w:shd w:val="clear" w:color="auto" w:fill="auto"/>
            <w:hideMark/>
          </w:tcPr>
          <w:p w14:paraId="07455F69" w14:textId="77777777" w:rsidR="001828C5" w:rsidRPr="00C64AA6" w:rsidRDefault="001828C5" w:rsidP="001828C5">
            <w:pPr>
              <w:spacing w:line="276" w:lineRule="auto"/>
              <w:rPr>
                <w:lang w:val="lt-LT"/>
              </w:rPr>
            </w:pPr>
            <w:r w:rsidRPr="00C64AA6">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0B69E3CA" w14:textId="77777777" w:rsidR="001828C5" w:rsidRPr="00C64AA6" w:rsidRDefault="001828C5" w:rsidP="001828C5">
            <w:pPr>
              <w:spacing w:line="276" w:lineRule="auto"/>
              <w:jc w:val="center"/>
              <w:rPr>
                <w:sz w:val="16"/>
                <w:szCs w:val="16"/>
                <w:lang w:val="lt-LT"/>
              </w:rPr>
            </w:pPr>
            <w:r w:rsidRPr="00C64AA6">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78546909" w14:textId="3256124B" w:rsidR="001828C5" w:rsidRPr="00C64AA6" w:rsidRDefault="001828C5" w:rsidP="001828C5">
            <w:pPr>
              <w:spacing w:line="276" w:lineRule="auto"/>
              <w:jc w:val="right"/>
              <w:rPr>
                <w:lang w:val="lt-LT"/>
              </w:rPr>
            </w:pPr>
            <w:r w:rsidRPr="00C64AA6">
              <w:rPr>
                <w:lang w:val="lt-LT"/>
              </w:rPr>
              <w:t>67100,00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94E885C" w14:textId="030A9256" w:rsidR="001828C5" w:rsidRPr="00C64AA6" w:rsidRDefault="001828C5" w:rsidP="001828C5">
            <w:pPr>
              <w:spacing w:line="276" w:lineRule="auto"/>
              <w:jc w:val="right"/>
              <w:rPr>
                <w:lang w:val="lt-LT"/>
              </w:rPr>
            </w:pPr>
            <w:r w:rsidRPr="00C64AA6">
              <w:rPr>
                <w:lang w:val="lt-LT"/>
              </w:rPr>
              <w:t>67100,00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4D228A2" w14:textId="38589B9B" w:rsidR="001828C5" w:rsidRPr="00C64AA6" w:rsidRDefault="001828C5" w:rsidP="001828C5">
            <w:pPr>
              <w:spacing w:line="276" w:lineRule="auto"/>
              <w:jc w:val="right"/>
              <w:rPr>
                <w:lang w:val="lt-LT"/>
              </w:rPr>
            </w:pPr>
            <w:r w:rsidRPr="00C64AA6">
              <w:rPr>
                <w:lang w:val="lt-LT"/>
              </w:rPr>
              <w:t>67100,00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7D6DA850" w14:textId="3A5657E9" w:rsidR="001828C5" w:rsidRPr="00C64AA6" w:rsidRDefault="001828C5" w:rsidP="001828C5">
            <w:pPr>
              <w:spacing w:line="276" w:lineRule="auto"/>
              <w:jc w:val="right"/>
              <w:rPr>
                <w:lang w:val="lt-LT"/>
              </w:rPr>
            </w:pPr>
            <w:r w:rsidRPr="00C64AA6">
              <w:rPr>
                <w:lang w:val="lt-LT"/>
              </w:rPr>
              <w:t>67100,00</w:t>
            </w:r>
          </w:p>
        </w:tc>
      </w:tr>
      <w:tr w:rsidR="001828C5" w:rsidRPr="00C64AA6" w14:paraId="04F6CBFD"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70279B77"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841DFD"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797F5331"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nil"/>
              <w:bottom w:val="single" w:sz="4" w:space="0" w:color="auto"/>
              <w:right w:val="nil"/>
            </w:tcBorders>
            <w:shd w:val="clear" w:color="auto" w:fill="auto"/>
            <w:hideMark/>
          </w:tcPr>
          <w:p w14:paraId="24A7684D"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5592239" w14:textId="77777777" w:rsidR="001828C5" w:rsidRPr="00C64AA6" w:rsidRDefault="001828C5" w:rsidP="001828C5">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0782ACCB" w14:textId="77777777" w:rsidR="001828C5" w:rsidRPr="00C64AA6" w:rsidRDefault="001828C5" w:rsidP="001828C5">
            <w:pPr>
              <w:spacing w:line="276" w:lineRule="auto"/>
              <w:jc w:val="center"/>
              <w:rPr>
                <w:lang w:val="lt-LT"/>
              </w:rPr>
            </w:pPr>
            <w:r w:rsidRPr="00C64AA6">
              <w:rPr>
                <w:lang w:val="lt-LT"/>
              </w:rPr>
              <w:t> </w:t>
            </w:r>
          </w:p>
        </w:tc>
        <w:tc>
          <w:tcPr>
            <w:tcW w:w="2414" w:type="dxa"/>
            <w:tcBorders>
              <w:top w:val="nil"/>
              <w:left w:val="nil"/>
              <w:bottom w:val="single" w:sz="4" w:space="0" w:color="auto"/>
              <w:right w:val="single" w:sz="4" w:space="0" w:color="auto"/>
            </w:tcBorders>
            <w:shd w:val="clear" w:color="auto" w:fill="auto"/>
            <w:hideMark/>
          </w:tcPr>
          <w:p w14:paraId="3B2B912F" w14:textId="77777777" w:rsidR="001828C5" w:rsidRPr="00C64AA6" w:rsidRDefault="001828C5" w:rsidP="001828C5">
            <w:pPr>
              <w:spacing w:line="276" w:lineRule="auto"/>
              <w:rPr>
                <w:lang w:val="lt-LT"/>
              </w:rPr>
            </w:pPr>
            <w:r w:rsidRPr="00C64AA6">
              <w:rPr>
                <w:lang w:val="lt-LT"/>
              </w:rPr>
              <w:t xml:space="preserve">Socialinio draudimo </w:t>
            </w:r>
            <w:r w:rsidRPr="00C64AA6">
              <w:rPr>
                <w:lang w:val="lt-LT"/>
              </w:rPr>
              <w:lastRenderedPageBreak/>
              <w:t xml:space="preserve">įmokos </w:t>
            </w:r>
          </w:p>
        </w:tc>
        <w:tc>
          <w:tcPr>
            <w:tcW w:w="567" w:type="dxa"/>
            <w:tcBorders>
              <w:top w:val="nil"/>
              <w:left w:val="nil"/>
              <w:bottom w:val="single" w:sz="4" w:space="0" w:color="auto"/>
              <w:right w:val="single" w:sz="4" w:space="0" w:color="auto"/>
            </w:tcBorders>
            <w:shd w:val="clear" w:color="auto" w:fill="auto"/>
            <w:vAlign w:val="center"/>
            <w:hideMark/>
          </w:tcPr>
          <w:p w14:paraId="116D7CB6" w14:textId="77777777" w:rsidR="001828C5" w:rsidRPr="00C64AA6" w:rsidRDefault="001828C5" w:rsidP="001828C5">
            <w:pPr>
              <w:spacing w:line="276" w:lineRule="auto"/>
              <w:jc w:val="center"/>
              <w:rPr>
                <w:sz w:val="16"/>
                <w:szCs w:val="16"/>
                <w:lang w:val="lt-LT"/>
              </w:rPr>
            </w:pPr>
            <w:r w:rsidRPr="00C64AA6">
              <w:rPr>
                <w:sz w:val="16"/>
                <w:szCs w:val="16"/>
                <w:lang w:val="lt-LT"/>
              </w:rPr>
              <w:lastRenderedPageBreak/>
              <w:t>4</w:t>
            </w:r>
          </w:p>
        </w:tc>
        <w:tc>
          <w:tcPr>
            <w:tcW w:w="1066" w:type="dxa"/>
            <w:tcBorders>
              <w:top w:val="nil"/>
              <w:left w:val="nil"/>
              <w:bottom w:val="single" w:sz="4" w:space="0" w:color="auto"/>
              <w:right w:val="single" w:sz="4" w:space="0" w:color="auto"/>
            </w:tcBorders>
            <w:shd w:val="clear" w:color="auto" w:fill="FFFFFF" w:themeFill="background1"/>
            <w:vAlign w:val="center"/>
          </w:tcPr>
          <w:p w14:paraId="30561448" w14:textId="1D774DE1" w:rsidR="001828C5" w:rsidRPr="00C64AA6" w:rsidRDefault="001828C5" w:rsidP="001828C5">
            <w:pPr>
              <w:spacing w:line="276" w:lineRule="auto"/>
              <w:jc w:val="right"/>
              <w:rPr>
                <w:lang w:val="lt-LT"/>
              </w:rPr>
            </w:pPr>
            <w:r w:rsidRPr="00C64AA6">
              <w:rPr>
                <w:lang w:val="lt-LT"/>
              </w:rPr>
              <w:t>1000,00</w:t>
            </w:r>
          </w:p>
        </w:tc>
        <w:tc>
          <w:tcPr>
            <w:tcW w:w="1267" w:type="dxa"/>
            <w:tcBorders>
              <w:top w:val="nil"/>
              <w:left w:val="nil"/>
              <w:bottom w:val="single" w:sz="4" w:space="0" w:color="auto"/>
              <w:right w:val="single" w:sz="4" w:space="0" w:color="auto"/>
            </w:tcBorders>
            <w:shd w:val="clear" w:color="auto" w:fill="FFFFFF" w:themeFill="background1"/>
            <w:vAlign w:val="center"/>
          </w:tcPr>
          <w:p w14:paraId="7154D08A" w14:textId="08EDDCEE" w:rsidR="001828C5" w:rsidRPr="00C64AA6" w:rsidRDefault="001828C5" w:rsidP="001828C5">
            <w:pPr>
              <w:spacing w:line="276" w:lineRule="auto"/>
              <w:jc w:val="right"/>
              <w:rPr>
                <w:lang w:val="lt-LT"/>
              </w:rPr>
            </w:pPr>
            <w:r w:rsidRPr="00C64AA6">
              <w:rPr>
                <w:lang w:val="lt-LT"/>
              </w:rPr>
              <w:t>1000,00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DD13BC9" w14:textId="6AF7BB9F" w:rsidR="001828C5" w:rsidRPr="00C64AA6" w:rsidRDefault="001828C5" w:rsidP="001828C5">
            <w:pPr>
              <w:spacing w:line="276" w:lineRule="auto"/>
              <w:jc w:val="right"/>
              <w:rPr>
                <w:lang w:val="lt-LT"/>
              </w:rPr>
            </w:pPr>
            <w:r w:rsidRPr="00C64AA6">
              <w:rPr>
                <w:lang w:val="lt-LT"/>
              </w:rPr>
              <w:t>1000,00</w:t>
            </w:r>
          </w:p>
        </w:tc>
        <w:tc>
          <w:tcPr>
            <w:tcW w:w="1328" w:type="dxa"/>
            <w:tcBorders>
              <w:top w:val="nil"/>
              <w:left w:val="nil"/>
              <w:bottom w:val="single" w:sz="4" w:space="0" w:color="auto"/>
              <w:right w:val="single" w:sz="4" w:space="0" w:color="auto"/>
            </w:tcBorders>
            <w:shd w:val="clear" w:color="auto" w:fill="FFFFFF" w:themeFill="background1"/>
            <w:vAlign w:val="center"/>
          </w:tcPr>
          <w:p w14:paraId="3EEF7F63" w14:textId="3CE5A06C" w:rsidR="001828C5" w:rsidRPr="00C64AA6" w:rsidRDefault="001828C5" w:rsidP="001828C5">
            <w:pPr>
              <w:spacing w:line="276" w:lineRule="auto"/>
              <w:jc w:val="right"/>
              <w:rPr>
                <w:lang w:val="lt-LT"/>
              </w:rPr>
            </w:pPr>
            <w:r w:rsidRPr="00C64AA6">
              <w:rPr>
                <w:lang w:val="lt-LT"/>
              </w:rPr>
              <w:t>1000,00</w:t>
            </w:r>
          </w:p>
        </w:tc>
      </w:tr>
      <w:tr w:rsidR="001828C5" w:rsidRPr="00C64AA6" w14:paraId="2CC50C28"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0AFC6648" w14:textId="77777777" w:rsidR="001828C5" w:rsidRPr="00C64AA6" w:rsidRDefault="001828C5" w:rsidP="001828C5">
            <w:pPr>
              <w:spacing w:line="276" w:lineRule="auto"/>
              <w:jc w:val="right"/>
              <w:rPr>
                <w:b/>
                <w:bCs/>
                <w:lang w:val="lt-LT"/>
              </w:rPr>
            </w:pPr>
            <w:r w:rsidRPr="00C64AA6">
              <w:rPr>
                <w:b/>
                <w:bCs/>
                <w:lang w:val="lt-LT"/>
              </w:rPr>
              <w:lastRenderedPageBreak/>
              <w:t>2</w:t>
            </w:r>
          </w:p>
        </w:tc>
        <w:tc>
          <w:tcPr>
            <w:tcW w:w="316" w:type="dxa"/>
            <w:tcBorders>
              <w:top w:val="nil"/>
              <w:left w:val="single" w:sz="4" w:space="0" w:color="auto"/>
              <w:bottom w:val="single" w:sz="4" w:space="0" w:color="auto"/>
              <w:right w:val="single" w:sz="4" w:space="0" w:color="auto"/>
            </w:tcBorders>
            <w:shd w:val="clear" w:color="auto" w:fill="auto"/>
            <w:hideMark/>
          </w:tcPr>
          <w:p w14:paraId="0FEC8292" w14:textId="77777777" w:rsidR="001828C5" w:rsidRPr="00C64AA6" w:rsidRDefault="001828C5" w:rsidP="001828C5">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7F59C72B"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hideMark/>
          </w:tcPr>
          <w:p w14:paraId="323ABC4D"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12569D3C" w14:textId="77777777" w:rsidR="001828C5" w:rsidRPr="00C64AA6" w:rsidRDefault="001828C5" w:rsidP="001828C5">
            <w:pPr>
              <w:spacing w:line="276" w:lineRule="auto"/>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hideMark/>
          </w:tcPr>
          <w:p w14:paraId="1FDAB04F" w14:textId="77777777" w:rsidR="001828C5" w:rsidRPr="00C64AA6" w:rsidRDefault="001828C5" w:rsidP="001828C5">
            <w:pPr>
              <w:spacing w:line="276" w:lineRule="auto"/>
              <w:jc w:val="center"/>
              <w:rPr>
                <w:lang w:val="lt-LT"/>
              </w:rPr>
            </w:pPr>
            <w:r w:rsidRPr="00C64AA6">
              <w:rPr>
                <w:lang w:val="lt-LT"/>
              </w:rPr>
              <w:t> </w:t>
            </w:r>
          </w:p>
        </w:tc>
        <w:tc>
          <w:tcPr>
            <w:tcW w:w="2414" w:type="dxa"/>
            <w:tcBorders>
              <w:top w:val="nil"/>
              <w:left w:val="nil"/>
              <w:bottom w:val="single" w:sz="4" w:space="0" w:color="auto"/>
              <w:right w:val="single" w:sz="4" w:space="0" w:color="auto"/>
            </w:tcBorders>
            <w:shd w:val="clear" w:color="auto" w:fill="auto"/>
            <w:hideMark/>
          </w:tcPr>
          <w:p w14:paraId="23AA924E" w14:textId="77777777" w:rsidR="001828C5" w:rsidRPr="00C64AA6" w:rsidRDefault="001828C5" w:rsidP="001828C5">
            <w:pPr>
              <w:spacing w:line="276" w:lineRule="auto"/>
              <w:rPr>
                <w:b/>
                <w:bCs/>
                <w:lang w:val="lt-LT"/>
              </w:rPr>
            </w:pPr>
            <w:r w:rsidRPr="00C64AA6">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61BB7860" w14:textId="77777777" w:rsidR="001828C5" w:rsidRPr="00C64AA6" w:rsidRDefault="001828C5" w:rsidP="001828C5">
            <w:pPr>
              <w:spacing w:line="276" w:lineRule="auto"/>
              <w:jc w:val="center"/>
              <w:rPr>
                <w:sz w:val="16"/>
                <w:szCs w:val="16"/>
                <w:lang w:val="lt-LT"/>
              </w:rPr>
            </w:pPr>
            <w:r w:rsidRPr="00C64AA6">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7005E3FF" w14:textId="50482B2C" w:rsidR="001828C5" w:rsidRPr="00C64AA6" w:rsidRDefault="001828C5" w:rsidP="001828C5">
            <w:pPr>
              <w:spacing w:line="276" w:lineRule="auto"/>
              <w:jc w:val="right"/>
              <w:rPr>
                <w:lang w:val="lt-LT"/>
              </w:rPr>
            </w:pPr>
            <w:r w:rsidRPr="00C64AA6">
              <w:rPr>
                <w:lang w:val="lt-LT"/>
              </w:rPr>
              <w:t>17800,00</w:t>
            </w:r>
          </w:p>
        </w:tc>
        <w:tc>
          <w:tcPr>
            <w:tcW w:w="1267" w:type="dxa"/>
            <w:tcBorders>
              <w:top w:val="nil"/>
              <w:left w:val="nil"/>
              <w:bottom w:val="single" w:sz="4" w:space="0" w:color="auto"/>
              <w:right w:val="single" w:sz="4" w:space="0" w:color="auto"/>
            </w:tcBorders>
            <w:shd w:val="clear" w:color="auto" w:fill="FFFFFF" w:themeFill="background1"/>
            <w:vAlign w:val="center"/>
          </w:tcPr>
          <w:p w14:paraId="2D08A7C5" w14:textId="38B068BB" w:rsidR="001828C5" w:rsidRPr="00C64AA6" w:rsidRDefault="001828C5" w:rsidP="001828C5">
            <w:pPr>
              <w:spacing w:line="276" w:lineRule="auto"/>
              <w:jc w:val="right"/>
              <w:rPr>
                <w:lang w:val="lt-LT"/>
              </w:rPr>
            </w:pPr>
            <w:r w:rsidRPr="00C64AA6">
              <w:rPr>
                <w:lang w:val="lt-LT"/>
              </w:rPr>
              <w:t>17800,00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0190D67" w14:textId="3B066171" w:rsidR="001828C5" w:rsidRPr="00C64AA6" w:rsidRDefault="001828C5" w:rsidP="001828C5">
            <w:pPr>
              <w:spacing w:line="276" w:lineRule="auto"/>
              <w:jc w:val="right"/>
              <w:rPr>
                <w:lang w:val="lt-LT"/>
              </w:rPr>
            </w:pPr>
            <w:r w:rsidRPr="00C64AA6">
              <w:rPr>
                <w:lang w:val="lt-LT"/>
              </w:rPr>
              <w:t>17800,00</w:t>
            </w:r>
          </w:p>
        </w:tc>
        <w:tc>
          <w:tcPr>
            <w:tcW w:w="1328" w:type="dxa"/>
            <w:tcBorders>
              <w:top w:val="nil"/>
              <w:left w:val="nil"/>
              <w:bottom w:val="single" w:sz="4" w:space="0" w:color="auto"/>
              <w:right w:val="single" w:sz="4" w:space="0" w:color="auto"/>
            </w:tcBorders>
            <w:shd w:val="clear" w:color="auto" w:fill="FFFFFF" w:themeFill="background1"/>
            <w:vAlign w:val="center"/>
          </w:tcPr>
          <w:p w14:paraId="1C240448" w14:textId="7ED502BD" w:rsidR="001828C5" w:rsidRPr="00C64AA6" w:rsidRDefault="001828C5" w:rsidP="001828C5">
            <w:pPr>
              <w:spacing w:line="276" w:lineRule="auto"/>
              <w:jc w:val="right"/>
              <w:rPr>
                <w:lang w:val="lt-LT"/>
              </w:rPr>
            </w:pPr>
            <w:r w:rsidRPr="00C64AA6">
              <w:rPr>
                <w:lang w:val="lt-LT"/>
              </w:rPr>
              <w:t>17800,00</w:t>
            </w:r>
          </w:p>
        </w:tc>
      </w:tr>
      <w:tr w:rsidR="001828C5" w:rsidRPr="00C64AA6" w14:paraId="0E32111B"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1E7037BF"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2174C5D"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62D96B8B"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hideMark/>
          </w:tcPr>
          <w:p w14:paraId="49FF9294"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6CA724DC" w14:textId="77777777" w:rsidR="001828C5" w:rsidRPr="00C64AA6" w:rsidRDefault="001828C5" w:rsidP="001828C5">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hideMark/>
          </w:tcPr>
          <w:p w14:paraId="633DF7BE" w14:textId="77777777" w:rsidR="001828C5" w:rsidRPr="00C64AA6" w:rsidRDefault="001828C5" w:rsidP="001828C5">
            <w:pPr>
              <w:spacing w:line="276" w:lineRule="auto"/>
              <w:jc w:val="center"/>
              <w:rPr>
                <w:lang w:val="lt-LT"/>
              </w:rPr>
            </w:pPr>
            <w:r w:rsidRPr="00C64AA6">
              <w:rPr>
                <w:lang w:val="lt-LT"/>
              </w:rPr>
              <w:t>5</w:t>
            </w:r>
          </w:p>
        </w:tc>
        <w:tc>
          <w:tcPr>
            <w:tcW w:w="2414" w:type="dxa"/>
            <w:tcBorders>
              <w:top w:val="nil"/>
              <w:left w:val="nil"/>
              <w:bottom w:val="single" w:sz="4" w:space="0" w:color="auto"/>
              <w:right w:val="single" w:sz="4" w:space="0" w:color="auto"/>
            </w:tcBorders>
            <w:shd w:val="clear" w:color="auto" w:fill="auto"/>
            <w:hideMark/>
          </w:tcPr>
          <w:p w14:paraId="5B561C8C" w14:textId="77777777" w:rsidR="001828C5" w:rsidRPr="00C64AA6" w:rsidRDefault="001828C5" w:rsidP="001828C5">
            <w:pPr>
              <w:spacing w:line="276" w:lineRule="auto"/>
              <w:rPr>
                <w:lang w:val="lt-LT"/>
              </w:rPr>
            </w:pPr>
            <w:r w:rsidRPr="00C64AA6">
              <w:rPr>
                <w:lang w:val="lt-LT"/>
              </w:rPr>
              <w:t>Ryšių paslaugos</w:t>
            </w:r>
          </w:p>
        </w:tc>
        <w:tc>
          <w:tcPr>
            <w:tcW w:w="567" w:type="dxa"/>
            <w:tcBorders>
              <w:top w:val="nil"/>
              <w:left w:val="nil"/>
              <w:bottom w:val="single" w:sz="4" w:space="0" w:color="auto"/>
              <w:right w:val="single" w:sz="4" w:space="0" w:color="auto"/>
            </w:tcBorders>
            <w:shd w:val="clear" w:color="auto" w:fill="auto"/>
            <w:vAlign w:val="center"/>
            <w:hideMark/>
          </w:tcPr>
          <w:p w14:paraId="11920F9D" w14:textId="77777777" w:rsidR="001828C5" w:rsidRPr="00C64AA6" w:rsidRDefault="001828C5" w:rsidP="001828C5">
            <w:pPr>
              <w:spacing w:line="276" w:lineRule="auto"/>
              <w:jc w:val="center"/>
              <w:rPr>
                <w:sz w:val="16"/>
                <w:szCs w:val="16"/>
                <w:lang w:val="lt-LT"/>
              </w:rPr>
            </w:pPr>
            <w:r w:rsidRPr="00C64AA6">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2B6DAAF7" w14:textId="4CD712EE" w:rsidR="001828C5" w:rsidRPr="00C64AA6" w:rsidRDefault="001828C5" w:rsidP="001828C5">
            <w:pPr>
              <w:spacing w:line="276" w:lineRule="auto"/>
              <w:jc w:val="right"/>
              <w:rPr>
                <w:lang w:val="lt-LT"/>
              </w:rPr>
            </w:pPr>
            <w:r w:rsidRPr="00C64AA6">
              <w:rPr>
                <w:lang w:val="lt-LT"/>
              </w:rPr>
              <w:t>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294490A9" w14:textId="71FE217B" w:rsidR="001828C5" w:rsidRPr="00C64AA6" w:rsidRDefault="001828C5" w:rsidP="001828C5">
            <w:pPr>
              <w:spacing w:line="276" w:lineRule="auto"/>
              <w:jc w:val="right"/>
              <w:rPr>
                <w:lang w:val="lt-LT"/>
              </w:rPr>
            </w:pPr>
            <w:r w:rsidRPr="00C64AA6">
              <w:rPr>
                <w:lang w:val="lt-LT"/>
              </w:rPr>
              <w:t>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466E6F72" w14:textId="3D57508A" w:rsidR="001828C5" w:rsidRPr="00C64AA6" w:rsidRDefault="001828C5" w:rsidP="001828C5">
            <w:pPr>
              <w:spacing w:line="276" w:lineRule="auto"/>
              <w:jc w:val="right"/>
              <w:rPr>
                <w:lang w:val="lt-LT"/>
              </w:rPr>
            </w:pPr>
            <w:r w:rsidRPr="00C64AA6">
              <w:rPr>
                <w:lang w:val="lt-LT"/>
              </w:rPr>
              <w:t>500,00</w:t>
            </w:r>
          </w:p>
        </w:tc>
        <w:tc>
          <w:tcPr>
            <w:tcW w:w="1328" w:type="dxa"/>
            <w:tcBorders>
              <w:top w:val="nil"/>
              <w:left w:val="nil"/>
              <w:bottom w:val="single" w:sz="4" w:space="0" w:color="auto"/>
              <w:right w:val="single" w:sz="4" w:space="0" w:color="auto"/>
            </w:tcBorders>
            <w:shd w:val="clear" w:color="auto" w:fill="FFFFFF" w:themeFill="background1"/>
            <w:vAlign w:val="center"/>
          </w:tcPr>
          <w:p w14:paraId="15B65045" w14:textId="59B9847D" w:rsidR="001828C5" w:rsidRPr="00C64AA6" w:rsidRDefault="001828C5" w:rsidP="001828C5">
            <w:pPr>
              <w:spacing w:line="276" w:lineRule="auto"/>
              <w:jc w:val="right"/>
              <w:rPr>
                <w:lang w:val="lt-LT"/>
              </w:rPr>
            </w:pPr>
            <w:r w:rsidRPr="00C64AA6">
              <w:rPr>
                <w:lang w:val="lt-LT"/>
              </w:rPr>
              <w:t>500,00</w:t>
            </w:r>
          </w:p>
        </w:tc>
      </w:tr>
      <w:tr w:rsidR="001828C5" w:rsidRPr="00C64AA6" w14:paraId="1E9B6B94"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31C6E877"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6D0E4CA"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06E5DEC5"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hideMark/>
          </w:tcPr>
          <w:p w14:paraId="3B9FE6AF"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0061AD7B" w14:textId="77777777" w:rsidR="001828C5" w:rsidRPr="00C64AA6" w:rsidRDefault="001828C5" w:rsidP="001828C5">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hideMark/>
          </w:tcPr>
          <w:p w14:paraId="3E48FC5C" w14:textId="77777777" w:rsidR="001828C5" w:rsidRPr="00C64AA6" w:rsidRDefault="001828C5" w:rsidP="001828C5">
            <w:pPr>
              <w:spacing w:line="276" w:lineRule="auto"/>
              <w:jc w:val="center"/>
              <w:rPr>
                <w:lang w:val="lt-LT"/>
              </w:rPr>
            </w:pPr>
            <w:r w:rsidRPr="00C64AA6">
              <w:rPr>
                <w:lang w:val="lt-LT"/>
              </w:rPr>
              <w:t>6</w:t>
            </w:r>
          </w:p>
        </w:tc>
        <w:tc>
          <w:tcPr>
            <w:tcW w:w="2414" w:type="dxa"/>
            <w:tcBorders>
              <w:top w:val="nil"/>
              <w:left w:val="nil"/>
              <w:bottom w:val="single" w:sz="4" w:space="0" w:color="auto"/>
              <w:right w:val="single" w:sz="4" w:space="0" w:color="auto"/>
            </w:tcBorders>
            <w:shd w:val="clear" w:color="auto" w:fill="auto"/>
            <w:hideMark/>
          </w:tcPr>
          <w:p w14:paraId="11062380" w14:textId="77777777" w:rsidR="001828C5" w:rsidRPr="00C64AA6" w:rsidRDefault="001828C5" w:rsidP="001828C5">
            <w:pPr>
              <w:spacing w:line="276" w:lineRule="auto"/>
              <w:rPr>
                <w:lang w:val="lt-LT"/>
              </w:rPr>
            </w:pPr>
            <w:r w:rsidRPr="00C64AA6">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hideMark/>
          </w:tcPr>
          <w:p w14:paraId="338CB1B4" w14:textId="77777777" w:rsidR="001828C5" w:rsidRPr="00C64AA6" w:rsidRDefault="001828C5" w:rsidP="001828C5">
            <w:pPr>
              <w:spacing w:line="276" w:lineRule="auto"/>
              <w:jc w:val="center"/>
              <w:rPr>
                <w:sz w:val="16"/>
                <w:szCs w:val="16"/>
                <w:lang w:val="lt-LT"/>
              </w:rPr>
            </w:pPr>
            <w:r w:rsidRPr="00C64AA6">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378A15D1" w14:textId="3D1C9EC1" w:rsidR="001828C5" w:rsidRPr="00C64AA6" w:rsidRDefault="001828C5" w:rsidP="001828C5">
            <w:pPr>
              <w:spacing w:line="276" w:lineRule="auto"/>
              <w:jc w:val="right"/>
              <w:rPr>
                <w:lang w:val="lt-LT"/>
              </w:rPr>
            </w:pPr>
            <w:r w:rsidRPr="00C64AA6">
              <w:rPr>
                <w:lang w:val="lt-LT"/>
              </w:rPr>
              <w:t>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773BB15" w14:textId="0E0328CF" w:rsidR="001828C5" w:rsidRPr="00C64AA6" w:rsidRDefault="001828C5" w:rsidP="001828C5">
            <w:pPr>
              <w:spacing w:line="276" w:lineRule="auto"/>
              <w:jc w:val="right"/>
              <w:rPr>
                <w:lang w:val="lt-LT"/>
              </w:rPr>
            </w:pPr>
            <w:r w:rsidRPr="00C64AA6">
              <w:rPr>
                <w:lang w:val="lt-LT"/>
              </w:rPr>
              <w:t>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DDCEB65" w14:textId="2A4146BF" w:rsidR="001828C5" w:rsidRPr="00C64AA6" w:rsidRDefault="001828C5" w:rsidP="001828C5">
            <w:pPr>
              <w:spacing w:line="276" w:lineRule="auto"/>
              <w:jc w:val="right"/>
              <w:rPr>
                <w:lang w:val="lt-LT"/>
              </w:rPr>
            </w:pPr>
            <w:r w:rsidRPr="00C64AA6">
              <w:rPr>
                <w:lang w:val="lt-LT"/>
              </w:rPr>
              <w:t>300,00</w:t>
            </w:r>
          </w:p>
        </w:tc>
        <w:tc>
          <w:tcPr>
            <w:tcW w:w="1328" w:type="dxa"/>
            <w:tcBorders>
              <w:top w:val="nil"/>
              <w:left w:val="nil"/>
              <w:bottom w:val="single" w:sz="4" w:space="0" w:color="auto"/>
              <w:right w:val="single" w:sz="4" w:space="0" w:color="auto"/>
            </w:tcBorders>
            <w:shd w:val="clear" w:color="auto" w:fill="FFFFFF" w:themeFill="background1"/>
            <w:vAlign w:val="center"/>
          </w:tcPr>
          <w:p w14:paraId="5F3F6891" w14:textId="2543D40C" w:rsidR="001828C5" w:rsidRPr="00C64AA6" w:rsidRDefault="001828C5" w:rsidP="001828C5">
            <w:pPr>
              <w:spacing w:line="276" w:lineRule="auto"/>
              <w:jc w:val="right"/>
              <w:rPr>
                <w:lang w:val="lt-LT"/>
              </w:rPr>
            </w:pPr>
            <w:r w:rsidRPr="00C64AA6">
              <w:rPr>
                <w:lang w:val="lt-LT"/>
              </w:rPr>
              <w:t>300,00</w:t>
            </w:r>
          </w:p>
        </w:tc>
      </w:tr>
      <w:tr w:rsidR="001828C5" w:rsidRPr="00C64AA6" w14:paraId="1AAFF17D"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17655207"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250898A2"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55D445C5"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4B8580A1"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5BA46B6A" w14:textId="77777777" w:rsidR="001828C5" w:rsidRPr="00C64AA6" w:rsidRDefault="001828C5" w:rsidP="001828C5">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hideMark/>
          </w:tcPr>
          <w:p w14:paraId="4DB9B3EC" w14:textId="77777777" w:rsidR="001828C5" w:rsidRPr="00C64AA6" w:rsidRDefault="001828C5" w:rsidP="001828C5">
            <w:pPr>
              <w:spacing w:line="276" w:lineRule="auto"/>
              <w:jc w:val="center"/>
              <w:rPr>
                <w:lang w:val="lt-LT"/>
              </w:rPr>
            </w:pPr>
            <w:r w:rsidRPr="00C64AA6">
              <w:rPr>
                <w:lang w:val="lt-LT"/>
              </w:rPr>
              <w:t>20</w:t>
            </w:r>
          </w:p>
        </w:tc>
        <w:tc>
          <w:tcPr>
            <w:tcW w:w="2414" w:type="dxa"/>
            <w:tcBorders>
              <w:top w:val="nil"/>
              <w:left w:val="nil"/>
              <w:bottom w:val="single" w:sz="4" w:space="0" w:color="auto"/>
              <w:right w:val="single" w:sz="4" w:space="0" w:color="auto"/>
            </w:tcBorders>
            <w:shd w:val="clear" w:color="auto" w:fill="auto"/>
            <w:hideMark/>
          </w:tcPr>
          <w:p w14:paraId="68384C95" w14:textId="77777777" w:rsidR="001828C5" w:rsidRPr="00C64AA6" w:rsidRDefault="001828C5" w:rsidP="001828C5">
            <w:pPr>
              <w:spacing w:line="276" w:lineRule="auto"/>
              <w:rPr>
                <w:lang w:val="lt-LT"/>
              </w:rPr>
            </w:pPr>
            <w:r w:rsidRPr="00C64AA6">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DEE6E4" w14:textId="77777777" w:rsidR="001828C5" w:rsidRPr="00C64AA6" w:rsidRDefault="001828C5" w:rsidP="001828C5">
            <w:pPr>
              <w:spacing w:line="276" w:lineRule="auto"/>
              <w:jc w:val="center"/>
              <w:rPr>
                <w:sz w:val="16"/>
                <w:szCs w:val="16"/>
                <w:lang w:val="lt-LT"/>
              </w:rPr>
            </w:pPr>
            <w:r w:rsidRPr="00C64AA6">
              <w:rPr>
                <w:sz w:val="16"/>
                <w:szCs w:val="16"/>
                <w:lang w:val="lt-LT"/>
              </w:rPr>
              <w:t>11</w:t>
            </w:r>
          </w:p>
        </w:tc>
        <w:tc>
          <w:tcPr>
            <w:tcW w:w="1066" w:type="dxa"/>
            <w:tcBorders>
              <w:top w:val="nil"/>
              <w:left w:val="nil"/>
              <w:bottom w:val="single" w:sz="4" w:space="0" w:color="auto"/>
              <w:right w:val="single" w:sz="4" w:space="0" w:color="auto"/>
            </w:tcBorders>
            <w:shd w:val="clear" w:color="auto" w:fill="FFFFFF" w:themeFill="background1"/>
            <w:vAlign w:val="center"/>
          </w:tcPr>
          <w:p w14:paraId="4C4C8ED8" w14:textId="51B404D3" w:rsidR="001828C5" w:rsidRPr="00C64AA6" w:rsidRDefault="001828C5" w:rsidP="001828C5">
            <w:pPr>
              <w:spacing w:line="276" w:lineRule="auto"/>
              <w:jc w:val="right"/>
              <w:rPr>
                <w:lang w:val="lt-LT"/>
              </w:rPr>
            </w:pPr>
            <w:r w:rsidRPr="00C64AA6">
              <w:rPr>
                <w:lang w:val="lt-LT"/>
              </w:rPr>
              <w:t>2700,00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010E264" w14:textId="0229F064" w:rsidR="001828C5" w:rsidRPr="00C64AA6" w:rsidRDefault="001828C5" w:rsidP="001828C5">
            <w:pPr>
              <w:spacing w:line="276" w:lineRule="auto"/>
              <w:jc w:val="right"/>
              <w:rPr>
                <w:lang w:val="lt-LT"/>
              </w:rPr>
            </w:pPr>
            <w:r w:rsidRPr="00C64AA6">
              <w:rPr>
                <w:lang w:val="lt-LT"/>
              </w:rPr>
              <w:t>2700,00</w:t>
            </w:r>
          </w:p>
        </w:tc>
        <w:tc>
          <w:tcPr>
            <w:tcW w:w="1137" w:type="dxa"/>
            <w:tcBorders>
              <w:top w:val="nil"/>
              <w:left w:val="nil"/>
              <w:bottom w:val="single" w:sz="4" w:space="0" w:color="auto"/>
              <w:right w:val="single" w:sz="4" w:space="0" w:color="auto"/>
            </w:tcBorders>
            <w:shd w:val="clear" w:color="auto" w:fill="FFFFFF" w:themeFill="background1"/>
            <w:vAlign w:val="center"/>
          </w:tcPr>
          <w:p w14:paraId="12C9DBB7" w14:textId="19739657" w:rsidR="001828C5" w:rsidRPr="00C64AA6" w:rsidRDefault="001828C5" w:rsidP="001828C5">
            <w:pPr>
              <w:spacing w:line="276" w:lineRule="auto"/>
              <w:jc w:val="right"/>
              <w:rPr>
                <w:lang w:val="lt-LT"/>
              </w:rPr>
            </w:pPr>
            <w:r w:rsidRPr="00C64AA6">
              <w:rPr>
                <w:lang w:val="lt-LT"/>
              </w:rPr>
              <w:t>2700,00</w:t>
            </w:r>
          </w:p>
        </w:tc>
        <w:tc>
          <w:tcPr>
            <w:tcW w:w="1328" w:type="dxa"/>
            <w:tcBorders>
              <w:top w:val="nil"/>
              <w:left w:val="nil"/>
              <w:bottom w:val="single" w:sz="4" w:space="0" w:color="auto"/>
              <w:right w:val="single" w:sz="4" w:space="0" w:color="auto"/>
            </w:tcBorders>
            <w:shd w:val="clear" w:color="auto" w:fill="FFFFFF" w:themeFill="background1"/>
            <w:vAlign w:val="center"/>
          </w:tcPr>
          <w:p w14:paraId="64FEB699" w14:textId="025B583B" w:rsidR="001828C5" w:rsidRPr="00C64AA6" w:rsidRDefault="001828C5" w:rsidP="001828C5">
            <w:pPr>
              <w:spacing w:line="276" w:lineRule="auto"/>
              <w:jc w:val="right"/>
              <w:rPr>
                <w:lang w:val="lt-LT"/>
              </w:rPr>
            </w:pPr>
            <w:r w:rsidRPr="00C64AA6">
              <w:rPr>
                <w:lang w:val="lt-LT"/>
              </w:rPr>
              <w:t>2700,00</w:t>
            </w:r>
          </w:p>
        </w:tc>
      </w:tr>
      <w:tr w:rsidR="001828C5" w:rsidRPr="00C64AA6" w14:paraId="7CAA29E1"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6ACFFD15"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482D0311" w14:textId="77777777" w:rsidR="001828C5" w:rsidRPr="00C64AA6" w:rsidRDefault="001828C5" w:rsidP="001828C5">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01DB8782"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5DEA4205" w14:textId="77777777" w:rsidR="001828C5" w:rsidRPr="00C64AA6" w:rsidRDefault="001828C5" w:rsidP="001828C5">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hideMark/>
          </w:tcPr>
          <w:p w14:paraId="7EF391B5" w14:textId="77777777" w:rsidR="001828C5" w:rsidRPr="00C64AA6" w:rsidRDefault="001828C5" w:rsidP="001828C5">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hideMark/>
          </w:tcPr>
          <w:p w14:paraId="6129C011" w14:textId="77777777" w:rsidR="001828C5" w:rsidRPr="00C64AA6" w:rsidRDefault="001828C5" w:rsidP="001828C5">
            <w:pPr>
              <w:spacing w:line="276" w:lineRule="auto"/>
              <w:jc w:val="center"/>
              <w:rPr>
                <w:lang w:val="lt-LT"/>
              </w:rPr>
            </w:pPr>
            <w:r w:rsidRPr="00C64AA6">
              <w:rPr>
                <w:lang w:val="lt-LT"/>
              </w:rPr>
              <w:t>30</w:t>
            </w:r>
          </w:p>
        </w:tc>
        <w:tc>
          <w:tcPr>
            <w:tcW w:w="2414" w:type="dxa"/>
            <w:tcBorders>
              <w:top w:val="nil"/>
              <w:left w:val="nil"/>
              <w:bottom w:val="single" w:sz="4" w:space="0" w:color="auto"/>
              <w:right w:val="single" w:sz="4" w:space="0" w:color="auto"/>
            </w:tcBorders>
            <w:shd w:val="clear" w:color="auto" w:fill="auto"/>
            <w:hideMark/>
          </w:tcPr>
          <w:p w14:paraId="19BA3AFF" w14:textId="77777777" w:rsidR="001828C5" w:rsidRPr="00C64AA6" w:rsidRDefault="001828C5" w:rsidP="001828C5">
            <w:pPr>
              <w:spacing w:line="276" w:lineRule="auto"/>
              <w:rPr>
                <w:lang w:val="lt-LT"/>
              </w:rPr>
            </w:pPr>
            <w:r w:rsidRPr="00C64AA6">
              <w:rPr>
                <w:lang w:val="lt-LT"/>
              </w:rPr>
              <w:t>Kitos paslaugos</w:t>
            </w:r>
          </w:p>
        </w:tc>
        <w:tc>
          <w:tcPr>
            <w:tcW w:w="567" w:type="dxa"/>
            <w:tcBorders>
              <w:top w:val="nil"/>
              <w:left w:val="nil"/>
              <w:bottom w:val="single" w:sz="4" w:space="0" w:color="auto"/>
              <w:right w:val="single" w:sz="4" w:space="0" w:color="auto"/>
            </w:tcBorders>
            <w:shd w:val="clear" w:color="auto" w:fill="auto"/>
            <w:vAlign w:val="center"/>
            <w:hideMark/>
          </w:tcPr>
          <w:p w14:paraId="187614EB" w14:textId="77777777" w:rsidR="001828C5" w:rsidRPr="00C64AA6" w:rsidRDefault="001828C5" w:rsidP="001828C5">
            <w:pPr>
              <w:spacing w:line="276" w:lineRule="auto"/>
              <w:jc w:val="center"/>
              <w:rPr>
                <w:sz w:val="16"/>
                <w:szCs w:val="16"/>
                <w:lang w:val="lt-LT"/>
              </w:rPr>
            </w:pPr>
            <w:r w:rsidRPr="00C64AA6">
              <w:rPr>
                <w:sz w:val="16"/>
                <w:szCs w:val="16"/>
                <w:lang w:val="lt-LT"/>
              </w:rPr>
              <w:t>12</w:t>
            </w:r>
          </w:p>
        </w:tc>
        <w:tc>
          <w:tcPr>
            <w:tcW w:w="1066" w:type="dxa"/>
            <w:tcBorders>
              <w:top w:val="nil"/>
              <w:left w:val="nil"/>
              <w:bottom w:val="single" w:sz="4" w:space="0" w:color="auto"/>
              <w:right w:val="single" w:sz="4" w:space="0" w:color="auto"/>
            </w:tcBorders>
            <w:shd w:val="clear" w:color="auto" w:fill="FFFFFF" w:themeFill="background1"/>
            <w:vAlign w:val="center"/>
          </w:tcPr>
          <w:p w14:paraId="050D2B67" w14:textId="055493FF" w:rsidR="001828C5" w:rsidRPr="00C64AA6" w:rsidRDefault="001828C5" w:rsidP="001828C5">
            <w:pPr>
              <w:spacing w:line="276" w:lineRule="auto"/>
              <w:jc w:val="right"/>
              <w:rPr>
                <w:lang w:val="lt-LT"/>
              </w:rPr>
            </w:pPr>
            <w:r w:rsidRPr="00C64AA6">
              <w:rPr>
                <w:lang w:val="lt-LT"/>
              </w:rPr>
              <w:t>14300,00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6546D273" w14:textId="5962C0E1" w:rsidR="001828C5" w:rsidRPr="00C64AA6" w:rsidRDefault="001828C5" w:rsidP="001828C5">
            <w:pPr>
              <w:spacing w:line="276" w:lineRule="auto"/>
              <w:jc w:val="right"/>
              <w:rPr>
                <w:lang w:val="lt-LT"/>
              </w:rPr>
            </w:pPr>
            <w:r w:rsidRPr="00C64AA6">
              <w:rPr>
                <w:lang w:val="lt-LT"/>
              </w:rPr>
              <w:t>14300,00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69048348" w14:textId="1D3348E4" w:rsidR="001828C5" w:rsidRPr="00C64AA6" w:rsidRDefault="001828C5" w:rsidP="001828C5">
            <w:pPr>
              <w:spacing w:line="276" w:lineRule="auto"/>
              <w:jc w:val="right"/>
              <w:rPr>
                <w:lang w:val="lt-LT"/>
              </w:rPr>
            </w:pPr>
            <w:r w:rsidRPr="00C64AA6">
              <w:rPr>
                <w:lang w:val="lt-LT"/>
              </w:rPr>
              <w:t>14300,00</w:t>
            </w:r>
          </w:p>
        </w:tc>
        <w:tc>
          <w:tcPr>
            <w:tcW w:w="1328" w:type="dxa"/>
            <w:tcBorders>
              <w:top w:val="nil"/>
              <w:left w:val="nil"/>
              <w:bottom w:val="single" w:sz="4" w:space="0" w:color="auto"/>
              <w:right w:val="single" w:sz="4" w:space="0" w:color="auto"/>
            </w:tcBorders>
            <w:shd w:val="clear" w:color="auto" w:fill="FFFFFF" w:themeFill="background1"/>
            <w:vAlign w:val="center"/>
          </w:tcPr>
          <w:p w14:paraId="6D2D4482" w14:textId="53801D88" w:rsidR="001828C5" w:rsidRPr="00C64AA6" w:rsidRDefault="001828C5" w:rsidP="001828C5">
            <w:pPr>
              <w:spacing w:line="276" w:lineRule="auto"/>
              <w:jc w:val="right"/>
              <w:rPr>
                <w:lang w:val="lt-LT"/>
              </w:rPr>
            </w:pPr>
            <w:r w:rsidRPr="00C64AA6">
              <w:rPr>
                <w:lang w:val="lt-LT"/>
              </w:rPr>
              <w:t>14300,00</w:t>
            </w:r>
          </w:p>
        </w:tc>
      </w:tr>
      <w:tr w:rsidR="001828C5" w:rsidRPr="00C64AA6" w14:paraId="3A735370" w14:textId="77777777" w:rsidTr="0096542E">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2715AA48"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05324448"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74723381"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5C2EC24A" w14:textId="77777777" w:rsidR="001828C5" w:rsidRPr="00C64AA6" w:rsidRDefault="001828C5" w:rsidP="001828C5">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noWrap/>
            <w:vAlign w:val="bottom"/>
            <w:hideMark/>
          </w:tcPr>
          <w:p w14:paraId="08E0766A" w14:textId="77777777" w:rsidR="001828C5" w:rsidRPr="00C64AA6" w:rsidRDefault="001828C5" w:rsidP="001828C5">
            <w:pPr>
              <w:spacing w:line="276" w:lineRule="auto"/>
              <w:rPr>
                <w:lang w:val="lt-LT"/>
              </w:rPr>
            </w:pPr>
            <w:r w:rsidRPr="00C64AA6">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62B78B5" w14:textId="77777777" w:rsidR="001828C5" w:rsidRPr="00C64AA6" w:rsidRDefault="001828C5" w:rsidP="001828C5">
            <w:pPr>
              <w:spacing w:line="276" w:lineRule="auto"/>
              <w:jc w:val="center"/>
              <w:rPr>
                <w:lang w:val="lt-LT"/>
              </w:rPr>
            </w:pPr>
            <w:r w:rsidRPr="00C64AA6">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6CC27412" w14:textId="77777777" w:rsidR="001828C5" w:rsidRPr="00C64AA6" w:rsidRDefault="001828C5" w:rsidP="001828C5">
            <w:pPr>
              <w:spacing w:line="276" w:lineRule="auto"/>
              <w:rPr>
                <w:b/>
                <w:bCs/>
                <w:lang w:val="lt-LT"/>
              </w:rPr>
            </w:pPr>
            <w:r w:rsidRPr="00C64AA6">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EBB8D7" w14:textId="77777777" w:rsidR="001828C5" w:rsidRPr="00C64AA6" w:rsidRDefault="001828C5" w:rsidP="001828C5">
            <w:pPr>
              <w:spacing w:line="276" w:lineRule="auto"/>
              <w:jc w:val="center"/>
              <w:rPr>
                <w:sz w:val="16"/>
                <w:szCs w:val="16"/>
                <w:lang w:val="lt-LT"/>
              </w:rPr>
            </w:pPr>
            <w:r w:rsidRPr="00C64AA6">
              <w:rPr>
                <w:sz w:val="16"/>
                <w:szCs w:val="16"/>
                <w:lang w:val="lt-LT"/>
              </w:rPr>
              <w:t>13</w:t>
            </w: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F1C4C" w14:textId="74F9C7EA" w:rsidR="001828C5" w:rsidRPr="00C64AA6" w:rsidRDefault="001828C5" w:rsidP="001828C5">
            <w:pPr>
              <w:spacing w:line="276" w:lineRule="auto"/>
              <w:jc w:val="right"/>
              <w:rPr>
                <w:lang w:val="lt-LT"/>
              </w:rPr>
            </w:pPr>
            <w:r w:rsidRPr="00C64AA6">
              <w:rPr>
                <w:lang w:val="lt-LT"/>
              </w:rPr>
              <w:t>85900,00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8D63C2" w14:textId="554D6A0E" w:rsidR="001828C5" w:rsidRPr="00C64AA6" w:rsidRDefault="001828C5" w:rsidP="001828C5">
            <w:pPr>
              <w:spacing w:line="276" w:lineRule="auto"/>
              <w:jc w:val="right"/>
              <w:rPr>
                <w:lang w:val="lt-LT"/>
              </w:rPr>
            </w:pPr>
            <w:r w:rsidRPr="00C64AA6">
              <w:rPr>
                <w:lang w:val="lt-LT"/>
              </w:rPr>
              <w:t>85900,00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F38BC47" w14:textId="36144F66" w:rsidR="001828C5" w:rsidRPr="00C64AA6" w:rsidRDefault="001828C5" w:rsidP="001828C5">
            <w:pPr>
              <w:spacing w:line="276" w:lineRule="auto"/>
              <w:jc w:val="right"/>
              <w:rPr>
                <w:lang w:val="lt-LT"/>
              </w:rPr>
            </w:pPr>
            <w:r w:rsidRPr="00C64AA6">
              <w:rPr>
                <w:lang w:val="lt-LT"/>
              </w:rPr>
              <w:t>85900,00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7E9BCF79" w14:textId="4436D72B" w:rsidR="001828C5" w:rsidRPr="00C64AA6" w:rsidRDefault="001828C5" w:rsidP="001828C5">
            <w:pPr>
              <w:spacing w:line="276" w:lineRule="auto"/>
              <w:jc w:val="right"/>
              <w:rPr>
                <w:lang w:val="lt-LT"/>
              </w:rPr>
            </w:pPr>
            <w:r w:rsidRPr="00C64AA6">
              <w:rPr>
                <w:lang w:val="lt-LT"/>
              </w:rPr>
              <w:t>85900,00</w:t>
            </w:r>
          </w:p>
        </w:tc>
      </w:tr>
    </w:tbl>
    <w:p w14:paraId="7554BA8A" w14:textId="77777777" w:rsidR="00BB5686" w:rsidRPr="00C64AA6" w:rsidRDefault="00BB5686" w:rsidP="00661A20">
      <w:pPr>
        <w:pStyle w:val="Betarp"/>
        <w:spacing w:line="276" w:lineRule="auto"/>
        <w:jc w:val="both"/>
        <w:rPr>
          <w:rFonts w:ascii="Times New Roman" w:hAnsi="Times New Roman"/>
          <w:color w:val="FF0000"/>
          <w:sz w:val="24"/>
          <w:szCs w:val="24"/>
        </w:rPr>
      </w:pPr>
    </w:p>
    <w:p w14:paraId="4E852B94" w14:textId="541E230B" w:rsidR="004C0D55" w:rsidRPr="00C64AA6" w:rsidRDefault="004C0D55" w:rsidP="00455D25">
      <w:pPr>
        <w:pStyle w:val="Default"/>
        <w:spacing w:line="276" w:lineRule="auto"/>
        <w:ind w:right="142"/>
        <w:jc w:val="both"/>
        <w:rPr>
          <w:color w:val="auto"/>
        </w:rPr>
      </w:pPr>
      <w:r w:rsidRPr="00C64AA6">
        <w:rPr>
          <w:color w:val="auto"/>
        </w:rPr>
        <w:t xml:space="preserve">3. Užtikrinti savižudybių prevencijos prioritetų  nustatymo ilgojo ir trumpojo </w:t>
      </w:r>
      <w:r w:rsidR="00455D25" w:rsidRPr="00C64AA6">
        <w:rPr>
          <w:color w:val="auto"/>
        </w:rPr>
        <w:t>laikotarpių</w:t>
      </w:r>
      <w:r w:rsidR="00006324" w:rsidRPr="00C64AA6">
        <w:rPr>
          <w:color w:val="auto"/>
        </w:rPr>
        <w:t xml:space="preserve"> </w:t>
      </w:r>
      <w:r w:rsidRPr="00C64AA6">
        <w:rPr>
          <w:color w:val="auto"/>
        </w:rPr>
        <w:t xml:space="preserve">savižudybių prevencijos priemonių ir joms įgyvendinti </w:t>
      </w:r>
      <w:r w:rsidRPr="00C64AA6">
        <w:rPr>
          <w:color w:val="000000" w:themeColor="text1"/>
        </w:rPr>
        <w:t xml:space="preserve">– </w:t>
      </w:r>
      <w:r w:rsidR="00F77DF6" w:rsidRPr="00C64AA6">
        <w:rPr>
          <w:color w:val="000000" w:themeColor="text1"/>
        </w:rPr>
        <w:t>37300,00</w:t>
      </w:r>
      <w:r w:rsidRPr="00C64AA6">
        <w:rPr>
          <w:color w:val="000000" w:themeColor="text1"/>
        </w:rPr>
        <w:t xml:space="preserve"> </w:t>
      </w:r>
      <w:r w:rsidRPr="00C64AA6">
        <w:rPr>
          <w:color w:val="auto"/>
        </w:rPr>
        <w:t xml:space="preserve">Eur. </w:t>
      </w:r>
    </w:p>
    <w:p w14:paraId="65E5B8E3" w14:textId="33BE872A" w:rsidR="004C0D55" w:rsidRPr="00C64AA6" w:rsidRDefault="00B107EC" w:rsidP="004C0D55">
      <w:pPr>
        <w:tabs>
          <w:tab w:val="left" w:pos="567"/>
        </w:tabs>
        <w:autoSpaceDE w:val="0"/>
        <w:autoSpaceDN w:val="0"/>
        <w:adjustRightInd w:val="0"/>
        <w:spacing w:line="276" w:lineRule="auto"/>
        <w:jc w:val="both"/>
        <w:rPr>
          <w:sz w:val="24"/>
          <w:szCs w:val="24"/>
          <w:lang w:val="lt-LT"/>
        </w:rPr>
      </w:pPr>
      <w:r w:rsidRPr="00C64AA6">
        <w:rPr>
          <w:b/>
          <w:sz w:val="24"/>
          <w:szCs w:val="24"/>
          <w:lang w:val="lt-LT"/>
        </w:rPr>
        <w:t>4</w:t>
      </w:r>
      <w:r w:rsidR="004C0D55" w:rsidRPr="00C64AA6">
        <w:rPr>
          <w:b/>
          <w:sz w:val="24"/>
          <w:szCs w:val="24"/>
          <w:lang w:val="lt-LT"/>
        </w:rPr>
        <w:t>. Lentelė</w:t>
      </w:r>
      <w:r w:rsidR="004C0D55" w:rsidRPr="00C64AA6">
        <w:rPr>
          <w:sz w:val="24"/>
          <w:szCs w:val="24"/>
          <w:lang w:val="lt-LT"/>
        </w:rPr>
        <w:t>.</w:t>
      </w:r>
      <w:r w:rsidR="004C0D55" w:rsidRPr="00C64AA6">
        <w:rPr>
          <w:szCs w:val="24"/>
          <w:lang w:val="lt-LT"/>
        </w:rPr>
        <w:t xml:space="preserve"> </w:t>
      </w:r>
      <w:r w:rsidR="004C0D55" w:rsidRPr="00C64AA6">
        <w:rPr>
          <w:sz w:val="24"/>
          <w:szCs w:val="24"/>
          <w:lang w:val="lt-LT"/>
        </w:rPr>
        <w:t xml:space="preserve">Savižudybių prevencijos prioritetų </w:t>
      </w:r>
      <w:r w:rsidR="00326126" w:rsidRPr="00C64AA6">
        <w:rPr>
          <w:sz w:val="24"/>
          <w:szCs w:val="24"/>
          <w:lang w:val="lt-LT"/>
        </w:rPr>
        <w:t xml:space="preserve">funkcijai vykdyti (pagal išlaidas).   </w:t>
      </w:r>
      <w:r w:rsidR="004C0D55" w:rsidRPr="00C64AA6">
        <w:rPr>
          <w:sz w:val="24"/>
          <w:szCs w:val="24"/>
          <w:lang w:val="lt-LT"/>
        </w:rPr>
        <w:t xml:space="preserve">                         </w:t>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326126" w:rsidRPr="00C64AA6">
        <w:rPr>
          <w:sz w:val="24"/>
          <w:szCs w:val="24"/>
          <w:lang w:val="lt-LT"/>
        </w:rPr>
        <w:tab/>
      </w:r>
      <w:r w:rsidR="00C17556" w:rsidRPr="00C64AA6">
        <w:rPr>
          <w:sz w:val="24"/>
          <w:szCs w:val="24"/>
          <w:lang w:val="lt-LT"/>
        </w:rPr>
        <w:t xml:space="preserve">                       </w:t>
      </w:r>
      <w:r w:rsidR="00455D25" w:rsidRPr="00C64AA6">
        <w:rPr>
          <w:sz w:val="24"/>
          <w:szCs w:val="24"/>
          <w:lang w:val="lt-LT"/>
        </w:rPr>
        <w:t xml:space="preserve">   </w:t>
      </w:r>
      <w:r w:rsidR="00C17556" w:rsidRPr="00C64AA6">
        <w:rPr>
          <w:sz w:val="24"/>
          <w:szCs w:val="24"/>
          <w:lang w:val="lt-LT"/>
        </w:rPr>
        <w:t xml:space="preserve">   </w:t>
      </w:r>
      <w:r w:rsidR="004C0D55" w:rsidRPr="00C64AA6">
        <w:rPr>
          <w:sz w:val="24"/>
          <w:szCs w:val="24"/>
          <w:lang w:val="lt-LT"/>
        </w:rPr>
        <w:t>(Eur)</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4C0D55" w:rsidRPr="00C64AA6" w14:paraId="2DE7E866" w14:textId="77777777" w:rsidTr="00F77DF6">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38F2BA6D" w14:textId="77777777" w:rsidR="004C0D55" w:rsidRPr="00C64AA6" w:rsidRDefault="004C0D55" w:rsidP="00F77DF6">
            <w:pPr>
              <w:spacing w:line="276" w:lineRule="auto"/>
              <w:rPr>
                <w:b/>
                <w:bCs/>
                <w:sz w:val="18"/>
                <w:szCs w:val="18"/>
                <w:lang w:val="lt-LT"/>
              </w:rPr>
            </w:pPr>
            <w:r w:rsidRPr="00C64AA6">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6B8E5"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78500619"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3106F647"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2CBBF"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18EF42F1"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Panaudoti asignavimai</w:t>
            </w:r>
          </w:p>
        </w:tc>
      </w:tr>
      <w:tr w:rsidR="004C0D55" w:rsidRPr="00C64AA6" w14:paraId="1CCE3C95" w14:textId="77777777" w:rsidTr="00F77DF6">
        <w:trPr>
          <w:trHeight w:val="932"/>
        </w:trPr>
        <w:tc>
          <w:tcPr>
            <w:tcW w:w="1996" w:type="dxa"/>
            <w:gridSpan w:val="6"/>
            <w:vMerge/>
            <w:tcBorders>
              <w:top w:val="nil"/>
              <w:left w:val="single" w:sz="4" w:space="0" w:color="auto"/>
              <w:bottom w:val="single" w:sz="4" w:space="0" w:color="000000"/>
              <w:right w:val="nil"/>
            </w:tcBorders>
            <w:vAlign w:val="center"/>
            <w:hideMark/>
          </w:tcPr>
          <w:p w14:paraId="34CB6A85" w14:textId="77777777" w:rsidR="004C0D55" w:rsidRPr="00C64AA6" w:rsidRDefault="004C0D55" w:rsidP="00F77DF6">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7AC24582" w14:textId="77777777" w:rsidR="004C0D55" w:rsidRPr="00C64AA6" w:rsidRDefault="004C0D55" w:rsidP="00F77DF6">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9F17A3A" w14:textId="77777777" w:rsidR="004C0D55" w:rsidRPr="00C64AA6" w:rsidRDefault="004C0D55" w:rsidP="00F77DF6">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0FEAA910"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386481D0" w14:textId="77777777" w:rsidR="004C0D55" w:rsidRPr="00C64AA6" w:rsidRDefault="004C0D55" w:rsidP="00F77DF6">
            <w:pPr>
              <w:spacing w:line="276" w:lineRule="auto"/>
              <w:jc w:val="center"/>
              <w:rPr>
                <w:b/>
                <w:bCs/>
                <w:sz w:val="18"/>
                <w:szCs w:val="18"/>
                <w:lang w:val="lt-LT"/>
              </w:rPr>
            </w:pPr>
            <w:r w:rsidRPr="00C64AA6">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02D4C87B" w14:textId="77777777" w:rsidR="004C0D55" w:rsidRPr="00C64AA6" w:rsidRDefault="004C0D55" w:rsidP="00F77DF6">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381BC7D6" w14:textId="77777777" w:rsidR="004C0D55" w:rsidRPr="00C64AA6" w:rsidRDefault="004C0D55" w:rsidP="00F77DF6">
            <w:pPr>
              <w:spacing w:line="276" w:lineRule="auto"/>
              <w:rPr>
                <w:b/>
                <w:bCs/>
                <w:sz w:val="18"/>
                <w:szCs w:val="18"/>
                <w:lang w:val="lt-LT"/>
              </w:rPr>
            </w:pPr>
          </w:p>
        </w:tc>
      </w:tr>
      <w:tr w:rsidR="004C0D55" w:rsidRPr="00C64AA6" w14:paraId="2F69FF5A" w14:textId="77777777" w:rsidTr="00F77DF6">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F6D076" w14:textId="77777777" w:rsidR="004C0D55" w:rsidRPr="00C64AA6" w:rsidRDefault="004C0D55" w:rsidP="00F77DF6">
            <w:pPr>
              <w:spacing w:line="276" w:lineRule="auto"/>
              <w:jc w:val="center"/>
              <w:rPr>
                <w:sz w:val="16"/>
                <w:szCs w:val="16"/>
                <w:lang w:val="lt-LT"/>
              </w:rPr>
            </w:pPr>
            <w:r w:rsidRPr="00C64AA6">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4DA7F869" w14:textId="77777777" w:rsidR="004C0D55" w:rsidRPr="00C64AA6" w:rsidRDefault="004C0D55" w:rsidP="00F77DF6">
            <w:pPr>
              <w:spacing w:line="276" w:lineRule="auto"/>
              <w:jc w:val="center"/>
              <w:rPr>
                <w:sz w:val="16"/>
                <w:szCs w:val="16"/>
                <w:lang w:val="lt-LT"/>
              </w:rPr>
            </w:pPr>
            <w:r w:rsidRPr="00C64AA6">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FF1C12A" w14:textId="77777777" w:rsidR="004C0D55" w:rsidRPr="00C64AA6" w:rsidRDefault="004C0D55" w:rsidP="00F77DF6">
            <w:pPr>
              <w:spacing w:line="276" w:lineRule="auto"/>
              <w:jc w:val="center"/>
              <w:rPr>
                <w:sz w:val="16"/>
                <w:szCs w:val="16"/>
                <w:lang w:val="lt-LT"/>
              </w:rPr>
            </w:pPr>
            <w:r w:rsidRPr="00C64AA6">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88C4D1D" w14:textId="77777777" w:rsidR="004C0D55" w:rsidRPr="00C64AA6" w:rsidRDefault="004C0D55" w:rsidP="00F77DF6">
            <w:pPr>
              <w:spacing w:line="276" w:lineRule="auto"/>
              <w:jc w:val="center"/>
              <w:rPr>
                <w:sz w:val="16"/>
                <w:szCs w:val="16"/>
                <w:lang w:val="lt-LT"/>
              </w:rPr>
            </w:pPr>
            <w:r w:rsidRPr="00C64AA6">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97717BD" w14:textId="77777777" w:rsidR="004C0D55" w:rsidRPr="00C64AA6" w:rsidRDefault="004C0D55" w:rsidP="00F77DF6">
            <w:pPr>
              <w:spacing w:line="276" w:lineRule="auto"/>
              <w:jc w:val="center"/>
              <w:rPr>
                <w:sz w:val="16"/>
                <w:szCs w:val="16"/>
                <w:lang w:val="lt-LT"/>
              </w:rPr>
            </w:pPr>
            <w:r w:rsidRPr="00C64AA6">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8D6B56E" w14:textId="77777777" w:rsidR="004C0D55" w:rsidRPr="00C64AA6" w:rsidRDefault="004C0D55" w:rsidP="00F77DF6">
            <w:pPr>
              <w:spacing w:line="276" w:lineRule="auto"/>
              <w:jc w:val="center"/>
              <w:rPr>
                <w:sz w:val="16"/>
                <w:szCs w:val="16"/>
                <w:lang w:val="lt-LT"/>
              </w:rPr>
            </w:pPr>
            <w:r w:rsidRPr="00C64AA6">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FFB1BE6" w14:textId="77777777" w:rsidR="004C0D55" w:rsidRPr="00C64AA6" w:rsidRDefault="004C0D55" w:rsidP="00F77DF6">
            <w:pPr>
              <w:spacing w:line="276" w:lineRule="auto"/>
              <w:jc w:val="center"/>
              <w:rPr>
                <w:sz w:val="16"/>
                <w:szCs w:val="16"/>
                <w:lang w:val="lt-LT"/>
              </w:rPr>
            </w:pPr>
            <w:r w:rsidRPr="00C64AA6">
              <w:rPr>
                <w:sz w:val="16"/>
                <w:szCs w:val="16"/>
                <w:lang w:val="lt-LT"/>
              </w:rPr>
              <w:t>7</w:t>
            </w:r>
          </w:p>
        </w:tc>
      </w:tr>
      <w:tr w:rsidR="004C0D55" w:rsidRPr="00C64AA6" w14:paraId="2FEB574C" w14:textId="77777777" w:rsidTr="00F77DF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1075ED66" w14:textId="77777777" w:rsidR="004C0D55" w:rsidRPr="00C64AA6" w:rsidRDefault="004C0D55" w:rsidP="00F77DF6">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17212365" w14:textId="77777777" w:rsidR="004C0D55" w:rsidRPr="00C64AA6" w:rsidRDefault="004C0D55" w:rsidP="00F77DF6">
            <w:pPr>
              <w:spacing w:line="276" w:lineRule="auto"/>
              <w:rPr>
                <w:b/>
                <w:bCs/>
                <w:lang w:val="lt-LT"/>
              </w:rPr>
            </w:pPr>
            <w:r w:rsidRPr="00C64AA6">
              <w:rPr>
                <w:b/>
                <w:bCs/>
                <w:lang w:val="lt-LT"/>
              </w:rPr>
              <w:t> </w:t>
            </w:r>
          </w:p>
        </w:tc>
        <w:tc>
          <w:tcPr>
            <w:tcW w:w="316" w:type="dxa"/>
            <w:tcBorders>
              <w:top w:val="nil"/>
              <w:left w:val="nil"/>
              <w:bottom w:val="single" w:sz="4" w:space="0" w:color="auto"/>
              <w:right w:val="single" w:sz="4" w:space="0" w:color="auto"/>
            </w:tcBorders>
            <w:shd w:val="clear" w:color="auto" w:fill="auto"/>
            <w:hideMark/>
          </w:tcPr>
          <w:p w14:paraId="6D579C26" w14:textId="77777777" w:rsidR="004C0D55" w:rsidRPr="00C64AA6" w:rsidRDefault="004C0D55" w:rsidP="00F77DF6">
            <w:pPr>
              <w:spacing w:line="276" w:lineRule="auto"/>
              <w:rPr>
                <w:b/>
                <w:bCs/>
                <w:lang w:val="lt-LT"/>
              </w:rPr>
            </w:pPr>
            <w:r w:rsidRPr="00C64AA6">
              <w:rPr>
                <w:b/>
                <w:bCs/>
                <w:lang w:val="lt-LT"/>
              </w:rPr>
              <w:t> </w:t>
            </w:r>
          </w:p>
        </w:tc>
        <w:tc>
          <w:tcPr>
            <w:tcW w:w="316" w:type="dxa"/>
            <w:tcBorders>
              <w:top w:val="nil"/>
              <w:left w:val="nil"/>
              <w:bottom w:val="single" w:sz="4" w:space="0" w:color="auto"/>
              <w:right w:val="nil"/>
            </w:tcBorders>
            <w:shd w:val="clear" w:color="auto" w:fill="auto"/>
            <w:hideMark/>
          </w:tcPr>
          <w:p w14:paraId="550E626D" w14:textId="77777777" w:rsidR="004C0D55" w:rsidRPr="00C64AA6" w:rsidRDefault="004C0D55" w:rsidP="00F77DF6">
            <w:pPr>
              <w:spacing w:line="276" w:lineRule="auto"/>
              <w:rPr>
                <w:b/>
                <w:bCs/>
                <w:lang w:val="lt-LT"/>
              </w:rPr>
            </w:pPr>
            <w:r w:rsidRPr="00C64AA6">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23E2DCEC" w14:textId="77777777" w:rsidR="004C0D55" w:rsidRPr="00C64AA6" w:rsidRDefault="004C0D55" w:rsidP="00F77DF6">
            <w:pPr>
              <w:spacing w:line="276" w:lineRule="auto"/>
              <w:rPr>
                <w:b/>
                <w:bCs/>
                <w:lang w:val="lt-LT"/>
              </w:rPr>
            </w:pPr>
            <w:r w:rsidRPr="00C64AA6">
              <w:rPr>
                <w:b/>
                <w:bCs/>
                <w:lang w:val="lt-LT"/>
              </w:rPr>
              <w:t> </w:t>
            </w:r>
          </w:p>
        </w:tc>
        <w:tc>
          <w:tcPr>
            <w:tcW w:w="416" w:type="dxa"/>
            <w:tcBorders>
              <w:top w:val="nil"/>
              <w:left w:val="nil"/>
              <w:bottom w:val="single" w:sz="4" w:space="0" w:color="auto"/>
              <w:right w:val="single" w:sz="4" w:space="0" w:color="auto"/>
            </w:tcBorders>
            <w:shd w:val="clear" w:color="auto" w:fill="auto"/>
            <w:hideMark/>
          </w:tcPr>
          <w:p w14:paraId="5141FDBC" w14:textId="77777777" w:rsidR="004C0D55" w:rsidRPr="00C64AA6" w:rsidRDefault="004C0D55" w:rsidP="00F77DF6">
            <w:pPr>
              <w:spacing w:line="276" w:lineRule="auto"/>
              <w:jc w:val="center"/>
              <w:rPr>
                <w:b/>
                <w:bCs/>
                <w:lang w:val="lt-LT"/>
              </w:rPr>
            </w:pPr>
            <w:r w:rsidRPr="00C64AA6">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BAFF162" w14:textId="77777777" w:rsidR="004C0D55" w:rsidRPr="00C64AA6" w:rsidRDefault="004C0D55" w:rsidP="00F77DF6">
            <w:pPr>
              <w:spacing w:line="276" w:lineRule="auto"/>
              <w:rPr>
                <w:b/>
                <w:bCs/>
                <w:lang w:val="lt-LT"/>
              </w:rPr>
            </w:pPr>
            <w:r w:rsidRPr="00C64AA6">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7CC1F81" w14:textId="77777777" w:rsidR="004C0D55" w:rsidRPr="00C64AA6" w:rsidRDefault="004C0D55" w:rsidP="00F77DF6">
            <w:pPr>
              <w:spacing w:line="276" w:lineRule="auto"/>
              <w:jc w:val="center"/>
              <w:rPr>
                <w:sz w:val="16"/>
                <w:szCs w:val="16"/>
                <w:lang w:val="lt-LT"/>
              </w:rPr>
            </w:pPr>
            <w:r w:rsidRPr="00C64AA6">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CE18F13" w14:textId="77777777" w:rsidR="004C0D55" w:rsidRPr="00C64AA6" w:rsidRDefault="00F77DF6" w:rsidP="00F77DF6">
            <w:pPr>
              <w:spacing w:line="276" w:lineRule="auto"/>
              <w:jc w:val="center"/>
              <w:rPr>
                <w:lang w:val="lt-LT"/>
              </w:rPr>
            </w:pPr>
            <w:r w:rsidRPr="00C64AA6">
              <w:rPr>
                <w:lang w:val="lt-LT"/>
              </w:rPr>
              <w:t>37300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043AA55F" w14:textId="77777777" w:rsidR="004C0D55" w:rsidRPr="00C64AA6" w:rsidRDefault="00F77DF6" w:rsidP="00F77DF6">
            <w:pPr>
              <w:spacing w:line="276" w:lineRule="auto"/>
              <w:jc w:val="center"/>
              <w:rPr>
                <w:lang w:val="lt-LT"/>
              </w:rPr>
            </w:pPr>
            <w:r w:rsidRPr="00C64AA6">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8E6DC57" w14:textId="77777777" w:rsidR="004C0D55" w:rsidRPr="00C64AA6" w:rsidRDefault="00F77DF6" w:rsidP="00F77DF6">
            <w:pPr>
              <w:spacing w:line="276" w:lineRule="auto"/>
              <w:jc w:val="center"/>
              <w:rPr>
                <w:lang w:val="lt-LT"/>
              </w:rPr>
            </w:pPr>
            <w:r w:rsidRPr="00C64AA6">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2B9FE39A" w14:textId="77777777" w:rsidR="004C0D55" w:rsidRPr="00C64AA6" w:rsidRDefault="00F77DF6" w:rsidP="00F77DF6">
            <w:pPr>
              <w:spacing w:line="276" w:lineRule="auto"/>
              <w:jc w:val="center"/>
              <w:rPr>
                <w:lang w:val="lt-LT"/>
              </w:rPr>
            </w:pPr>
            <w:r w:rsidRPr="00C64AA6">
              <w:rPr>
                <w:lang w:val="lt-LT"/>
              </w:rPr>
              <w:t>37300</w:t>
            </w:r>
          </w:p>
        </w:tc>
      </w:tr>
      <w:tr w:rsidR="004C0D55" w:rsidRPr="00C64AA6" w14:paraId="04457092" w14:textId="77777777" w:rsidTr="00F77DF6">
        <w:trPr>
          <w:trHeight w:val="301"/>
        </w:trPr>
        <w:tc>
          <w:tcPr>
            <w:tcW w:w="316" w:type="dxa"/>
            <w:tcBorders>
              <w:top w:val="nil"/>
              <w:left w:val="single" w:sz="4" w:space="0" w:color="auto"/>
              <w:bottom w:val="single" w:sz="4" w:space="0" w:color="auto"/>
              <w:right w:val="nil"/>
            </w:tcBorders>
            <w:shd w:val="clear" w:color="auto" w:fill="auto"/>
            <w:hideMark/>
          </w:tcPr>
          <w:p w14:paraId="7280DBF8" w14:textId="77777777" w:rsidR="004C0D55" w:rsidRPr="00C64AA6" w:rsidRDefault="004C0D55" w:rsidP="00F77DF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4839F5F" w14:textId="77777777" w:rsidR="004C0D55" w:rsidRPr="00C64AA6" w:rsidRDefault="004C0D55" w:rsidP="00F77DF6">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hideMark/>
          </w:tcPr>
          <w:p w14:paraId="5885D71A" w14:textId="77777777" w:rsidR="004C0D55" w:rsidRPr="00C64AA6" w:rsidRDefault="004C0D55" w:rsidP="00F77DF6">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hideMark/>
          </w:tcPr>
          <w:p w14:paraId="2199E740" w14:textId="77777777" w:rsidR="004C0D55" w:rsidRPr="00C64AA6" w:rsidRDefault="004C0D55" w:rsidP="00F77DF6">
            <w:pPr>
              <w:spacing w:line="276" w:lineRule="auto"/>
              <w:jc w:val="right"/>
              <w:rPr>
                <w:lang w:val="lt-LT"/>
              </w:rPr>
            </w:pPr>
            <w:r w:rsidRPr="00C64AA6">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28493DD2" w14:textId="77777777" w:rsidR="004C0D55" w:rsidRPr="00C64AA6" w:rsidRDefault="004C0D55" w:rsidP="00F77DF6">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hideMark/>
          </w:tcPr>
          <w:p w14:paraId="1CD56447" w14:textId="77777777" w:rsidR="004C0D55" w:rsidRPr="00C64AA6" w:rsidRDefault="004C0D55" w:rsidP="00F77DF6">
            <w:pPr>
              <w:spacing w:line="276" w:lineRule="auto"/>
              <w:jc w:val="center"/>
              <w:rPr>
                <w:lang w:val="lt-LT"/>
              </w:rPr>
            </w:pPr>
            <w:r w:rsidRPr="00C64AA6">
              <w:rPr>
                <w:lang w:val="lt-LT"/>
              </w:rPr>
              <w:t>30</w:t>
            </w:r>
          </w:p>
        </w:tc>
        <w:tc>
          <w:tcPr>
            <w:tcW w:w="2559" w:type="dxa"/>
            <w:tcBorders>
              <w:top w:val="nil"/>
              <w:left w:val="nil"/>
              <w:bottom w:val="single" w:sz="4" w:space="0" w:color="auto"/>
              <w:right w:val="single" w:sz="4" w:space="0" w:color="auto"/>
            </w:tcBorders>
            <w:shd w:val="clear" w:color="auto" w:fill="auto"/>
            <w:hideMark/>
          </w:tcPr>
          <w:p w14:paraId="4174BA1B" w14:textId="77777777" w:rsidR="004C0D55" w:rsidRPr="00C64AA6" w:rsidRDefault="004C0D55" w:rsidP="00F77DF6">
            <w:pPr>
              <w:spacing w:line="276" w:lineRule="auto"/>
              <w:rPr>
                <w:lang w:val="lt-LT"/>
              </w:rPr>
            </w:pPr>
            <w:r w:rsidRPr="00C64AA6">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hideMark/>
          </w:tcPr>
          <w:p w14:paraId="36146E22" w14:textId="77777777" w:rsidR="004C0D55" w:rsidRPr="00C64AA6" w:rsidRDefault="004C0D55" w:rsidP="00F77DF6">
            <w:pPr>
              <w:spacing w:line="276" w:lineRule="auto"/>
              <w:jc w:val="center"/>
              <w:rPr>
                <w:sz w:val="16"/>
                <w:szCs w:val="16"/>
                <w:lang w:val="lt-LT"/>
              </w:rPr>
            </w:pPr>
            <w:r w:rsidRPr="00C64AA6">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48D1DD67" w14:textId="77777777" w:rsidR="004C0D55" w:rsidRPr="00C64AA6" w:rsidRDefault="00F77DF6" w:rsidP="00F77DF6">
            <w:pPr>
              <w:spacing w:line="276" w:lineRule="auto"/>
              <w:jc w:val="center"/>
              <w:rPr>
                <w:lang w:val="lt-LT"/>
              </w:rPr>
            </w:pPr>
            <w:r w:rsidRPr="00C64AA6">
              <w:rPr>
                <w:lang w:val="lt-LT"/>
              </w:rPr>
              <w:t>37300</w:t>
            </w:r>
          </w:p>
        </w:tc>
        <w:tc>
          <w:tcPr>
            <w:tcW w:w="1267" w:type="dxa"/>
            <w:tcBorders>
              <w:top w:val="nil"/>
              <w:left w:val="nil"/>
              <w:bottom w:val="single" w:sz="4" w:space="0" w:color="auto"/>
              <w:right w:val="single" w:sz="4" w:space="0" w:color="auto"/>
            </w:tcBorders>
            <w:shd w:val="clear" w:color="auto" w:fill="FFFFFF" w:themeFill="background1"/>
            <w:vAlign w:val="center"/>
          </w:tcPr>
          <w:p w14:paraId="36278419" w14:textId="77777777" w:rsidR="004C0D55" w:rsidRPr="00C64AA6" w:rsidRDefault="00F77DF6" w:rsidP="00F77DF6">
            <w:pPr>
              <w:spacing w:line="276" w:lineRule="auto"/>
              <w:jc w:val="center"/>
              <w:rPr>
                <w:lang w:val="lt-LT"/>
              </w:rPr>
            </w:pPr>
            <w:r w:rsidRPr="00C64AA6">
              <w:rPr>
                <w:lang w:val="lt-LT"/>
              </w:rPr>
              <w:t>37300</w:t>
            </w:r>
          </w:p>
        </w:tc>
        <w:tc>
          <w:tcPr>
            <w:tcW w:w="1137" w:type="dxa"/>
            <w:tcBorders>
              <w:top w:val="nil"/>
              <w:left w:val="nil"/>
              <w:bottom w:val="single" w:sz="4" w:space="0" w:color="auto"/>
              <w:right w:val="single" w:sz="4" w:space="0" w:color="auto"/>
            </w:tcBorders>
            <w:shd w:val="clear" w:color="auto" w:fill="FFFFFF" w:themeFill="background1"/>
            <w:vAlign w:val="center"/>
          </w:tcPr>
          <w:p w14:paraId="25037818" w14:textId="77777777" w:rsidR="004C0D55" w:rsidRPr="00C64AA6" w:rsidRDefault="00F77DF6" w:rsidP="00F77DF6">
            <w:pPr>
              <w:spacing w:line="276" w:lineRule="auto"/>
              <w:jc w:val="center"/>
              <w:rPr>
                <w:lang w:val="lt-LT"/>
              </w:rPr>
            </w:pPr>
            <w:r w:rsidRPr="00C64AA6">
              <w:rPr>
                <w:lang w:val="lt-LT"/>
              </w:rPr>
              <w:t>37300</w:t>
            </w:r>
          </w:p>
        </w:tc>
        <w:tc>
          <w:tcPr>
            <w:tcW w:w="1137" w:type="dxa"/>
            <w:tcBorders>
              <w:top w:val="nil"/>
              <w:left w:val="nil"/>
              <w:bottom w:val="single" w:sz="4" w:space="0" w:color="auto"/>
              <w:right w:val="single" w:sz="4" w:space="0" w:color="auto"/>
            </w:tcBorders>
            <w:shd w:val="clear" w:color="auto" w:fill="FFFFFF" w:themeFill="background1"/>
            <w:vAlign w:val="center"/>
          </w:tcPr>
          <w:p w14:paraId="1122EF5D" w14:textId="77777777" w:rsidR="004C0D55" w:rsidRPr="00C64AA6" w:rsidRDefault="00F77DF6" w:rsidP="00F77DF6">
            <w:pPr>
              <w:spacing w:line="276" w:lineRule="auto"/>
              <w:jc w:val="center"/>
              <w:rPr>
                <w:lang w:val="lt-LT"/>
              </w:rPr>
            </w:pPr>
            <w:r w:rsidRPr="00C64AA6">
              <w:rPr>
                <w:lang w:val="lt-LT"/>
              </w:rPr>
              <w:t>37300</w:t>
            </w:r>
          </w:p>
        </w:tc>
      </w:tr>
      <w:tr w:rsidR="004C0D55" w:rsidRPr="00C64AA6" w14:paraId="7A27623B" w14:textId="77777777" w:rsidTr="00F77DF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76FC43D6" w14:textId="77777777" w:rsidR="004C0D55" w:rsidRPr="00C64AA6" w:rsidRDefault="004C0D55" w:rsidP="00F77DF6">
            <w:pPr>
              <w:spacing w:line="276" w:lineRule="auto"/>
              <w:rPr>
                <w:lang w:val="lt-LT"/>
              </w:rPr>
            </w:pPr>
            <w:r w:rsidRPr="00C64AA6">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46C36ECA" w14:textId="77777777" w:rsidR="004C0D55" w:rsidRPr="00C64AA6" w:rsidRDefault="004C0D55" w:rsidP="00F77DF6">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27E1393" w14:textId="77777777" w:rsidR="004C0D55" w:rsidRPr="00C64AA6" w:rsidRDefault="004C0D55" w:rsidP="00F77DF6">
            <w:pPr>
              <w:spacing w:line="276" w:lineRule="auto"/>
              <w:rPr>
                <w:lang w:val="lt-LT"/>
              </w:rPr>
            </w:pPr>
            <w:r w:rsidRPr="00C64AA6">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49C1C039" w14:textId="77777777" w:rsidR="004C0D55" w:rsidRPr="00C64AA6" w:rsidRDefault="004C0D55" w:rsidP="00F77DF6">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noWrap/>
            <w:vAlign w:val="bottom"/>
            <w:hideMark/>
          </w:tcPr>
          <w:p w14:paraId="28F83209" w14:textId="77777777" w:rsidR="004C0D55" w:rsidRPr="00C64AA6" w:rsidRDefault="004C0D55" w:rsidP="00F77DF6">
            <w:pPr>
              <w:spacing w:line="276" w:lineRule="auto"/>
              <w:rPr>
                <w:lang w:val="lt-LT"/>
              </w:rPr>
            </w:pPr>
            <w:r w:rsidRPr="00C64AA6">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4A44940" w14:textId="77777777" w:rsidR="004C0D55" w:rsidRPr="00C64AA6" w:rsidRDefault="004C0D55" w:rsidP="00F77DF6">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D9B0F1E" w14:textId="77777777" w:rsidR="004C0D55" w:rsidRPr="00C64AA6" w:rsidRDefault="004C0D55" w:rsidP="00F77DF6">
            <w:pPr>
              <w:spacing w:line="276" w:lineRule="auto"/>
              <w:rPr>
                <w:b/>
                <w:bCs/>
                <w:lang w:val="lt-LT"/>
              </w:rPr>
            </w:pPr>
            <w:r w:rsidRPr="00C64AA6">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009FB6D6" w14:textId="77777777" w:rsidR="004C0D55" w:rsidRPr="00C64AA6" w:rsidRDefault="004C0D55" w:rsidP="00F77DF6">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0A35E76B" w14:textId="77777777" w:rsidR="004C0D55" w:rsidRPr="00C64AA6" w:rsidRDefault="00F77DF6" w:rsidP="00F77DF6">
            <w:pPr>
              <w:spacing w:line="276" w:lineRule="auto"/>
              <w:jc w:val="center"/>
              <w:rPr>
                <w:lang w:val="lt-LT"/>
              </w:rPr>
            </w:pPr>
            <w:r w:rsidRPr="00C64AA6">
              <w:rPr>
                <w:lang w:val="lt-LT"/>
              </w:rPr>
              <w:t>37300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50FBA5C6" w14:textId="77777777" w:rsidR="004C0D55" w:rsidRPr="00C64AA6" w:rsidRDefault="00F77DF6" w:rsidP="00F77DF6">
            <w:pPr>
              <w:spacing w:line="276" w:lineRule="auto"/>
              <w:jc w:val="center"/>
              <w:rPr>
                <w:lang w:val="lt-LT"/>
              </w:rPr>
            </w:pPr>
            <w:r w:rsidRPr="00C64AA6">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38138" w14:textId="77777777" w:rsidR="004C0D55" w:rsidRPr="00C64AA6" w:rsidRDefault="00F77DF6" w:rsidP="00F77DF6">
            <w:pPr>
              <w:spacing w:line="276" w:lineRule="auto"/>
              <w:jc w:val="center"/>
              <w:rPr>
                <w:lang w:val="lt-LT"/>
              </w:rPr>
            </w:pPr>
            <w:r w:rsidRPr="00C64AA6">
              <w:rPr>
                <w:lang w:val="lt-LT"/>
              </w:rPr>
              <w:t>37300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4451333C" w14:textId="77777777" w:rsidR="004C0D55" w:rsidRPr="00C64AA6" w:rsidRDefault="00F77DF6" w:rsidP="00F77DF6">
            <w:pPr>
              <w:spacing w:line="276" w:lineRule="auto"/>
              <w:jc w:val="center"/>
              <w:rPr>
                <w:lang w:val="lt-LT"/>
              </w:rPr>
            </w:pPr>
            <w:r w:rsidRPr="00C64AA6">
              <w:rPr>
                <w:lang w:val="lt-LT"/>
              </w:rPr>
              <w:t>37300</w:t>
            </w:r>
          </w:p>
        </w:tc>
      </w:tr>
    </w:tbl>
    <w:p w14:paraId="53F05EAE" w14:textId="77777777" w:rsidR="004C0D55" w:rsidRPr="00C64AA6" w:rsidRDefault="004C0D55" w:rsidP="00661A20">
      <w:pPr>
        <w:pStyle w:val="Betarp"/>
        <w:spacing w:line="276" w:lineRule="auto"/>
        <w:jc w:val="both"/>
        <w:rPr>
          <w:rFonts w:ascii="Times New Roman" w:hAnsi="Times New Roman"/>
          <w:color w:val="FF0000"/>
          <w:sz w:val="24"/>
          <w:szCs w:val="24"/>
        </w:rPr>
      </w:pPr>
    </w:p>
    <w:p w14:paraId="1EA4976C" w14:textId="77D9FE41" w:rsidR="001828C5" w:rsidRPr="00C64AA6" w:rsidRDefault="001828C5" w:rsidP="00661A20">
      <w:pPr>
        <w:pStyle w:val="Betarp"/>
        <w:spacing w:line="276" w:lineRule="auto"/>
        <w:jc w:val="both"/>
        <w:rPr>
          <w:rFonts w:ascii="Times New Roman" w:hAnsi="Times New Roman"/>
          <w:sz w:val="24"/>
          <w:szCs w:val="24"/>
        </w:rPr>
      </w:pPr>
      <w:r w:rsidRPr="00C64AA6">
        <w:rPr>
          <w:rFonts w:ascii="Times New Roman" w:hAnsi="Times New Roman"/>
          <w:color w:val="FF0000"/>
          <w:sz w:val="24"/>
          <w:szCs w:val="24"/>
        </w:rPr>
        <w:tab/>
      </w:r>
      <w:r w:rsidR="00C17556" w:rsidRPr="00C64AA6">
        <w:rPr>
          <w:rFonts w:ascii="Times New Roman" w:hAnsi="Times New Roman"/>
          <w:sz w:val="24"/>
          <w:szCs w:val="24"/>
        </w:rPr>
        <w:t xml:space="preserve">Nuo </w:t>
      </w:r>
      <w:r w:rsidRPr="00C64AA6">
        <w:rPr>
          <w:rFonts w:ascii="Times New Roman" w:hAnsi="Times New Roman"/>
          <w:sz w:val="24"/>
          <w:szCs w:val="24"/>
        </w:rPr>
        <w:t>2020 m. Biuras vykto vaikų maitin</w:t>
      </w:r>
      <w:r w:rsidR="00C17556" w:rsidRPr="00C64AA6">
        <w:rPr>
          <w:rFonts w:ascii="Times New Roman" w:hAnsi="Times New Roman"/>
          <w:sz w:val="24"/>
          <w:szCs w:val="24"/>
        </w:rPr>
        <w:t>im</w:t>
      </w:r>
      <w:r w:rsidR="00FC6D36" w:rsidRPr="00C64AA6">
        <w:rPr>
          <w:rFonts w:ascii="Times New Roman" w:hAnsi="Times New Roman"/>
          <w:sz w:val="24"/>
          <w:szCs w:val="24"/>
        </w:rPr>
        <w:t xml:space="preserve">o organizavimą </w:t>
      </w:r>
      <w:r w:rsidRPr="00C64AA6">
        <w:rPr>
          <w:rFonts w:ascii="Times New Roman" w:hAnsi="Times New Roman"/>
          <w:sz w:val="24"/>
          <w:szCs w:val="24"/>
        </w:rPr>
        <w:t>ikimokyklinėse ugdymo įstaigose (</w:t>
      </w:r>
      <w:r w:rsidR="00C17556" w:rsidRPr="00C64AA6">
        <w:rPr>
          <w:rFonts w:ascii="Times New Roman" w:hAnsi="Times New Roman"/>
          <w:sz w:val="24"/>
          <w:szCs w:val="24"/>
        </w:rPr>
        <w:t>savivaldybės savarankiška funkcija</w:t>
      </w:r>
      <w:r w:rsidR="00455D25" w:rsidRPr="00C64AA6">
        <w:rPr>
          <w:rFonts w:ascii="Times New Roman" w:hAnsi="Times New Roman"/>
          <w:sz w:val="24"/>
          <w:szCs w:val="24"/>
        </w:rPr>
        <w:t>),</w:t>
      </w:r>
      <w:r w:rsidRPr="00C64AA6">
        <w:rPr>
          <w:rFonts w:ascii="Times New Roman" w:hAnsi="Times New Roman"/>
          <w:sz w:val="24"/>
          <w:szCs w:val="24"/>
        </w:rPr>
        <w:t xml:space="preserve"> skirta 16922,72 Eur. </w:t>
      </w:r>
    </w:p>
    <w:p w14:paraId="3A76B3E4" w14:textId="4AAF2D4C" w:rsidR="00C17556" w:rsidRPr="00C64AA6" w:rsidRDefault="00B107EC" w:rsidP="00C17556">
      <w:pPr>
        <w:tabs>
          <w:tab w:val="left" w:pos="567"/>
        </w:tabs>
        <w:autoSpaceDE w:val="0"/>
        <w:autoSpaceDN w:val="0"/>
        <w:adjustRightInd w:val="0"/>
        <w:spacing w:line="276" w:lineRule="auto"/>
        <w:jc w:val="both"/>
        <w:rPr>
          <w:sz w:val="24"/>
          <w:szCs w:val="24"/>
          <w:lang w:val="lt-LT"/>
        </w:rPr>
      </w:pPr>
      <w:r w:rsidRPr="00C64AA6">
        <w:rPr>
          <w:b/>
          <w:sz w:val="24"/>
          <w:szCs w:val="24"/>
          <w:lang w:val="lt-LT"/>
        </w:rPr>
        <w:t>5</w:t>
      </w:r>
      <w:r w:rsidR="00C17556" w:rsidRPr="00C64AA6">
        <w:rPr>
          <w:b/>
          <w:sz w:val="24"/>
          <w:szCs w:val="24"/>
          <w:lang w:val="lt-LT"/>
        </w:rPr>
        <w:t>. Lentelė</w:t>
      </w:r>
      <w:r w:rsidR="00C17556" w:rsidRPr="00C64AA6">
        <w:rPr>
          <w:sz w:val="24"/>
          <w:szCs w:val="24"/>
          <w:lang w:val="lt-LT"/>
        </w:rPr>
        <w:t>.</w:t>
      </w:r>
      <w:r w:rsidR="00C17556" w:rsidRPr="00C64AA6">
        <w:rPr>
          <w:szCs w:val="24"/>
          <w:lang w:val="lt-LT"/>
        </w:rPr>
        <w:t xml:space="preserve"> </w:t>
      </w:r>
      <w:r w:rsidR="00C17556" w:rsidRPr="00C64AA6">
        <w:rPr>
          <w:sz w:val="24"/>
          <w:szCs w:val="24"/>
          <w:lang w:val="lt-LT"/>
        </w:rPr>
        <w:t xml:space="preserve">Vaikų maitinimo organizavimo (ikimokyklinėse įstaigose) funkcijai vykdyti (pagal išlaidas).                            </w:t>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r>
      <w:r w:rsidR="00C17556" w:rsidRPr="00C64AA6">
        <w:rPr>
          <w:sz w:val="24"/>
          <w:szCs w:val="24"/>
          <w:lang w:val="lt-LT"/>
        </w:rPr>
        <w:tab/>
        <w:t xml:space="preserve">                                                                                                                                       </w:t>
      </w:r>
      <w:r w:rsidR="00455D25" w:rsidRPr="00C64AA6">
        <w:rPr>
          <w:sz w:val="24"/>
          <w:szCs w:val="24"/>
          <w:lang w:val="lt-LT"/>
        </w:rPr>
        <w:t xml:space="preserve">     </w:t>
      </w:r>
      <w:r w:rsidR="00C17556" w:rsidRPr="00C64AA6">
        <w:rPr>
          <w:sz w:val="24"/>
          <w:szCs w:val="24"/>
          <w:lang w:val="lt-LT"/>
        </w:rPr>
        <w:t xml:space="preserve"> (Eur)</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C17556" w:rsidRPr="00C64AA6" w14:paraId="62EEB50F" w14:textId="77777777" w:rsidTr="000E30D5">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76E0012D" w14:textId="77777777" w:rsidR="00C17556" w:rsidRPr="00C64AA6" w:rsidRDefault="00C17556" w:rsidP="000E30D5">
            <w:pPr>
              <w:spacing w:line="276" w:lineRule="auto"/>
              <w:rPr>
                <w:b/>
                <w:bCs/>
                <w:sz w:val="18"/>
                <w:szCs w:val="18"/>
                <w:lang w:val="lt-LT"/>
              </w:rPr>
            </w:pPr>
            <w:r w:rsidRPr="00C64AA6">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9A02E7"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516E0C98"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05E5F14C"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6AE6C"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3B3E5FD1"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Panaudoti asignavimai</w:t>
            </w:r>
          </w:p>
        </w:tc>
      </w:tr>
      <w:tr w:rsidR="00C17556" w:rsidRPr="00C64AA6" w14:paraId="4EA7775B" w14:textId="77777777" w:rsidTr="000E30D5">
        <w:trPr>
          <w:trHeight w:val="932"/>
        </w:trPr>
        <w:tc>
          <w:tcPr>
            <w:tcW w:w="1996" w:type="dxa"/>
            <w:gridSpan w:val="6"/>
            <w:vMerge/>
            <w:tcBorders>
              <w:top w:val="nil"/>
              <w:left w:val="single" w:sz="4" w:space="0" w:color="auto"/>
              <w:bottom w:val="single" w:sz="4" w:space="0" w:color="000000"/>
              <w:right w:val="nil"/>
            </w:tcBorders>
            <w:vAlign w:val="center"/>
            <w:hideMark/>
          </w:tcPr>
          <w:p w14:paraId="7AA4DC02" w14:textId="77777777" w:rsidR="00C17556" w:rsidRPr="00C64AA6" w:rsidRDefault="00C17556" w:rsidP="000E30D5">
            <w:pPr>
              <w:spacing w:line="276" w:lineRule="auto"/>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21993795" w14:textId="77777777" w:rsidR="00C17556" w:rsidRPr="00C64AA6" w:rsidRDefault="00C17556" w:rsidP="000E30D5">
            <w:pPr>
              <w:spacing w:line="276" w:lineRule="auto"/>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0DF6168A" w14:textId="77777777" w:rsidR="00C17556" w:rsidRPr="00C64AA6" w:rsidRDefault="00C17556" w:rsidP="000E30D5">
            <w:pPr>
              <w:spacing w:line="276" w:lineRule="auto"/>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34CB6395"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79B80E7C" w14:textId="77777777" w:rsidR="00C17556" w:rsidRPr="00C64AA6" w:rsidRDefault="00C17556" w:rsidP="000E30D5">
            <w:pPr>
              <w:spacing w:line="276" w:lineRule="auto"/>
              <w:jc w:val="center"/>
              <w:rPr>
                <w:b/>
                <w:bCs/>
                <w:sz w:val="18"/>
                <w:szCs w:val="18"/>
                <w:lang w:val="lt-LT"/>
              </w:rPr>
            </w:pPr>
            <w:r w:rsidRPr="00C64AA6">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2510B691" w14:textId="77777777" w:rsidR="00C17556" w:rsidRPr="00C64AA6" w:rsidRDefault="00C17556" w:rsidP="000E30D5">
            <w:pPr>
              <w:spacing w:line="276" w:lineRule="auto"/>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0D38948C" w14:textId="77777777" w:rsidR="00C17556" w:rsidRPr="00C64AA6" w:rsidRDefault="00C17556" w:rsidP="000E30D5">
            <w:pPr>
              <w:spacing w:line="276" w:lineRule="auto"/>
              <w:rPr>
                <w:b/>
                <w:bCs/>
                <w:sz w:val="18"/>
                <w:szCs w:val="18"/>
                <w:lang w:val="lt-LT"/>
              </w:rPr>
            </w:pPr>
          </w:p>
        </w:tc>
      </w:tr>
      <w:tr w:rsidR="00C17556" w:rsidRPr="00C64AA6" w14:paraId="264ECADB" w14:textId="77777777" w:rsidTr="000E30D5">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9AB641" w14:textId="77777777" w:rsidR="00C17556" w:rsidRPr="00C64AA6" w:rsidRDefault="00C17556" w:rsidP="000E30D5">
            <w:pPr>
              <w:spacing w:line="276" w:lineRule="auto"/>
              <w:jc w:val="center"/>
              <w:rPr>
                <w:sz w:val="16"/>
                <w:szCs w:val="16"/>
                <w:lang w:val="lt-LT"/>
              </w:rPr>
            </w:pPr>
            <w:r w:rsidRPr="00C64AA6">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0F4E8713" w14:textId="77777777" w:rsidR="00C17556" w:rsidRPr="00C64AA6" w:rsidRDefault="00C17556" w:rsidP="000E30D5">
            <w:pPr>
              <w:spacing w:line="276" w:lineRule="auto"/>
              <w:jc w:val="center"/>
              <w:rPr>
                <w:sz w:val="16"/>
                <w:szCs w:val="16"/>
                <w:lang w:val="lt-LT"/>
              </w:rPr>
            </w:pPr>
            <w:r w:rsidRPr="00C64AA6">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2A0A4DD" w14:textId="77777777" w:rsidR="00C17556" w:rsidRPr="00C64AA6" w:rsidRDefault="00C17556" w:rsidP="000E30D5">
            <w:pPr>
              <w:spacing w:line="276" w:lineRule="auto"/>
              <w:jc w:val="center"/>
              <w:rPr>
                <w:sz w:val="16"/>
                <w:szCs w:val="16"/>
                <w:lang w:val="lt-LT"/>
              </w:rPr>
            </w:pPr>
            <w:r w:rsidRPr="00C64AA6">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7E19EA1" w14:textId="77777777" w:rsidR="00C17556" w:rsidRPr="00C64AA6" w:rsidRDefault="00C17556" w:rsidP="000E30D5">
            <w:pPr>
              <w:spacing w:line="276" w:lineRule="auto"/>
              <w:jc w:val="center"/>
              <w:rPr>
                <w:sz w:val="16"/>
                <w:szCs w:val="16"/>
                <w:lang w:val="lt-LT"/>
              </w:rPr>
            </w:pPr>
            <w:r w:rsidRPr="00C64AA6">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58F795B" w14:textId="77777777" w:rsidR="00C17556" w:rsidRPr="00C64AA6" w:rsidRDefault="00C17556" w:rsidP="000E30D5">
            <w:pPr>
              <w:spacing w:line="276" w:lineRule="auto"/>
              <w:jc w:val="center"/>
              <w:rPr>
                <w:sz w:val="16"/>
                <w:szCs w:val="16"/>
                <w:lang w:val="lt-LT"/>
              </w:rPr>
            </w:pPr>
            <w:r w:rsidRPr="00C64AA6">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C2F5D12" w14:textId="77777777" w:rsidR="00C17556" w:rsidRPr="00C64AA6" w:rsidRDefault="00C17556" w:rsidP="000E30D5">
            <w:pPr>
              <w:spacing w:line="276" w:lineRule="auto"/>
              <w:jc w:val="center"/>
              <w:rPr>
                <w:sz w:val="16"/>
                <w:szCs w:val="16"/>
                <w:lang w:val="lt-LT"/>
              </w:rPr>
            </w:pPr>
            <w:r w:rsidRPr="00C64AA6">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10123A2F" w14:textId="77777777" w:rsidR="00C17556" w:rsidRPr="00C64AA6" w:rsidRDefault="00C17556" w:rsidP="000E30D5">
            <w:pPr>
              <w:spacing w:line="276" w:lineRule="auto"/>
              <w:jc w:val="center"/>
              <w:rPr>
                <w:sz w:val="16"/>
                <w:szCs w:val="16"/>
                <w:lang w:val="lt-LT"/>
              </w:rPr>
            </w:pPr>
            <w:r w:rsidRPr="00C64AA6">
              <w:rPr>
                <w:sz w:val="16"/>
                <w:szCs w:val="16"/>
                <w:lang w:val="lt-LT"/>
              </w:rPr>
              <w:t>7</w:t>
            </w:r>
          </w:p>
        </w:tc>
      </w:tr>
      <w:tr w:rsidR="00C17556" w:rsidRPr="00C64AA6" w14:paraId="2941CAD5" w14:textId="77777777" w:rsidTr="00C17556">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37C90CB9" w14:textId="77777777" w:rsidR="00C17556" w:rsidRPr="00C64AA6" w:rsidRDefault="00C17556" w:rsidP="000E30D5">
            <w:pPr>
              <w:spacing w:line="276" w:lineRule="auto"/>
              <w:jc w:val="right"/>
              <w:rPr>
                <w:b/>
                <w:bCs/>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hideMark/>
          </w:tcPr>
          <w:p w14:paraId="36F9F4E4" w14:textId="77777777" w:rsidR="00C17556" w:rsidRPr="00C64AA6" w:rsidRDefault="00C17556" w:rsidP="000E30D5">
            <w:pPr>
              <w:spacing w:line="276" w:lineRule="auto"/>
              <w:rPr>
                <w:b/>
                <w:bCs/>
                <w:lang w:val="lt-LT"/>
              </w:rPr>
            </w:pPr>
            <w:r w:rsidRPr="00C64AA6">
              <w:rPr>
                <w:b/>
                <w:bCs/>
                <w:lang w:val="lt-LT"/>
              </w:rPr>
              <w:t> </w:t>
            </w:r>
          </w:p>
        </w:tc>
        <w:tc>
          <w:tcPr>
            <w:tcW w:w="316" w:type="dxa"/>
            <w:tcBorders>
              <w:top w:val="nil"/>
              <w:left w:val="nil"/>
              <w:bottom w:val="single" w:sz="4" w:space="0" w:color="auto"/>
              <w:right w:val="single" w:sz="4" w:space="0" w:color="auto"/>
            </w:tcBorders>
            <w:shd w:val="clear" w:color="auto" w:fill="auto"/>
            <w:hideMark/>
          </w:tcPr>
          <w:p w14:paraId="2E34A6F2" w14:textId="77777777" w:rsidR="00C17556" w:rsidRPr="00C64AA6" w:rsidRDefault="00C17556" w:rsidP="000E30D5">
            <w:pPr>
              <w:spacing w:line="276" w:lineRule="auto"/>
              <w:rPr>
                <w:b/>
                <w:bCs/>
                <w:lang w:val="lt-LT"/>
              </w:rPr>
            </w:pPr>
            <w:r w:rsidRPr="00C64AA6">
              <w:rPr>
                <w:b/>
                <w:bCs/>
                <w:lang w:val="lt-LT"/>
              </w:rPr>
              <w:t> </w:t>
            </w:r>
          </w:p>
        </w:tc>
        <w:tc>
          <w:tcPr>
            <w:tcW w:w="316" w:type="dxa"/>
            <w:tcBorders>
              <w:top w:val="nil"/>
              <w:left w:val="nil"/>
              <w:bottom w:val="single" w:sz="4" w:space="0" w:color="auto"/>
              <w:right w:val="nil"/>
            </w:tcBorders>
            <w:shd w:val="clear" w:color="auto" w:fill="auto"/>
            <w:hideMark/>
          </w:tcPr>
          <w:p w14:paraId="34F55CC5" w14:textId="77777777" w:rsidR="00C17556" w:rsidRPr="00C64AA6" w:rsidRDefault="00C17556" w:rsidP="000E30D5">
            <w:pPr>
              <w:spacing w:line="276" w:lineRule="auto"/>
              <w:rPr>
                <w:b/>
                <w:bCs/>
                <w:lang w:val="lt-LT"/>
              </w:rPr>
            </w:pPr>
            <w:r w:rsidRPr="00C64AA6">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43F4B6A6" w14:textId="77777777" w:rsidR="00C17556" w:rsidRPr="00C64AA6" w:rsidRDefault="00C17556" w:rsidP="000E30D5">
            <w:pPr>
              <w:spacing w:line="276" w:lineRule="auto"/>
              <w:rPr>
                <w:b/>
                <w:bCs/>
                <w:lang w:val="lt-LT"/>
              </w:rPr>
            </w:pPr>
            <w:r w:rsidRPr="00C64AA6">
              <w:rPr>
                <w:b/>
                <w:bCs/>
                <w:lang w:val="lt-LT"/>
              </w:rPr>
              <w:t> </w:t>
            </w:r>
          </w:p>
        </w:tc>
        <w:tc>
          <w:tcPr>
            <w:tcW w:w="416" w:type="dxa"/>
            <w:tcBorders>
              <w:top w:val="nil"/>
              <w:left w:val="nil"/>
              <w:bottom w:val="single" w:sz="4" w:space="0" w:color="auto"/>
              <w:right w:val="single" w:sz="4" w:space="0" w:color="auto"/>
            </w:tcBorders>
            <w:shd w:val="clear" w:color="auto" w:fill="auto"/>
            <w:hideMark/>
          </w:tcPr>
          <w:p w14:paraId="1E0FEA47" w14:textId="77777777" w:rsidR="00C17556" w:rsidRPr="00C64AA6" w:rsidRDefault="00C17556" w:rsidP="000E30D5">
            <w:pPr>
              <w:spacing w:line="276" w:lineRule="auto"/>
              <w:jc w:val="center"/>
              <w:rPr>
                <w:b/>
                <w:bCs/>
                <w:lang w:val="lt-LT"/>
              </w:rPr>
            </w:pPr>
            <w:r w:rsidRPr="00C64AA6">
              <w:rPr>
                <w:b/>
                <w:bCs/>
                <w:lang w:val="lt-LT"/>
              </w:rPr>
              <w:t> </w:t>
            </w:r>
          </w:p>
        </w:tc>
        <w:tc>
          <w:tcPr>
            <w:tcW w:w="2559" w:type="dxa"/>
            <w:tcBorders>
              <w:top w:val="nil"/>
              <w:left w:val="nil"/>
              <w:bottom w:val="single" w:sz="4" w:space="0" w:color="auto"/>
              <w:right w:val="single" w:sz="4" w:space="0" w:color="auto"/>
            </w:tcBorders>
            <w:shd w:val="clear" w:color="auto" w:fill="auto"/>
            <w:hideMark/>
          </w:tcPr>
          <w:p w14:paraId="639B75D1" w14:textId="77777777" w:rsidR="00C17556" w:rsidRPr="00C64AA6" w:rsidRDefault="00C17556" w:rsidP="000E30D5">
            <w:pPr>
              <w:spacing w:line="276" w:lineRule="auto"/>
              <w:rPr>
                <w:b/>
                <w:bCs/>
                <w:lang w:val="lt-LT"/>
              </w:rPr>
            </w:pPr>
            <w:r w:rsidRPr="00C64AA6">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tcPr>
          <w:p w14:paraId="5E03AC77" w14:textId="25E508F1" w:rsidR="00C17556" w:rsidRPr="00C64AA6" w:rsidRDefault="00C17556" w:rsidP="000E30D5">
            <w:pPr>
              <w:spacing w:line="276" w:lineRule="auto"/>
              <w:jc w:val="center"/>
              <w:rPr>
                <w:sz w:val="16"/>
                <w:szCs w:val="16"/>
                <w:lang w:val="lt-LT"/>
              </w:rPr>
            </w:pPr>
            <w:r w:rsidRPr="00C64AA6">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4DFC2D64" w14:textId="632288D2" w:rsidR="00C17556" w:rsidRPr="00C64AA6" w:rsidRDefault="00A774A3" w:rsidP="000E30D5">
            <w:pPr>
              <w:spacing w:line="276" w:lineRule="auto"/>
              <w:jc w:val="center"/>
              <w:rPr>
                <w:lang w:val="lt-LT"/>
              </w:rPr>
            </w:pPr>
            <w:r w:rsidRPr="00C64AA6">
              <w:rPr>
                <w:lang w:val="lt-LT"/>
              </w:rPr>
              <w:t>18337,00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E663F33" w14:textId="3EE7D793" w:rsidR="00C17556" w:rsidRPr="00C64AA6" w:rsidRDefault="00A774A3" w:rsidP="000E30D5">
            <w:pPr>
              <w:spacing w:line="276" w:lineRule="auto"/>
              <w:jc w:val="center"/>
              <w:rPr>
                <w:lang w:val="lt-LT"/>
              </w:rPr>
            </w:pPr>
            <w:r w:rsidRPr="00C64AA6">
              <w:rPr>
                <w:lang w:val="lt-LT"/>
              </w:rPr>
              <w:t>18337,00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13937A9F" w14:textId="5F4602D5" w:rsidR="00C17556" w:rsidRPr="00C64AA6" w:rsidRDefault="00A774A3" w:rsidP="000E30D5">
            <w:pPr>
              <w:spacing w:line="276" w:lineRule="auto"/>
              <w:jc w:val="center"/>
              <w:rPr>
                <w:lang w:val="lt-LT"/>
              </w:rPr>
            </w:pPr>
            <w:r w:rsidRPr="00C64AA6">
              <w:rPr>
                <w:lang w:val="lt-LT"/>
              </w:rPr>
              <w:t>16922,72</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1BD3D93D" w14:textId="1BE79CD1" w:rsidR="00C17556" w:rsidRPr="00C64AA6" w:rsidRDefault="00A774A3" w:rsidP="000E30D5">
            <w:pPr>
              <w:spacing w:line="276" w:lineRule="auto"/>
              <w:jc w:val="center"/>
              <w:rPr>
                <w:lang w:val="lt-LT"/>
              </w:rPr>
            </w:pPr>
            <w:r w:rsidRPr="00C64AA6">
              <w:rPr>
                <w:lang w:val="lt-LT"/>
              </w:rPr>
              <w:t>16922,72</w:t>
            </w:r>
          </w:p>
        </w:tc>
      </w:tr>
      <w:tr w:rsidR="00C17556" w:rsidRPr="00C64AA6" w14:paraId="3C9D9F35"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5C0F26C4" w14:textId="2CDE66C6" w:rsidR="00C17556" w:rsidRPr="00C64AA6" w:rsidRDefault="00C17556" w:rsidP="00C17556">
            <w:pPr>
              <w:spacing w:line="276" w:lineRule="auto"/>
              <w:jc w:val="right"/>
              <w:rPr>
                <w:lang w:val="lt-LT"/>
              </w:rPr>
            </w:pPr>
            <w:r w:rsidRPr="00C64AA6">
              <w:rPr>
                <w:b/>
                <w:bCs/>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C4F21CB" w14:textId="6B1978F1" w:rsidR="00C17556" w:rsidRPr="00C64AA6" w:rsidRDefault="00C17556" w:rsidP="00C17556">
            <w:pPr>
              <w:spacing w:line="276" w:lineRule="auto"/>
              <w:jc w:val="right"/>
              <w:rPr>
                <w:lang w:val="lt-LT"/>
              </w:rPr>
            </w:pPr>
            <w:r w:rsidRPr="00C64AA6">
              <w:rPr>
                <w:b/>
                <w:bCs/>
                <w:lang w:val="lt-LT"/>
              </w:rPr>
              <w:t>1</w:t>
            </w:r>
          </w:p>
        </w:tc>
        <w:tc>
          <w:tcPr>
            <w:tcW w:w="316" w:type="dxa"/>
            <w:tcBorders>
              <w:top w:val="nil"/>
              <w:left w:val="nil"/>
              <w:bottom w:val="single" w:sz="4" w:space="0" w:color="auto"/>
              <w:right w:val="single" w:sz="4" w:space="0" w:color="auto"/>
            </w:tcBorders>
            <w:shd w:val="clear" w:color="auto" w:fill="auto"/>
          </w:tcPr>
          <w:p w14:paraId="12D03480" w14:textId="4B41AC89" w:rsidR="00C17556" w:rsidRPr="00C64AA6" w:rsidRDefault="00C17556" w:rsidP="00C17556">
            <w:pPr>
              <w:spacing w:line="276" w:lineRule="auto"/>
              <w:jc w:val="right"/>
              <w:rPr>
                <w:lang w:val="lt-LT"/>
              </w:rPr>
            </w:pPr>
            <w:r w:rsidRPr="00C64AA6">
              <w:rPr>
                <w:lang w:val="lt-LT"/>
              </w:rPr>
              <w:t> </w:t>
            </w:r>
          </w:p>
        </w:tc>
        <w:tc>
          <w:tcPr>
            <w:tcW w:w="316" w:type="dxa"/>
            <w:tcBorders>
              <w:top w:val="nil"/>
              <w:left w:val="nil"/>
              <w:bottom w:val="single" w:sz="4" w:space="0" w:color="auto"/>
              <w:right w:val="nil"/>
            </w:tcBorders>
            <w:shd w:val="clear" w:color="auto" w:fill="auto"/>
          </w:tcPr>
          <w:p w14:paraId="587ADE7A" w14:textId="3184EEB2" w:rsidR="00C17556" w:rsidRPr="00C64AA6" w:rsidRDefault="00C17556" w:rsidP="00C17556">
            <w:pPr>
              <w:spacing w:line="276" w:lineRule="auto"/>
              <w:jc w:val="right"/>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7CB5CF33" w14:textId="53C5DDDB" w:rsidR="00C17556" w:rsidRPr="00C64AA6" w:rsidRDefault="00C17556" w:rsidP="00C17556">
            <w:pPr>
              <w:spacing w:line="276" w:lineRule="auto"/>
              <w:jc w:val="right"/>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tcPr>
          <w:p w14:paraId="65DAD268" w14:textId="68DD076D" w:rsidR="00C17556" w:rsidRPr="00C64AA6" w:rsidRDefault="00C17556" w:rsidP="00C17556">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tcPr>
          <w:p w14:paraId="16C6DBCA" w14:textId="0272DDE2" w:rsidR="00C17556" w:rsidRPr="00C64AA6" w:rsidRDefault="00C17556" w:rsidP="00C17556">
            <w:pPr>
              <w:spacing w:line="276" w:lineRule="auto"/>
              <w:rPr>
                <w:lang w:val="lt-LT"/>
              </w:rPr>
            </w:pPr>
            <w:r w:rsidRPr="00C64AA6">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tcPr>
          <w:p w14:paraId="65EA9F75" w14:textId="5E94DE57" w:rsidR="00C17556" w:rsidRPr="00C64AA6" w:rsidRDefault="00C17556" w:rsidP="00C17556">
            <w:pPr>
              <w:spacing w:line="276" w:lineRule="auto"/>
              <w:jc w:val="center"/>
              <w:rPr>
                <w:sz w:val="16"/>
                <w:szCs w:val="16"/>
                <w:lang w:val="lt-LT"/>
              </w:rPr>
            </w:pPr>
            <w:r w:rsidRPr="00C64AA6">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4F44BDA" w14:textId="1F77C5EF" w:rsidR="00C17556" w:rsidRPr="00C64AA6" w:rsidRDefault="00A774A3" w:rsidP="00C17556">
            <w:pPr>
              <w:spacing w:line="276" w:lineRule="auto"/>
              <w:jc w:val="center"/>
              <w:rPr>
                <w:lang w:val="lt-LT"/>
              </w:rPr>
            </w:pPr>
            <w:r w:rsidRPr="00C64AA6">
              <w:rPr>
                <w:lang w:val="lt-LT"/>
              </w:rPr>
              <w:t>13337,00</w:t>
            </w:r>
          </w:p>
        </w:tc>
        <w:tc>
          <w:tcPr>
            <w:tcW w:w="1267" w:type="dxa"/>
            <w:tcBorders>
              <w:top w:val="nil"/>
              <w:left w:val="nil"/>
              <w:bottom w:val="single" w:sz="4" w:space="0" w:color="auto"/>
              <w:right w:val="single" w:sz="4" w:space="0" w:color="auto"/>
            </w:tcBorders>
            <w:shd w:val="clear" w:color="auto" w:fill="FFFFFF" w:themeFill="background1"/>
            <w:vAlign w:val="center"/>
          </w:tcPr>
          <w:p w14:paraId="5B0EF02A" w14:textId="458EC195" w:rsidR="00C17556" w:rsidRPr="00C64AA6" w:rsidRDefault="00514C8B" w:rsidP="00C17556">
            <w:pPr>
              <w:spacing w:line="276" w:lineRule="auto"/>
              <w:jc w:val="center"/>
              <w:rPr>
                <w:lang w:val="lt-LT"/>
              </w:rPr>
            </w:pPr>
            <w:r w:rsidRPr="00C64AA6">
              <w:rPr>
                <w:lang w:val="lt-LT"/>
              </w:rPr>
              <w:t>13337,00</w:t>
            </w:r>
          </w:p>
        </w:tc>
        <w:tc>
          <w:tcPr>
            <w:tcW w:w="1137" w:type="dxa"/>
            <w:tcBorders>
              <w:top w:val="nil"/>
              <w:left w:val="nil"/>
              <w:bottom w:val="single" w:sz="4" w:space="0" w:color="auto"/>
              <w:right w:val="single" w:sz="4" w:space="0" w:color="auto"/>
            </w:tcBorders>
            <w:shd w:val="clear" w:color="auto" w:fill="FFFFFF" w:themeFill="background1"/>
            <w:vAlign w:val="center"/>
          </w:tcPr>
          <w:p w14:paraId="672072C4" w14:textId="10A54700" w:rsidR="00C17556" w:rsidRPr="00C64AA6" w:rsidRDefault="00514C8B" w:rsidP="00C17556">
            <w:pPr>
              <w:spacing w:line="276" w:lineRule="auto"/>
              <w:jc w:val="center"/>
              <w:rPr>
                <w:lang w:val="lt-LT"/>
              </w:rPr>
            </w:pPr>
            <w:r w:rsidRPr="00C64AA6">
              <w:rPr>
                <w:lang w:val="lt-LT"/>
              </w:rPr>
              <w:t>13170,32</w:t>
            </w:r>
          </w:p>
        </w:tc>
        <w:tc>
          <w:tcPr>
            <w:tcW w:w="1137" w:type="dxa"/>
            <w:tcBorders>
              <w:top w:val="nil"/>
              <w:left w:val="nil"/>
              <w:bottom w:val="single" w:sz="4" w:space="0" w:color="auto"/>
              <w:right w:val="single" w:sz="4" w:space="0" w:color="auto"/>
            </w:tcBorders>
            <w:shd w:val="clear" w:color="auto" w:fill="FFFFFF" w:themeFill="background1"/>
            <w:vAlign w:val="center"/>
          </w:tcPr>
          <w:p w14:paraId="62DFBE8A" w14:textId="2FA1849F" w:rsidR="00C17556" w:rsidRPr="00C64AA6" w:rsidRDefault="00514C8B" w:rsidP="00C17556">
            <w:pPr>
              <w:spacing w:line="276" w:lineRule="auto"/>
              <w:jc w:val="center"/>
              <w:rPr>
                <w:lang w:val="lt-LT"/>
              </w:rPr>
            </w:pPr>
            <w:r w:rsidRPr="00C64AA6">
              <w:rPr>
                <w:lang w:val="lt-LT"/>
              </w:rPr>
              <w:t>13170,32</w:t>
            </w:r>
          </w:p>
        </w:tc>
      </w:tr>
      <w:tr w:rsidR="00C17556" w:rsidRPr="00C64AA6" w14:paraId="032F6412"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4CBAACE4" w14:textId="0BB6CF31" w:rsidR="00C17556" w:rsidRPr="00C64AA6" w:rsidRDefault="00C17556" w:rsidP="00C1755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3087762E" w14:textId="7F374518" w:rsidR="00C17556" w:rsidRPr="00C64AA6" w:rsidRDefault="00C17556" w:rsidP="00C17556">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tcPr>
          <w:p w14:paraId="57CD83E6" w14:textId="0662A6B2" w:rsidR="00C17556" w:rsidRPr="00C64AA6" w:rsidRDefault="00C17556" w:rsidP="00C17556">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tcPr>
          <w:p w14:paraId="0249E972" w14:textId="11A19E1C" w:rsidR="00C17556" w:rsidRPr="00C64AA6" w:rsidRDefault="00C17556" w:rsidP="00C17556">
            <w:pPr>
              <w:spacing w:line="276" w:lineRule="auto"/>
              <w:jc w:val="right"/>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688D7A8D" w14:textId="003B486E" w:rsidR="00C17556" w:rsidRPr="00C64AA6" w:rsidRDefault="00C17556" w:rsidP="00C17556">
            <w:pPr>
              <w:spacing w:line="276" w:lineRule="auto"/>
              <w:jc w:val="right"/>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tcPr>
          <w:p w14:paraId="16A35FA6" w14:textId="7D565689" w:rsidR="00C17556" w:rsidRPr="00C64AA6" w:rsidRDefault="00C17556" w:rsidP="00C17556">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tcPr>
          <w:p w14:paraId="1499276B" w14:textId="7442B6E9" w:rsidR="00C17556" w:rsidRPr="00C64AA6" w:rsidRDefault="00C17556" w:rsidP="00C17556">
            <w:pPr>
              <w:spacing w:line="276" w:lineRule="auto"/>
              <w:rPr>
                <w:lang w:val="lt-LT"/>
              </w:rPr>
            </w:pPr>
            <w:r w:rsidRPr="00C64AA6">
              <w:rPr>
                <w:lang w:val="lt-LT"/>
              </w:rPr>
              <w:t>Darbo užmokestis</w:t>
            </w:r>
          </w:p>
        </w:tc>
        <w:tc>
          <w:tcPr>
            <w:tcW w:w="482" w:type="dxa"/>
            <w:tcBorders>
              <w:top w:val="nil"/>
              <w:left w:val="nil"/>
              <w:bottom w:val="single" w:sz="4" w:space="0" w:color="auto"/>
              <w:right w:val="single" w:sz="4" w:space="0" w:color="auto"/>
            </w:tcBorders>
            <w:shd w:val="clear" w:color="auto" w:fill="auto"/>
            <w:vAlign w:val="center"/>
          </w:tcPr>
          <w:p w14:paraId="5289EB9E" w14:textId="102292D0" w:rsidR="00C17556" w:rsidRPr="00C64AA6" w:rsidRDefault="00C17556" w:rsidP="00C17556">
            <w:pPr>
              <w:spacing w:line="276" w:lineRule="auto"/>
              <w:jc w:val="center"/>
              <w:rPr>
                <w:sz w:val="16"/>
                <w:szCs w:val="16"/>
                <w:lang w:val="lt-LT"/>
              </w:rPr>
            </w:pPr>
            <w:r w:rsidRPr="00C64AA6">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1020EBA3" w14:textId="62699563" w:rsidR="00C17556" w:rsidRPr="00C64AA6" w:rsidRDefault="00514C8B" w:rsidP="00C17556">
            <w:pPr>
              <w:spacing w:line="276" w:lineRule="auto"/>
              <w:jc w:val="center"/>
              <w:rPr>
                <w:lang w:val="lt-LT"/>
              </w:rPr>
            </w:pPr>
            <w:r w:rsidRPr="00C64AA6">
              <w:rPr>
                <w:lang w:val="lt-LT"/>
              </w:rPr>
              <w:t>13145,00</w:t>
            </w:r>
          </w:p>
        </w:tc>
        <w:tc>
          <w:tcPr>
            <w:tcW w:w="1267" w:type="dxa"/>
            <w:tcBorders>
              <w:top w:val="nil"/>
              <w:left w:val="nil"/>
              <w:bottom w:val="single" w:sz="4" w:space="0" w:color="auto"/>
              <w:right w:val="single" w:sz="4" w:space="0" w:color="auto"/>
            </w:tcBorders>
            <w:shd w:val="clear" w:color="auto" w:fill="FFFFFF" w:themeFill="background1"/>
            <w:vAlign w:val="center"/>
          </w:tcPr>
          <w:p w14:paraId="59FC7A85" w14:textId="0794D7B3" w:rsidR="00C17556" w:rsidRPr="00C64AA6" w:rsidRDefault="00514C8B" w:rsidP="00C17556">
            <w:pPr>
              <w:spacing w:line="276" w:lineRule="auto"/>
              <w:jc w:val="center"/>
              <w:rPr>
                <w:lang w:val="lt-LT"/>
              </w:rPr>
            </w:pPr>
            <w:r w:rsidRPr="00C64AA6">
              <w:rPr>
                <w:lang w:val="lt-LT"/>
              </w:rPr>
              <w:t>13145,00</w:t>
            </w:r>
          </w:p>
        </w:tc>
        <w:tc>
          <w:tcPr>
            <w:tcW w:w="1137" w:type="dxa"/>
            <w:tcBorders>
              <w:top w:val="nil"/>
              <w:left w:val="nil"/>
              <w:bottom w:val="single" w:sz="4" w:space="0" w:color="auto"/>
              <w:right w:val="single" w:sz="4" w:space="0" w:color="auto"/>
            </w:tcBorders>
            <w:shd w:val="clear" w:color="auto" w:fill="FFFFFF" w:themeFill="background1"/>
            <w:vAlign w:val="center"/>
          </w:tcPr>
          <w:p w14:paraId="45F523E5" w14:textId="7423B49B" w:rsidR="00C17556" w:rsidRPr="00C64AA6" w:rsidRDefault="00514C8B" w:rsidP="00C17556">
            <w:pPr>
              <w:spacing w:line="276" w:lineRule="auto"/>
              <w:jc w:val="center"/>
              <w:rPr>
                <w:lang w:val="lt-LT"/>
              </w:rPr>
            </w:pPr>
            <w:r w:rsidRPr="00C64AA6">
              <w:rPr>
                <w:lang w:val="lt-LT"/>
              </w:rPr>
              <w:t>12982,06</w:t>
            </w:r>
          </w:p>
        </w:tc>
        <w:tc>
          <w:tcPr>
            <w:tcW w:w="1137" w:type="dxa"/>
            <w:tcBorders>
              <w:top w:val="nil"/>
              <w:left w:val="nil"/>
              <w:bottom w:val="single" w:sz="4" w:space="0" w:color="auto"/>
              <w:right w:val="single" w:sz="4" w:space="0" w:color="auto"/>
            </w:tcBorders>
            <w:shd w:val="clear" w:color="auto" w:fill="FFFFFF" w:themeFill="background1"/>
            <w:vAlign w:val="center"/>
          </w:tcPr>
          <w:p w14:paraId="686EF163" w14:textId="18D4A28F" w:rsidR="00C17556" w:rsidRPr="00C64AA6" w:rsidRDefault="00514C8B" w:rsidP="00C17556">
            <w:pPr>
              <w:spacing w:line="276" w:lineRule="auto"/>
              <w:jc w:val="center"/>
              <w:rPr>
                <w:lang w:val="lt-LT"/>
              </w:rPr>
            </w:pPr>
            <w:r w:rsidRPr="00C64AA6">
              <w:rPr>
                <w:lang w:val="lt-LT"/>
              </w:rPr>
              <w:t>12982,06</w:t>
            </w:r>
          </w:p>
        </w:tc>
      </w:tr>
      <w:tr w:rsidR="00C17556" w:rsidRPr="00C64AA6" w14:paraId="7251A0C3"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7BC63139" w14:textId="3E6FFB83" w:rsidR="00C17556" w:rsidRPr="00C64AA6" w:rsidRDefault="00C17556" w:rsidP="00C1755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7D5B4579" w14:textId="69109599" w:rsidR="00C17556" w:rsidRPr="00C64AA6" w:rsidRDefault="00C17556" w:rsidP="00C17556">
            <w:pPr>
              <w:spacing w:line="276" w:lineRule="auto"/>
              <w:jc w:val="right"/>
              <w:rPr>
                <w:lang w:val="lt-LT"/>
              </w:rPr>
            </w:pPr>
            <w:r w:rsidRPr="00C64AA6">
              <w:rPr>
                <w:lang w:val="lt-LT"/>
              </w:rPr>
              <w:t>1</w:t>
            </w:r>
          </w:p>
        </w:tc>
        <w:tc>
          <w:tcPr>
            <w:tcW w:w="316" w:type="dxa"/>
            <w:tcBorders>
              <w:top w:val="nil"/>
              <w:left w:val="nil"/>
              <w:bottom w:val="single" w:sz="4" w:space="0" w:color="auto"/>
              <w:right w:val="single" w:sz="4" w:space="0" w:color="auto"/>
            </w:tcBorders>
            <w:shd w:val="clear" w:color="auto" w:fill="auto"/>
          </w:tcPr>
          <w:p w14:paraId="31853735" w14:textId="3C47F396" w:rsidR="00C17556" w:rsidRPr="00C64AA6" w:rsidRDefault="00C17556" w:rsidP="00C17556">
            <w:pPr>
              <w:spacing w:line="276" w:lineRule="auto"/>
              <w:jc w:val="right"/>
              <w:rPr>
                <w:lang w:val="lt-LT"/>
              </w:rPr>
            </w:pPr>
            <w:r w:rsidRPr="00C64AA6">
              <w:rPr>
                <w:lang w:val="lt-LT"/>
              </w:rPr>
              <w:t>2</w:t>
            </w:r>
          </w:p>
        </w:tc>
        <w:tc>
          <w:tcPr>
            <w:tcW w:w="316" w:type="dxa"/>
            <w:tcBorders>
              <w:top w:val="nil"/>
              <w:left w:val="nil"/>
              <w:bottom w:val="single" w:sz="4" w:space="0" w:color="auto"/>
              <w:right w:val="nil"/>
            </w:tcBorders>
            <w:shd w:val="clear" w:color="auto" w:fill="auto"/>
          </w:tcPr>
          <w:p w14:paraId="5EA3B6A8" w14:textId="2F5895A3" w:rsidR="00C17556" w:rsidRPr="00C64AA6" w:rsidRDefault="00C17556" w:rsidP="00C17556">
            <w:pPr>
              <w:spacing w:line="276" w:lineRule="auto"/>
              <w:jc w:val="right"/>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49A33308" w14:textId="74716760" w:rsidR="00C17556" w:rsidRPr="00C64AA6" w:rsidRDefault="00C17556" w:rsidP="00C17556">
            <w:pPr>
              <w:spacing w:line="276" w:lineRule="auto"/>
              <w:jc w:val="right"/>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tcPr>
          <w:p w14:paraId="14E9983E" w14:textId="3D97D3EC" w:rsidR="00C17556" w:rsidRPr="00C64AA6" w:rsidRDefault="00C17556" w:rsidP="00C17556">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tcPr>
          <w:p w14:paraId="6082504C" w14:textId="04A9DCEE" w:rsidR="00C17556" w:rsidRPr="00C64AA6" w:rsidRDefault="00C17556" w:rsidP="00C17556">
            <w:pPr>
              <w:spacing w:line="276" w:lineRule="auto"/>
              <w:rPr>
                <w:lang w:val="lt-LT"/>
              </w:rPr>
            </w:pPr>
            <w:r w:rsidRPr="00C64AA6">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tcPr>
          <w:p w14:paraId="024F6248" w14:textId="1966FBEC" w:rsidR="00C17556" w:rsidRPr="00C64AA6" w:rsidRDefault="00C17556" w:rsidP="00C17556">
            <w:pPr>
              <w:spacing w:line="276" w:lineRule="auto"/>
              <w:jc w:val="center"/>
              <w:rPr>
                <w:sz w:val="16"/>
                <w:szCs w:val="16"/>
                <w:lang w:val="lt-LT"/>
              </w:rPr>
            </w:pPr>
            <w:r w:rsidRPr="00C64AA6">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3A7A227F" w14:textId="306D125B" w:rsidR="00C17556" w:rsidRPr="00C64AA6" w:rsidRDefault="00514C8B" w:rsidP="00C17556">
            <w:pPr>
              <w:spacing w:line="276" w:lineRule="auto"/>
              <w:jc w:val="center"/>
              <w:rPr>
                <w:lang w:val="lt-LT"/>
              </w:rPr>
            </w:pPr>
            <w:r w:rsidRPr="00C64AA6">
              <w:rPr>
                <w:lang w:val="lt-LT"/>
              </w:rPr>
              <w:t>192,00</w:t>
            </w:r>
          </w:p>
        </w:tc>
        <w:tc>
          <w:tcPr>
            <w:tcW w:w="1267" w:type="dxa"/>
            <w:tcBorders>
              <w:top w:val="nil"/>
              <w:left w:val="nil"/>
              <w:bottom w:val="single" w:sz="4" w:space="0" w:color="auto"/>
              <w:right w:val="single" w:sz="4" w:space="0" w:color="auto"/>
            </w:tcBorders>
            <w:shd w:val="clear" w:color="auto" w:fill="FFFFFF" w:themeFill="background1"/>
            <w:vAlign w:val="center"/>
          </w:tcPr>
          <w:p w14:paraId="7A8A40C5" w14:textId="6365EEB2" w:rsidR="00C17556" w:rsidRPr="00C64AA6" w:rsidRDefault="00514C8B" w:rsidP="00C17556">
            <w:pPr>
              <w:spacing w:line="276" w:lineRule="auto"/>
              <w:jc w:val="center"/>
              <w:rPr>
                <w:lang w:val="lt-LT"/>
              </w:rPr>
            </w:pPr>
            <w:r w:rsidRPr="00C64AA6">
              <w:rPr>
                <w:lang w:val="lt-LT"/>
              </w:rPr>
              <w:t>192,00</w:t>
            </w:r>
          </w:p>
        </w:tc>
        <w:tc>
          <w:tcPr>
            <w:tcW w:w="1137" w:type="dxa"/>
            <w:tcBorders>
              <w:top w:val="nil"/>
              <w:left w:val="nil"/>
              <w:bottom w:val="single" w:sz="4" w:space="0" w:color="auto"/>
              <w:right w:val="single" w:sz="4" w:space="0" w:color="auto"/>
            </w:tcBorders>
            <w:shd w:val="clear" w:color="auto" w:fill="FFFFFF" w:themeFill="background1"/>
            <w:vAlign w:val="center"/>
          </w:tcPr>
          <w:p w14:paraId="24E3C638" w14:textId="588300FF" w:rsidR="00C17556" w:rsidRPr="00C64AA6" w:rsidRDefault="00514C8B" w:rsidP="00C17556">
            <w:pPr>
              <w:spacing w:line="276" w:lineRule="auto"/>
              <w:jc w:val="center"/>
              <w:rPr>
                <w:lang w:val="lt-LT"/>
              </w:rPr>
            </w:pPr>
            <w:r w:rsidRPr="00C64AA6">
              <w:rPr>
                <w:lang w:val="lt-LT"/>
              </w:rPr>
              <w:t>188,26</w:t>
            </w:r>
          </w:p>
        </w:tc>
        <w:tc>
          <w:tcPr>
            <w:tcW w:w="1137" w:type="dxa"/>
            <w:tcBorders>
              <w:top w:val="nil"/>
              <w:left w:val="nil"/>
              <w:bottom w:val="single" w:sz="4" w:space="0" w:color="auto"/>
              <w:right w:val="single" w:sz="4" w:space="0" w:color="auto"/>
            </w:tcBorders>
            <w:shd w:val="clear" w:color="auto" w:fill="FFFFFF" w:themeFill="background1"/>
            <w:vAlign w:val="center"/>
          </w:tcPr>
          <w:p w14:paraId="51382789" w14:textId="34CA2AC7" w:rsidR="00C17556" w:rsidRPr="00C64AA6" w:rsidRDefault="00514C8B" w:rsidP="00C17556">
            <w:pPr>
              <w:spacing w:line="276" w:lineRule="auto"/>
              <w:jc w:val="center"/>
              <w:rPr>
                <w:lang w:val="lt-LT"/>
              </w:rPr>
            </w:pPr>
            <w:r w:rsidRPr="00C64AA6">
              <w:rPr>
                <w:lang w:val="lt-LT"/>
              </w:rPr>
              <w:t>188,26</w:t>
            </w:r>
          </w:p>
        </w:tc>
      </w:tr>
      <w:tr w:rsidR="00C17556" w:rsidRPr="00C64AA6" w14:paraId="5DDD8E60"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1BE79A24" w14:textId="038D41EC" w:rsidR="00C17556" w:rsidRPr="00C64AA6" w:rsidRDefault="00C17556" w:rsidP="00C17556">
            <w:pPr>
              <w:spacing w:line="276" w:lineRule="auto"/>
              <w:jc w:val="right"/>
              <w:rPr>
                <w:lang w:val="lt-LT"/>
              </w:rPr>
            </w:pPr>
            <w:r w:rsidRPr="00C64AA6">
              <w:rPr>
                <w:b/>
                <w:bCs/>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1F111D4A" w14:textId="5D26BBB2" w:rsidR="00C17556" w:rsidRPr="00C64AA6" w:rsidRDefault="00C17556" w:rsidP="00C17556">
            <w:pPr>
              <w:spacing w:line="276" w:lineRule="auto"/>
              <w:jc w:val="right"/>
              <w:rPr>
                <w:lang w:val="lt-LT"/>
              </w:rPr>
            </w:pPr>
            <w:r w:rsidRPr="00C64AA6">
              <w:rPr>
                <w:b/>
                <w:bCs/>
                <w:lang w:val="lt-LT"/>
              </w:rPr>
              <w:t>2</w:t>
            </w:r>
          </w:p>
        </w:tc>
        <w:tc>
          <w:tcPr>
            <w:tcW w:w="316" w:type="dxa"/>
            <w:tcBorders>
              <w:top w:val="nil"/>
              <w:left w:val="nil"/>
              <w:bottom w:val="single" w:sz="4" w:space="0" w:color="auto"/>
              <w:right w:val="single" w:sz="4" w:space="0" w:color="auto"/>
            </w:tcBorders>
            <w:shd w:val="clear" w:color="auto" w:fill="auto"/>
          </w:tcPr>
          <w:p w14:paraId="6E9D5AEC" w14:textId="31FB8803" w:rsidR="00C17556" w:rsidRPr="00C64AA6" w:rsidRDefault="00C17556" w:rsidP="00C17556">
            <w:pPr>
              <w:spacing w:line="276" w:lineRule="auto"/>
              <w:jc w:val="right"/>
              <w:rPr>
                <w:lang w:val="lt-LT"/>
              </w:rPr>
            </w:pPr>
            <w:r w:rsidRPr="00C64AA6">
              <w:rPr>
                <w:lang w:val="lt-LT"/>
              </w:rPr>
              <w:t> </w:t>
            </w:r>
          </w:p>
        </w:tc>
        <w:tc>
          <w:tcPr>
            <w:tcW w:w="316" w:type="dxa"/>
            <w:tcBorders>
              <w:top w:val="nil"/>
              <w:left w:val="nil"/>
              <w:bottom w:val="single" w:sz="4" w:space="0" w:color="auto"/>
              <w:right w:val="nil"/>
            </w:tcBorders>
            <w:shd w:val="clear" w:color="auto" w:fill="auto"/>
          </w:tcPr>
          <w:p w14:paraId="25B61509" w14:textId="199DA798" w:rsidR="00C17556" w:rsidRPr="00C64AA6" w:rsidRDefault="00C17556" w:rsidP="00C17556">
            <w:pPr>
              <w:spacing w:line="276" w:lineRule="auto"/>
              <w:jc w:val="right"/>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tcPr>
          <w:p w14:paraId="5551B324" w14:textId="50333727" w:rsidR="00C17556" w:rsidRPr="00C64AA6" w:rsidRDefault="00C17556" w:rsidP="00C17556">
            <w:pPr>
              <w:spacing w:line="276" w:lineRule="auto"/>
              <w:jc w:val="right"/>
              <w:rPr>
                <w:lang w:val="lt-LT"/>
              </w:rPr>
            </w:pPr>
            <w:r w:rsidRPr="00C64AA6">
              <w:rPr>
                <w:lang w:val="lt-LT"/>
              </w:rPr>
              <w:t> </w:t>
            </w:r>
          </w:p>
        </w:tc>
        <w:tc>
          <w:tcPr>
            <w:tcW w:w="416" w:type="dxa"/>
            <w:tcBorders>
              <w:top w:val="nil"/>
              <w:left w:val="nil"/>
              <w:bottom w:val="single" w:sz="4" w:space="0" w:color="auto"/>
              <w:right w:val="single" w:sz="4" w:space="0" w:color="auto"/>
            </w:tcBorders>
            <w:shd w:val="clear" w:color="auto" w:fill="auto"/>
          </w:tcPr>
          <w:p w14:paraId="3A5240BF" w14:textId="57D7B134" w:rsidR="00C17556" w:rsidRPr="00C64AA6" w:rsidRDefault="00C17556" w:rsidP="00C17556">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tcPr>
          <w:p w14:paraId="008AC2F8" w14:textId="08B5F029" w:rsidR="00C17556" w:rsidRPr="00C64AA6" w:rsidRDefault="00C17556" w:rsidP="00C17556">
            <w:pPr>
              <w:spacing w:line="276" w:lineRule="auto"/>
              <w:rPr>
                <w:lang w:val="lt-LT"/>
              </w:rPr>
            </w:pPr>
            <w:r w:rsidRPr="00C64AA6">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tcPr>
          <w:p w14:paraId="666666EE" w14:textId="1EDB55B8" w:rsidR="00C17556" w:rsidRPr="00C64AA6" w:rsidRDefault="00C17556" w:rsidP="00C17556">
            <w:pPr>
              <w:spacing w:line="276" w:lineRule="auto"/>
              <w:jc w:val="center"/>
              <w:rPr>
                <w:sz w:val="16"/>
                <w:szCs w:val="16"/>
                <w:lang w:val="lt-LT"/>
              </w:rPr>
            </w:pPr>
            <w:r w:rsidRPr="00C64AA6">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01879334" w14:textId="4AD7DC99" w:rsidR="00C17556" w:rsidRPr="00C64AA6" w:rsidRDefault="00514C8B" w:rsidP="00C17556">
            <w:pPr>
              <w:spacing w:line="276" w:lineRule="auto"/>
              <w:jc w:val="center"/>
              <w:rPr>
                <w:lang w:val="lt-LT"/>
              </w:rPr>
            </w:pPr>
            <w:r w:rsidRPr="00C64AA6">
              <w:rPr>
                <w:lang w:val="lt-LT"/>
              </w:rPr>
              <w:t>5000,00</w:t>
            </w:r>
          </w:p>
        </w:tc>
        <w:tc>
          <w:tcPr>
            <w:tcW w:w="1267" w:type="dxa"/>
            <w:tcBorders>
              <w:top w:val="nil"/>
              <w:left w:val="nil"/>
              <w:bottom w:val="single" w:sz="4" w:space="0" w:color="auto"/>
              <w:right w:val="single" w:sz="4" w:space="0" w:color="auto"/>
            </w:tcBorders>
            <w:shd w:val="clear" w:color="auto" w:fill="FFFFFF" w:themeFill="background1"/>
            <w:vAlign w:val="center"/>
          </w:tcPr>
          <w:p w14:paraId="4926EF8E" w14:textId="0D2ED528" w:rsidR="00C17556" w:rsidRPr="00C64AA6" w:rsidRDefault="00514C8B" w:rsidP="00C17556">
            <w:pPr>
              <w:spacing w:line="276" w:lineRule="auto"/>
              <w:jc w:val="center"/>
              <w:rPr>
                <w:lang w:val="lt-LT"/>
              </w:rPr>
            </w:pPr>
            <w:r w:rsidRPr="00C64AA6">
              <w:rPr>
                <w:lang w:val="lt-LT"/>
              </w:rPr>
              <w:t>5000,00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5C1073B" w14:textId="58B422D1" w:rsidR="00C17556" w:rsidRPr="00C64AA6" w:rsidRDefault="00514C8B" w:rsidP="00C17556">
            <w:pPr>
              <w:spacing w:line="276" w:lineRule="auto"/>
              <w:jc w:val="center"/>
              <w:rPr>
                <w:lang w:val="lt-LT"/>
              </w:rPr>
            </w:pPr>
            <w:r w:rsidRPr="00C64AA6">
              <w:rPr>
                <w:lang w:val="lt-LT"/>
              </w:rPr>
              <w:t>3752,40</w:t>
            </w:r>
          </w:p>
        </w:tc>
        <w:tc>
          <w:tcPr>
            <w:tcW w:w="1137" w:type="dxa"/>
            <w:tcBorders>
              <w:top w:val="nil"/>
              <w:left w:val="nil"/>
              <w:bottom w:val="single" w:sz="4" w:space="0" w:color="auto"/>
              <w:right w:val="single" w:sz="4" w:space="0" w:color="auto"/>
            </w:tcBorders>
            <w:shd w:val="clear" w:color="auto" w:fill="FFFFFF" w:themeFill="background1"/>
            <w:vAlign w:val="center"/>
          </w:tcPr>
          <w:p w14:paraId="093F5647" w14:textId="11A88A1D" w:rsidR="00C17556" w:rsidRPr="00C64AA6" w:rsidRDefault="00514C8B" w:rsidP="00C17556">
            <w:pPr>
              <w:spacing w:line="276" w:lineRule="auto"/>
              <w:jc w:val="center"/>
              <w:rPr>
                <w:lang w:val="lt-LT"/>
              </w:rPr>
            </w:pPr>
            <w:r w:rsidRPr="00C64AA6">
              <w:rPr>
                <w:lang w:val="lt-LT"/>
              </w:rPr>
              <w:t>3752,40</w:t>
            </w:r>
          </w:p>
        </w:tc>
      </w:tr>
      <w:tr w:rsidR="00C17556" w:rsidRPr="00C64AA6" w14:paraId="56AC206B" w14:textId="77777777" w:rsidTr="00C17556">
        <w:trPr>
          <w:trHeight w:val="301"/>
        </w:trPr>
        <w:tc>
          <w:tcPr>
            <w:tcW w:w="316" w:type="dxa"/>
            <w:tcBorders>
              <w:top w:val="nil"/>
              <w:left w:val="single" w:sz="4" w:space="0" w:color="auto"/>
              <w:bottom w:val="single" w:sz="4" w:space="0" w:color="auto"/>
              <w:right w:val="nil"/>
            </w:tcBorders>
            <w:shd w:val="clear" w:color="auto" w:fill="auto"/>
          </w:tcPr>
          <w:p w14:paraId="701DDBAB" w14:textId="46CB0752" w:rsidR="00C17556" w:rsidRPr="00C64AA6" w:rsidRDefault="00C17556" w:rsidP="00C17556">
            <w:pPr>
              <w:spacing w:line="276" w:lineRule="auto"/>
              <w:jc w:val="right"/>
              <w:rPr>
                <w:lang w:val="lt-LT"/>
              </w:rPr>
            </w:pPr>
            <w:r w:rsidRPr="00C64AA6">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44812A87" w14:textId="75E4B7FE" w:rsidR="00C17556" w:rsidRPr="00C64AA6" w:rsidRDefault="00C17556" w:rsidP="00C17556">
            <w:pPr>
              <w:spacing w:line="276" w:lineRule="auto"/>
              <w:jc w:val="right"/>
              <w:rPr>
                <w:lang w:val="lt-LT"/>
              </w:rPr>
            </w:pPr>
            <w:r w:rsidRPr="00C64AA6">
              <w:rPr>
                <w:lang w:val="lt-LT"/>
              </w:rPr>
              <w:t>2</w:t>
            </w:r>
          </w:p>
        </w:tc>
        <w:tc>
          <w:tcPr>
            <w:tcW w:w="316" w:type="dxa"/>
            <w:tcBorders>
              <w:top w:val="nil"/>
              <w:left w:val="nil"/>
              <w:bottom w:val="single" w:sz="4" w:space="0" w:color="auto"/>
              <w:right w:val="single" w:sz="4" w:space="0" w:color="auto"/>
            </w:tcBorders>
            <w:shd w:val="clear" w:color="auto" w:fill="auto"/>
          </w:tcPr>
          <w:p w14:paraId="2A495D2D" w14:textId="627377FE" w:rsidR="00C17556" w:rsidRPr="00C64AA6" w:rsidRDefault="00C17556" w:rsidP="00C17556">
            <w:pPr>
              <w:spacing w:line="276" w:lineRule="auto"/>
              <w:jc w:val="right"/>
              <w:rPr>
                <w:lang w:val="lt-LT"/>
              </w:rPr>
            </w:pPr>
            <w:r w:rsidRPr="00C64AA6">
              <w:rPr>
                <w:lang w:val="lt-LT"/>
              </w:rPr>
              <w:t>1</w:t>
            </w:r>
          </w:p>
        </w:tc>
        <w:tc>
          <w:tcPr>
            <w:tcW w:w="316" w:type="dxa"/>
            <w:tcBorders>
              <w:top w:val="nil"/>
              <w:left w:val="nil"/>
              <w:bottom w:val="single" w:sz="4" w:space="0" w:color="auto"/>
              <w:right w:val="nil"/>
            </w:tcBorders>
            <w:shd w:val="clear" w:color="auto" w:fill="auto"/>
          </w:tcPr>
          <w:p w14:paraId="5B8862E9" w14:textId="02CF3AB2" w:rsidR="00C17556" w:rsidRPr="00C64AA6" w:rsidRDefault="00C17556" w:rsidP="00C17556">
            <w:pPr>
              <w:spacing w:line="276" w:lineRule="auto"/>
              <w:jc w:val="right"/>
              <w:rPr>
                <w:lang w:val="lt-LT"/>
              </w:rPr>
            </w:pPr>
            <w:r w:rsidRPr="00C64AA6">
              <w:rPr>
                <w:lang w:val="lt-LT"/>
              </w:rPr>
              <w:t>1</w:t>
            </w:r>
          </w:p>
        </w:tc>
        <w:tc>
          <w:tcPr>
            <w:tcW w:w="316" w:type="dxa"/>
            <w:tcBorders>
              <w:top w:val="nil"/>
              <w:left w:val="single" w:sz="4" w:space="0" w:color="auto"/>
              <w:bottom w:val="single" w:sz="4" w:space="0" w:color="auto"/>
              <w:right w:val="single" w:sz="4" w:space="0" w:color="auto"/>
            </w:tcBorders>
            <w:shd w:val="clear" w:color="auto" w:fill="auto"/>
          </w:tcPr>
          <w:p w14:paraId="1A475D23" w14:textId="630B75F6" w:rsidR="00C17556" w:rsidRPr="00C64AA6" w:rsidRDefault="00C17556" w:rsidP="00C17556">
            <w:pPr>
              <w:spacing w:line="276" w:lineRule="auto"/>
              <w:jc w:val="right"/>
              <w:rPr>
                <w:lang w:val="lt-LT"/>
              </w:rPr>
            </w:pPr>
            <w:r w:rsidRPr="00C64AA6">
              <w:rPr>
                <w:lang w:val="lt-LT"/>
              </w:rPr>
              <w:t>1</w:t>
            </w:r>
          </w:p>
        </w:tc>
        <w:tc>
          <w:tcPr>
            <w:tcW w:w="416" w:type="dxa"/>
            <w:tcBorders>
              <w:top w:val="nil"/>
              <w:left w:val="nil"/>
              <w:bottom w:val="single" w:sz="4" w:space="0" w:color="auto"/>
              <w:right w:val="single" w:sz="4" w:space="0" w:color="auto"/>
            </w:tcBorders>
            <w:shd w:val="clear" w:color="auto" w:fill="auto"/>
          </w:tcPr>
          <w:p w14:paraId="3ECCCF0C" w14:textId="49B93A28" w:rsidR="00C17556" w:rsidRPr="00C64AA6" w:rsidRDefault="00C17556" w:rsidP="00C17556">
            <w:pPr>
              <w:spacing w:line="276" w:lineRule="auto"/>
              <w:jc w:val="center"/>
              <w:rPr>
                <w:lang w:val="lt-LT"/>
              </w:rPr>
            </w:pPr>
            <w:r w:rsidRPr="00C64AA6">
              <w:rPr>
                <w:lang w:val="lt-LT"/>
              </w:rPr>
              <w:t>30</w:t>
            </w:r>
          </w:p>
        </w:tc>
        <w:tc>
          <w:tcPr>
            <w:tcW w:w="2559" w:type="dxa"/>
            <w:tcBorders>
              <w:top w:val="nil"/>
              <w:left w:val="nil"/>
              <w:bottom w:val="single" w:sz="4" w:space="0" w:color="auto"/>
              <w:right w:val="single" w:sz="4" w:space="0" w:color="auto"/>
            </w:tcBorders>
            <w:shd w:val="clear" w:color="auto" w:fill="auto"/>
          </w:tcPr>
          <w:p w14:paraId="522FD633" w14:textId="61F8EE91" w:rsidR="00C17556" w:rsidRPr="00C64AA6" w:rsidRDefault="00C17556" w:rsidP="00C17556">
            <w:pPr>
              <w:spacing w:line="276" w:lineRule="auto"/>
              <w:rPr>
                <w:lang w:val="lt-LT"/>
              </w:rPr>
            </w:pPr>
            <w:r w:rsidRPr="00C64AA6">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tcPr>
          <w:p w14:paraId="10395060" w14:textId="5F74242C" w:rsidR="00C17556" w:rsidRPr="00C64AA6" w:rsidRDefault="00C17556" w:rsidP="00C17556">
            <w:pPr>
              <w:spacing w:line="276" w:lineRule="auto"/>
              <w:jc w:val="center"/>
              <w:rPr>
                <w:sz w:val="16"/>
                <w:szCs w:val="16"/>
                <w:lang w:val="lt-LT"/>
              </w:rPr>
            </w:pPr>
            <w:r w:rsidRPr="00C64AA6">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01CD314B" w14:textId="09C73A61" w:rsidR="00C17556" w:rsidRPr="00C64AA6" w:rsidRDefault="00514C8B" w:rsidP="00C17556">
            <w:pPr>
              <w:spacing w:line="276" w:lineRule="auto"/>
              <w:jc w:val="center"/>
              <w:rPr>
                <w:lang w:val="lt-LT"/>
              </w:rPr>
            </w:pPr>
            <w:r w:rsidRPr="00C64AA6">
              <w:rPr>
                <w:lang w:val="lt-LT"/>
              </w:rPr>
              <w:t>5000,00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7E8C97D" w14:textId="3B17456C" w:rsidR="00C17556" w:rsidRPr="00C64AA6" w:rsidRDefault="00514C8B" w:rsidP="00C17556">
            <w:pPr>
              <w:spacing w:line="276" w:lineRule="auto"/>
              <w:jc w:val="center"/>
              <w:rPr>
                <w:lang w:val="lt-LT"/>
              </w:rPr>
            </w:pPr>
            <w:r w:rsidRPr="00C64AA6">
              <w:rPr>
                <w:lang w:val="lt-LT"/>
              </w:rPr>
              <w:t>5000,00</w:t>
            </w:r>
          </w:p>
        </w:tc>
        <w:tc>
          <w:tcPr>
            <w:tcW w:w="1137" w:type="dxa"/>
            <w:tcBorders>
              <w:top w:val="nil"/>
              <w:left w:val="nil"/>
              <w:bottom w:val="single" w:sz="4" w:space="0" w:color="auto"/>
              <w:right w:val="single" w:sz="4" w:space="0" w:color="auto"/>
            </w:tcBorders>
            <w:shd w:val="clear" w:color="auto" w:fill="FFFFFF" w:themeFill="background1"/>
            <w:vAlign w:val="center"/>
          </w:tcPr>
          <w:p w14:paraId="78867F93" w14:textId="06CF2431" w:rsidR="00C17556" w:rsidRPr="00C64AA6" w:rsidRDefault="00514C8B" w:rsidP="00C17556">
            <w:pPr>
              <w:spacing w:line="276" w:lineRule="auto"/>
              <w:jc w:val="center"/>
              <w:rPr>
                <w:lang w:val="lt-LT"/>
              </w:rPr>
            </w:pPr>
            <w:r w:rsidRPr="00C64AA6">
              <w:rPr>
                <w:lang w:val="lt-LT"/>
              </w:rPr>
              <w:t>3752,40</w:t>
            </w:r>
          </w:p>
        </w:tc>
        <w:tc>
          <w:tcPr>
            <w:tcW w:w="1137" w:type="dxa"/>
            <w:tcBorders>
              <w:top w:val="nil"/>
              <w:left w:val="nil"/>
              <w:bottom w:val="single" w:sz="4" w:space="0" w:color="auto"/>
              <w:right w:val="single" w:sz="4" w:space="0" w:color="auto"/>
            </w:tcBorders>
            <w:shd w:val="clear" w:color="auto" w:fill="FFFFFF" w:themeFill="background1"/>
            <w:vAlign w:val="center"/>
          </w:tcPr>
          <w:p w14:paraId="5AD91FF7" w14:textId="53AC2B1D" w:rsidR="00C17556" w:rsidRPr="00C64AA6" w:rsidRDefault="00514C8B" w:rsidP="00C17556">
            <w:pPr>
              <w:spacing w:line="276" w:lineRule="auto"/>
              <w:jc w:val="center"/>
              <w:rPr>
                <w:lang w:val="lt-LT"/>
              </w:rPr>
            </w:pPr>
            <w:r w:rsidRPr="00C64AA6">
              <w:rPr>
                <w:lang w:val="lt-LT"/>
              </w:rPr>
              <w:t>3752,40</w:t>
            </w:r>
          </w:p>
        </w:tc>
      </w:tr>
      <w:tr w:rsidR="00514C8B" w:rsidRPr="00C64AA6" w14:paraId="160CAEAD" w14:textId="77777777" w:rsidTr="00C1755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05F17D63" w14:textId="77777777" w:rsidR="00514C8B" w:rsidRPr="00C64AA6" w:rsidRDefault="00514C8B" w:rsidP="00514C8B">
            <w:pPr>
              <w:spacing w:line="276" w:lineRule="auto"/>
              <w:rPr>
                <w:lang w:val="lt-LT"/>
              </w:rPr>
            </w:pPr>
            <w:r w:rsidRPr="00C64AA6">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1C63FD3C" w14:textId="77777777" w:rsidR="00514C8B" w:rsidRPr="00C64AA6" w:rsidRDefault="00514C8B" w:rsidP="00514C8B">
            <w:pPr>
              <w:spacing w:line="276" w:lineRule="auto"/>
              <w:rPr>
                <w:lang w:val="lt-LT"/>
              </w:rPr>
            </w:pPr>
            <w:r w:rsidRPr="00C64AA6">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42F6981A" w14:textId="77777777" w:rsidR="00514C8B" w:rsidRPr="00C64AA6" w:rsidRDefault="00514C8B" w:rsidP="00514C8B">
            <w:pPr>
              <w:spacing w:line="276" w:lineRule="auto"/>
              <w:rPr>
                <w:lang w:val="lt-LT"/>
              </w:rPr>
            </w:pPr>
            <w:r w:rsidRPr="00C64AA6">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0935E4DB" w14:textId="77777777" w:rsidR="00514C8B" w:rsidRPr="00C64AA6" w:rsidRDefault="00514C8B" w:rsidP="00514C8B">
            <w:pPr>
              <w:spacing w:line="276" w:lineRule="auto"/>
              <w:rPr>
                <w:lang w:val="lt-LT"/>
              </w:rPr>
            </w:pPr>
            <w:r w:rsidRPr="00C64AA6">
              <w:rPr>
                <w:lang w:val="lt-LT"/>
              </w:rPr>
              <w:t> </w:t>
            </w:r>
          </w:p>
        </w:tc>
        <w:tc>
          <w:tcPr>
            <w:tcW w:w="316" w:type="dxa"/>
            <w:tcBorders>
              <w:top w:val="nil"/>
              <w:left w:val="nil"/>
              <w:bottom w:val="single" w:sz="4" w:space="0" w:color="auto"/>
              <w:right w:val="nil"/>
            </w:tcBorders>
            <w:shd w:val="clear" w:color="auto" w:fill="auto"/>
            <w:noWrap/>
            <w:vAlign w:val="bottom"/>
            <w:hideMark/>
          </w:tcPr>
          <w:p w14:paraId="73995D01" w14:textId="77777777" w:rsidR="00514C8B" w:rsidRPr="00C64AA6" w:rsidRDefault="00514C8B" w:rsidP="00514C8B">
            <w:pPr>
              <w:spacing w:line="276" w:lineRule="auto"/>
              <w:rPr>
                <w:lang w:val="lt-LT"/>
              </w:rPr>
            </w:pPr>
            <w:r w:rsidRPr="00C64AA6">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D91D916" w14:textId="77777777" w:rsidR="00514C8B" w:rsidRPr="00C64AA6" w:rsidRDefault="00514C8B" w:rsidP="00514C8B">
            <w:pPr>
              <w:spacing w:line="276" w:lineRule="auto"/>
              <w:jc w:val="center"/>
              <w:rPr>
                <w:lang w:val="lt-LT"/>
              </w:rPr>
            </w:pPr>
            <w:r w:rsidRPr="00C64AA6">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F420638" w14:textId="77777777" w:rsidR="00514C8B" w:rsidRPr="00C64AA6" w:rsidRDefault="00514C8B" w:rsidP="00514C8B">
            <w:pPr>
              <w:spacing w:line="276" w:lineRule="auto"/>
              <w:rPr>
                <w:b/>
                <w:bCs/>
                <w:lang w:val="lt-LT"/>
              </w:rPr>
            </w:pPr>
            <w:r w:rsidRPr="00C64AA6">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tcPr>
          <w:p w14:paraId="62F57B64" w14:textId="77777777" w:rsidR="00514C8B" w:rsidRPr="00C64AA6" w:rsidRDefault="00514C8B" w:rsidP="00514C8B">
            <w:pPr>
              <w:spacing w:line="276" w:lineRule="auto"/>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7E8B9E7D" w14:textId="7C6F7E38" w:rsidR="00514C8B" w:rsidRPr="00C64AA6" w:rsidRDefault="00514C8B" w:rsidP="00514C8B">
            <w:pPr>
              <w:spacing w:line="276" w:lineRule="auto"/>
              <w:jc w:val="center"/>
              <w:rPr>
                <w:lang w:val="lt-LT"/>
              </w:rPr>
            </w:pPr>
            <w:r w:rsidRPr="00C64AA6">
              <w:rPr>
                <w:lang w:val="lt-LT"/>
              </w:rPr>
              <w:t>18337,00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4D4C2895" w14:textId="5C4A1CE8" w:rsidR="00514C8B" w:rsidRPr="00C64AA6" w:rsidRDefault="00514C8B" w:rsidP="00514C8B">
            <w:pPr>
              <w:spacing w:line="276" w:lineRule="auto"/>
              <w:jc w:val="center"/>
              <w:rPr>
                <w:lang w:val="lt-LT"/>
              </w:rPr>
            </w:pPr>
            <w:r w:rsidRPr="00C64AA6">
              <w:rPr>
                <w:lang w:val="lt-LT"/>
              </w:rPr>
              <w:t>18337,00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DBDA9AD" w14:textId="2243E625" w:rsidR="00514C8B" w:rsidRPr="00C64AA6" w:rsidRDefault="00514C8B" w:rsidP="00514C8B">
            <w:pPr>
              <w:spacing w:line="276" w:lineRule="auto"/>
              <w:jc w:val="center"/>
              <w:rPr>
                <w:lang w:val="lt-LT"/>
              </w:rPr>
            </w:pPr>
            <w:r w:rsidRPr="00C64AA6">
              <w:rPr>
                <w:lang w:val="lt-LT"/>
              </w:rPr>
              <w:t>16922,72</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702351F9" w14:textId="21E0E891" w:rsidR="00514C8B" w:rsidRPr="00C64AA6" w:rsidRDefault="00514C8B" w:rsidP="00514C8B">
            <w:pPr>
              <w:spacing w:line="276" w:lineRule="auto"/>
              <w:jc w:val="center"/>
              <w:rPr>
                <w:lang w:val="lt-LT"/>
              </w:rPr>
            </w:pPr>
            <w:r w:rsidRPr="00C64AA6">
              <w:rPr>
                <w:lang w:val="lt-LT"/>
              </w:rPr>
              <w:t>16922,72</w:t>
            </w:r>
          </w:p>
        </w:tc>
      </w:tr>
    </w:tbl>
    <w:p w14:paraId="06E961AB" w14:textId="54A899D6" w:rsidR="001828C5" w:rsidRPr="00C64AA6" w:rsidRDefault="001828C5" w:rsidP="00661A20">
      <w:pPr>
        <w:pStyle w:val="Betarp"/>
        <w:spacing w:line="276" w:lineRule="auto"/>
        <w:jc w:val="both"/>
        <w:rPr>
          <w:rFonts w:ascii="Times New Roman" w:hAnsi="Times New Roman"/>
          <w:color w:val="FF0000"/>
          <w:sz w:val="24"/>
          <w:szCs w:val="24"/>
        </w:rPr>
      </w:pPr>
    </w:p>
    <w:p w14:paraId="0A15C209" w14:textId="5DE6E30F" w:rsidR="00E627B2" w:rsidRPr="00C64AA6" w:rsidRDefault="00BF60BB" w:rsidP="001E5490">
      <w:pPr>
        <w:tabs>
          <w:tab w:val="left" w:pos="72"/>
          <w:tab w:val="left" w:pos="432"/>
        </w:tabs>
        <w:snapToGrid w:val="0"/>
        <w:spacing w:line="276" w:lineRule="auto"/>
        <w:jc w:val="both"/>
        <w:rPr>
          <w:color w:val="FF0000"/>
          <w:sz w:val="24"/>
          <w:szCs w:val="24"/>
          <w:lang w:val="lt-LT"/>
        </w:rPr>
      </w:pPr>
      <w:r w:rsidRPr="00C64AA6">
        <w:rPr>
          <w:sz w:val="24"/>
          <w:szCs w:val="24"/>
          <w:lang w:val="lt-LT"/>
        </w:rPr>
        <w:lastRenderedPageBreak/>
        <w:tab/>
      </w:r>
      <w:r w:rsidRPr="00C64AA6">
        <w:rPr>
          <w:sz w:val="24"/>
          <w:szCs w:val="24"/>
          <w:lang w:val="lt-LT"/>
        </w:rPr>
        <w:tab/>
      </w:r>
      <w:r w:rsidR="0079421F" w:rsidRPr="00C64AA6">
        <w:rPr>
          <w:color w:val="000000" w:themeColor="text1"/>
          <w:sz w:val="24"/>
          <w:szCs w:val="24"/>
          <w:lang w:val="lt-LT"/>
        </w:rPr>
        <w:t>I</w:t>
      </w:r>
      <w:r w:rsidR="000D65C8" w:rsidRPr="00C64AA6">
        <w:rPr>
          <w:color w:val="000000" w:themeColor="text1"/>
          <w:sz w:val="24"/>
          <w:szCs w:val="24"/>
          <w:lang w:val="lt-LT"/>
        </w:rPr>
        <w:t>š viso ataskaitiniais metais</w:t>
      </w:r>
      <w:r w:rsidR="00BB5686" w:rsidRPr="00C64AA6">
        <w:rPr>
          <w:color w:val="000000" w:themeColor="text1"/>
          <w:sz w:val="24"/>
          <w:szCs w:val="24"/>
          <w:lang w:val="lt-LT"/>
        </w:rPr>
        <w:t xml:space="preserve"> uždirbt</w:t>
      </w:r>
      <w:r w:rsidR="00326126" w:rsidRPr="00C64AA6">
        <w:rPr>
          <w:color w:val="000000" w:themeColor="text1"/>
          <w:sz w:val="24"/>
          <w:szCs w:val="24"/>
          <w:lang w:val="lt-LT"/>
        </w:rPr>
        <w:t xml:space="preserve">a </w:t>
      </w:r>
      <w:r w:rsidR="00B97DD6" w:rsidRPr="00C64AA6">
        <w:rPr>
          <w:color w:val="000000" w:themeColor="text1"/>
          <w:sz w:val="24"/>
          <w:szCs w:val="24"/>
          <w:lang w:val="lt-LT"/>
        </w:rPr>
        <w:t>266946</w:t>
      </w:r>
      <w:r w:rsidR="004B62E7" w:rsidRPr="00C64AA6">
        <w:rPr>
          <w:color w:val="000000" w:themeColor="text1"/>
          <w:sz w:val="24"/>
          <w:szCs w:val="24"/>
          <w:lang w:val="lt-LT"/>
        </w:rPr>
        <w:t>,00</w:t>
      </w:r>
      <w:r w:rsidR="00E13AC8" w:rsidRPr="00C64AA6">
        <w:rPr>
          <w:color w:val="000000" w:themeColor="text1"/>
          <w:sz w:val="24"/>
          <w:szCs w:val="24"/>
          <w:lang w:val="lt-LT"/>
        </w:rPr>
        <w:t xml:space="preserve"> </w:t>
      </w:r>
      <w:r w:rsidR="00973D18" w:rsidRPr="00C64AA6">
        <w:rPr>
          <w:color w:val="000000" w:themeColor="text1"/>
          <w:sz w:val="24"/>
          <w:szCs w:val="24"/>
          <w:lang w:val="lt-LT"/>
        </w:rPr>
        <w:t>E</w:t>
      </w:r>
      <w:r w:rsidR="00BB5686" w:rsidRPr="00C64AA6">
        <w:rPr>
          <w:color w:val="000000" w:themeColor="text1"/>
          <w:sz w:val="24"/>
          <w:szCs w:val="24"/>
          <w:lang w:val="lt-LT"/>
        </w:rPr>
        <w:t>ur</w:t>
      </w:r>
      <w:r w:rsidR="0047063C" w:rsidRPr="00C64AA6">
        <w:rPr>
          <w:color w:val="000000" w:themeColor="text1"/>
          <w:sz w:val="24"/>
          <w:szCs w:val="24"/>
          <w:lang w:val="lt-LT"/>
        </w:rPr>
        <w:t>.</w:t>
      </w:r>
      <w:r w:rsidRPr="00C64AA6">
        <w:rPr>
          <w:color w:val="000000" w:themeColor="text1"/>
          <w:sz w:val="24"/>
          <w:szCs w:val="24"/>
          <w:lang w:val="lt-LT"/>
        </w:rPr>
        <w:t xml:space="preserve"> T</w:t>
      </w:r>
      <w:r w:rsidR="00BB5686" w:rsidRPr="00C64AA6">
        <w:rPr>
          <w:color w:val="000000" w:themeColor="text1"/>
          <w:sz w:val="24"/>
          <w:szCs w:val="24"/>
          <w:lang w:val="lt-LT"/>
        </w:rPr>
        <w:t>eiktos visuomenės sveikatos priežiūros paslaugas Visagino savivaldybei</w:t>
      </w:r>
      <w:r w:rsidR="00F77DF6" w:rsidRPr="00C64AA6">
        <w:rPr>
          <w:color w:val="000000" w:themeColor="text1"/>
          <w:sz w:val="24"/>
          <w:szCs w:val="24"/>
          <w:lang w:val="lt-LT"/>
        </w:rPr>
        <w:t xml:space="preserve"> </w:t>
      </w:r>
      <w:r w:rsidR="001F56B9" w:rsidRPr="00C64AA6">
        <w:rPr>
          <w:color w:val="000000" w:themeColor="text1"/>
          <w:sz w:val="24"/>
          <w:szCs w:val="24"/>
          <w:lang w:val="lt-LT"/>
        </w:rPr>
        <w:t>(</w:t>
      </w:r>
      <w:r w:rsidR="00FC6D36" w:rsidRPr="00C64AA6">
        <w:rPr>
          <w:color w:val="000000" w:themeColor="text1"/>
          <w:sz w:val="24"/>
          <w:szCs w:val="24"/>
          <w:lang w:val="lt-LT"/>
        </w:rPr>
        <w:t>1593</w:t>
      </w:r>
      <w:r w:rsidR="00F77DF6" w:rsidRPr="00C64AA6">
        <w:rPr>
          <w:color w:val="000000" w:themeColor="text1"/>
          <w:sz w:val="24"/>
          <w:szCs w:val="24"/>
          <w:lang w:val="lt-LT"/>
        </w:rPr>
        <w:t>00</w:t>
      </w:r>
      <w:r w:rsidR="004B62E7" w:rsidRPr="00C64AA6">
        <w:rPr>
          <w:color w:val="000000" w:themeColor="text1"/>
          <w:sz w:val="24"/>
          <w:szCs w:val="24"/>
          <w:lang w:val="lt-LT"/>
        </w:rPr>
        <w:t>,00</w:t>
      </w:r>
      <w:r w:rsidR="00973D18" w:rsidRPr="00C64AA6">
        <w:rPr>
          <w:color w:val="000000" w:themeColor="text1"/>
          <w:sz w:val="24"/>
          <w:szCs w:val="24"/>
          <w:lang w:val="lt-LT"/>
        </w:rPr>
        <w:t xml:space="preserve"> E</w:t>
      </w:r>
      <w:r w:rsidR="0024587A" w:rsidRPr="00C64AA6">
        <w:rPr>
          <w:color w:val="000000" w:themeColor="text1"/>
          <w:sz w:val="24"/>
          <w:szCs w:val="24"/>
          <w:lang w:val="lt-LT"/>
        </w:rPr>
        <w:t>ur</w:t>
      </w:r>
      <w:r w:rsidR="001F56B9" w:rsidRPr="00C64AA6">
        <w:rPr>
          <w:color w:val="000000" w:themeColor="text1"/>
          <w:sz w:val="24"/>
          <w:szCs w:val="24"/>
          <w:lang w:val="lt-LT"/>
        </w:rPr>
        <w:t>)</w:t>
      </w:r>
      <w:r w:rsidR="0024587A" w:rsidRPr="00C64AA6">
        <w:rPr>
          <w:color w:val="000000" w:themeColor="text1"/>
          <w:sz w:val="24"/>
          <w:szCs w:val="24"/>
          <w:lang w:val="lt-LT"/>
        </w:rPr>
        <w:t xml:space="preserve"> </w:t>
      </w:r>
      <w:r w:rsidRPr="00C64AA6">
        <w:rPr>
          <w:color w:val="000000" w:themeColor="text1"/>
          <w:sz w:val="24"/>
          <w:szCs w:val="24"/>
          <w:lang w:val="lt-LT"/>
        </w:rPr>
        <w:t xml:space="preserve">ir </w:t>
      </w:r>
      <w:r w:rsidR="00B172C9" w:rsidRPr="00C64AA6">
        <w:rPr>
          <w:color w:val="000000" w:themeColor="text1"/>
          <w:sz w:val="24"/>
          <w:szCs w:val="24"/>
          <w:lang w:val="lt-LT"/>
        </w:rPr>
        <w:t>Kupiškio rajono savivaldybei</w:t>
      </w:r>
      <w:r w:rsidR="00F77DF6" w:rsidRPr="00C64AA6">
        <w:rPr>
          <w:color w:val="000000" w:themeColor="text1"/>
          <w:sz w:val="24"/>
          <w:szCs w:val="24"/>
          <w:lang w:val="lt-LT"/>
        </w:rPr>
        <w:t xml:space="preserve"> </w:t>
      </w:r>
      <w:r w:rsidR="001F56B9" w:rsidRPr="00C64AA6">
        <w:rPr>
          <w:color w:val="000000" w:themeColor="text1"/>
          <w:sz w:val="24"/>
          <w:szCs w:val="24"/>
          <w:lang w:val="lt-LT"/>
        </w:rPr>
        <w:t>(</w:t>
      </w:r>
      <w:r w:rsidR="00FC6D36" w:rsidRPr="00C64AA6">
        <w:rPr>
          <w:color w:val="000000" w:themeColor="text1"/>
          <w:sz w:val="24"/>
          <w:szCs w:val="24"/>
          <w:lang w:val="lt-LT"/>
        </w:rPr>
        <w:t>107646</w:t>
      </w:r>
      <w:r w:rsidR="004D5DB8" w:rsidRPr="00C64AA6">
        <w:rPr>
          <w:color w:val="000000" w:themeColor="text1"/>
          <w:sz w:val="24"/>
          <w:szCs w:val="24"/>
          <w:lang w:val="lt-LT"/>
        </w:rPr>
        <w:t>0</w:t>
      </w:r>
      <w:r w:rsidR="004B62E7" w:rsidRPr="00C64AA6">
        <w:rPr>
          <w:color w:val="000000" w:themeColor="text1"/>
          <w:sz w:val="24"/>
          <w:szCs w:val="24"/>
          <w:lang w:val="lt-LT"/>
        </w:rPr>
        <w:t>,00</w:t>
      </w:r>
      <w:r w:rsidR="00973D18" w:rsidRPr="00C64AA6">
        <w:rPr>
          <w:color w:val="000000" w:themeColor="text1"/>
          <w:sz w:val="24"/>
          <w:szCs w:val="24"/>
          <w:lang w:val="lt-LT"/>
        </w:rPr>
        <w:t xml:space="preserve"> E</w:t>
      </w:r>
      <w:r w:rsidR="00BB5686" w:rsidRPr="00C64AA6">
        <w:rPr>
          <w:color w:val="000000" w:themeColor="text1"/>
          <w:sz w:val="24"/>
          <w:szCs w:val="24"/>
          <w:lang w:val="lt-LT"/>
        </w:rPr>
        <w:t>ur</w:t>
      </w:r>
      <w:r w:rsidR="001F56B9" w:rsidRPr="00C64AA6">
        <w:rPr>
          <w:color w:val="000000" w:themeColor="text1"/>
          <w:sz w:val="24"/>
          <w:szCs w:val="24"/>
          <w:lang w:val="lt-LT"/>
        </w:rPr>
        <w:t>)</w:t>
      </w:r>
      <w:r w:rsidR="00BB5686" w:rsidRPr="00C64AA6">
        <w:rPr>
          <w:color w:val="000000" w:themeColor="text1"/>
          <w:sz w:val="24"/>
          <w:szCs w:val="24"/>
          <w:lang w:val="lt-LT"/>
        </w:rPr>
        <w:t xml:space="preserve">. </w:t>
      </w:r>
      <w:r w:rsidR="00455D25" w:rsidRPr="00C64AA6">
        <w:rPr>
          <w:color w:val="FF0000"/>
          <w:sz w:val="24"/>
          <w:szCs w:val="24"/>
          <w:lang w:val="lt-LT"/>
        </w:rPr>
        <w:t xml:space="preserve"> </w:t>
      </w:r>
      <w:r w:rsidR="002070A8" w:rsidRPr="00C64AA6">
        <w:rPr>
          <w:color w:val="000000" w:themeColor="text1"/>
          <w:sz w:val="24"/>
          <w:szCs w:val="24"/>
          <w:lang w:val="lt-LT"/>
        </w:rPr>
        <w:t>I</w:t>
      </w:r>
      <w:r w:rsidR="00BB5686" w:rsidRPr="00C64AA6">
        <w:rPr>
          <w:color w:val="000000" w:themeColor="text1"/>
          <w:sz w:val="24"/>
          <w:szCs w:val="24"/>
          <w:lang w:val="lt-LT"/>
        </w:rPr>
        <w:t xml:space="preserve">š gyventojų </w:t>
      </w:r>
      <w:r w:rsidR="00BB5686" w:rsidRPr="00C64AA6">
        <w:rPr>
          <w:sz w:val="24"/>
          <w:szCs w:val="24"/>
          <w:lang w:val="lt-LT"/>
        </w:rPr>
        <w:t>pajamų mokesčio p</w:t>
      </w:r>
      <w:r w:rsidR="00FC6D36" w:rsidRPr="00C64AA6">
        <w:rPr>
          <w:sz w:val="24"/>
          <w:szCs w:val="24"/>
          <w:lang w:val="lt-LT"/>
        </w:rPr>
        <w:t>aramos – 320,75</w:t>
      </w:r>
      <w:r w:rsidR="00973D18" w:rsidRPr="00C64AA6">
        <w:rPr>
          <w:sz w:val="24"/>
          <w:szCs w:val="24"/>
          <w:lang w:val="lt-LT"/>
        </w:rPr>
        <w:t xml:space="preserve"> E</w:t>
      </w:r>
      <w:r w:rsidR="002070A8" w:rsidRPr="00C64AA6">
        <w:rPr>
          <w:sz w:val="24"/>
          <w:szCs w:val="24"/>
          <w:lang w:val="lt-LT"/>
        </w:rPr>
        <w:t>ur.</w:t>
      </w:r>
      <w:r w:rsidR="00455D25" w:rsidRPr="00C64AA6">
        <w:rPr>
          <w:color w:val="FF0000"/>
          <w:sz w:val="24"/>
          <w:szCs w:val="24"/>
          <w:lang w:val="lt-LT"/>
        </w:rPr>
        <w:t xml:space="preserve"> </w:t>
      </w:r>
      <w:r w:rsidR="00973D18" w:rsidRPr="00C64AA6">
        <w:rPr>
          <w:sz w:val="24"/>
          <w:szCs w:val="24"/>
          <w:lang w:val="lt-LT"/>
        </w:rPr>
        <w:t>Spec</w:t>
      </w:r>
      <w:r w:rsidR="001F56B9" w:rsidRPr="00C64AA6">
        <w:rPr>
          <w:sz w:val="24"/>
          <w:szCs w:val="24"/>
          <w:lang w:val="lt-LT"/>
        </w:rPr>
        <w:t>ialiosios</w:t>
      </w:r>
      <w:r w:rsidR="00B97DD6" w:rsidRPr="00C64AA6">
        <w:rPr>
          <w:sz w:val="24"/>
          <w:szCs w:val="24"/>
          <w:lang w:val="lt-LT"/>
        </w:rPr>
        <w:t xml:space="preserve"> programos lėšos – 5365,16</w:t>
      </w:r>
      <w:r w:rsidR="00973D18" w:rsidRPr="00C64AA6">
        <w:rPr>
          <w:sz w:val="24"/>
          <w:szCs w:val="24"/>
          <w:lang w:val="lt-LT"/>
        </w:rPr>
        <w:t xml:space="preserve"> E</w:t>
      </w:r>
      <w:r w:rsidRPr="00C64AA6">
        <w:rPr>
          <w:sz w:val="24"/>
          <w:szCs w:val="24"/>
          <w:lang w:val="lt-LT"/>
        </w:rPr>
        <w:t>ur.</w:t>
      </w:r>
      <w:r w:rsidR="00455D25" w:rsidRPr="00C64AA6">
        <w:rPr>
          <w:color w:val="FF0000"/>
          <w:sz w:val="24"/>
          <w:szCs w:val="24"/>
          <w:lang w:val="lt-LT"/>
        </w:rPr>
        <w:t xml:space="preserve"> </w:t>
      </w:r>
      <w:r w:rsidR="00EC70CB" w:rsidRPr="00C64AA6">
        <w:rPr>
          <w:sz w:val="24"/>
          <w:szCs w:val="24"/>
          <w:lang w:val="lt-LT"/>
        </w:rPr>
        <w:t xml:space="preserve">Projektas „Sveikos gyvensenos skatinimas Rokiškio rajono savivaldybėje“ </w:t>
      </w:r>
      <w:r w:rsidR="0073547D" w:rsidRPr="00C64AA6">
        <w:rPr>
          <w:sz w:val="24"/>
          <w:szCs w:val="24"/>
          <w:lang w:val="lt-LT"/>
        </w:rPr>
        <w:t xml:space="preserve">nuo 2018 m. birželio 29 d. iki 2021 m. birželio mėn., dėl COVID-19 pratęstas. </w:t>
      </w:r>
      <w:r w:rsidR="008D6949" w:rsidRPr="00C64AA6">
        <w:rPr>
          <w:sz w:val="24"/>
          <w:szCs w:val="24"/>
          <w:lang w:val="lt-LT"/>
        </w:rPr>
        <w:t>Projekto v</w:t>
      </w:r>
      <w:r w:rsidR="0073547D" w:rsidRPr="00C64AA6">
        <w:rPr>
          <w:sz w:val="24"/>
          <w:szCs w:val="24"/>
          <w:lang w:val="lt-LT"/>
        </w:rPr>
        <w:t xml:space="preserve">ertė </w:t>
      </w:r>
      <w:r w:rsidR="008D6949" w:rsidRPr="00C64AA6">
        <w:rPr>
          <w:sz w:val="24"/>
          <w:szCs w:val="24"/>
          <w:lang w:val="lt-LT"/>
        </w:rPr>
        <w:t xml:space="preserve">– </w:t>
      </w:r>
      <w:r w:rsidR="00973D18" w:rsidRPr="00C64AA6">
        <w:rPr>
          <w:sz w:val="24"/>
          <w:szCs w:val="24"/>
          <w:lang w:val="lt-LT"/>
        </w:rPr>
        <w:t>141519,99 E</w:t>
      </w:r>
      <w:r w:rsidR="00EC70CB" w:rsidRPr="00C64AA6">
        <w:rPr>
          <w:sz w:val="24"/>
          <w:szCs w:val="24"/>
          <w:lang w:val="lt-LT"/>
        </w:rPr>
        <w:t>ur</w:t>
      </w:r>
      <w:r w:rsidR="0073547D" w:rsidRPr="00C64AA6">
        <w:rPr>
          <w:sz w:val="24"/>
          <w:szCs w:val="24"/>
          <w:lang w:val="lt-LT"/>
        </w:rPr>
        <w:t xml:space="preserve">, liko neįsisavinta 7000 Eur. </w:t>
      </w:r>
      <w:r w:rsidRPr="00C64AA6">
        <w:rPr>
          <w:sz w:val="24"/>
          <w:szCs w:val="24"/>
          <w:lang w:val="lt-LT"/>
        </w:rPr>
        <w:t xml:space="preserve"> </w:t>
      </w:r>
      <w:r w:rsidR="001E5490" w:rsidRPr="00C64AA6">
        <w:rPr>
          <w:sz w:val="24"/>
          <w:szCs w:val="24"/>
          <w:lang w:val="lt-LT"/>
        </w:rPr>
        <w:t>Projektas „ Erasmus + „</w:t>
      </w:r>
      <w:r w:rsidR="001E5490" w:rsidRPr="00C64AA6">
        <w:rPr>
          <w:bCs/>
          <w:sz w:val="24"/>
          <w:szCs w:val="24"/>
          <w:lang w:val="lt-LT"/>
        </w:rPr>
        <w:t xml:space="preserve">Inovatyvūs suaugusiųjų mokymo metodai ir technikos padedančios kurti patrauklias mokymo(si) aplinkas užsienio </w:t>
      </w:r>
      <w:r w:rsidR="00455D25" w:rsidRPr="00C64AA6">
        <w:rPr>
          <w:bCs/>
          <w:sz w:val="24"/>
          <w:szCs w:val="24"/>
          <w:lang w:val="lt-LT"/>
        </w:rPr>
        <w:t>(Kroatija, Pranūzija, Suomija</w:t>
      </w:r>
      <w:r w:rsidR="001E5490" w:rsidRPr="00C64AA6">
        <w:rPr>
          <w:bCs/>
          <w:sz w:val="24"/>
          <w:szCs w:val="24"/>
          <w:lang w:val="lt-LT"/>
        </w:rPr>
        <w:t>) įstaigose, teikiančiose neformalųjį suaugusiųjų švietimo paslaugas</w:t>
      </w:r>
      <w:r w:rsidR="001E5490" w:rsidRPr="00C64AA6">
        <w:rPr>
          <w:sz w:val="24"/>
          <w:szCs w:val="24"/>
          <w:lang w:val="lt-LT"/>
        </w:rPr>
        <w:t>“ (partneris)</w:t>
      </w:r>
      <w:r w:rsidR="00EA1655" w:rsidRPr="00C64AA6">
        <w:rPr>
          <w:sz w:val="24"/>
          <w:szCs w:val="24"/>
          <w:lang w:val="lt-LT"/>
        </w:rPr>
        <w:t xml:space="preserve"> –</w:t>
      </w:r>
      <w:r w:rsidR="0073547D" w:rsidRPr="00C64AA6">
        <w:rPr>
          <w:sz w:val="24"/>
          <w:szCs w:val="24"/>
          <w:lang w:val="lt-LT"/>
        </w:rPr>
        <w:t xml:space="preserve"> 4636</w:t>
      </w:r>
      <w:r w:rsidR="00EA1655" w:rsidRPr="00C64AA6">
        <w:rPr>
          <w:sz w:val="24"/>
          <w:szCs w:val="24"/>
          <w:lang w:val="lt-LT"/>
        </w:rPr>
        <w:t xml:space="preserve"> E</w:t>
      </w:r>
      <w:r w:rsidR="0073547D" w:rsidRPr="00C64AA6">
        <w:rPr>
          <w:sz w:val="24"/>
          <w:szCs w:val="24"/>
          <w:lang w:val="lt-LT"/>
        </w:rPr>
        <w:t>ur (2021</w:t>
      </w:r>
      <w:r w:rsidR="001E5490" w:rsidRPr="00C64AA6">
        <w:rPr>
          <w:sz w:val="24"/>
          <w:szCs w:val="24"/>
          <w:lang w:val="lt-LT"/>
        </w:rPr>
        <w:t xml:space="preserve"> m. tęsiamas)</w:t>
      </w:r>
      <w:r w:rsidR="00EA1655" w:rsidRPr="00C64AA6">
        <w:rPr>
          <w:sz w:val="24"/>
          <w:szCs w:val="24"/>
          <w:lang w:val="lt-LT"/>
        </w:rPr>
        <w:t>.</w:t>
      </w:r>
      <w:r w:rsidR="00E627B2" w:rsidRPr="00C64AA6">
        <w:rPr>
          <w:color w:val="FF0000"/>
          <w:sz w:val="24"/>
          <w:szCs w:val="24"/>
          <w:lang w:val="lt-LT"/>
        </w:rPr>
        <w:t xml:space="preserve"> </w:t>
      </w:r>
    </w:p>
    <w:p w14:paraId="0DE04218" w14:textId="77777777" w:rsidR="00C36DC3" w:rsidRPr="00C64AA6" w:rsidRDefault="00C36DC3" w:rsidP="001E5490">
      <w:pPr>
        <w:tabs>
          <w:tab w:val="left" w:pos="72"/>
          <w:tab w:val="left" w:pos="432"/>
        </w:tabs>
        <w:snapToGrid w:val="0"/>
        <w:spacing w:line="276" w:lineRule="auto"/>
        <w:jc w:val="both"/>
        <w:rPr>
          <w:sz w:val="24"/>
          <w:szCs w:val="24"/>
          <w:lang w:val="lt-LT"/>
        </w:rPr>
      </w:pPr>
    </w:p>
    <w:p w14:paraId="6F543DA6" w14:textId="486876C1" w:rsidR="00BB5686" w:rsidRPr="00C64AA6" w:rsidRDefault="00B9344B" w:rsidP="00661A20">
      <w:pPr>
        <w:spacing w:line="276" w:lineRule="auto"/>
        <w:jc w:val="center"/>
        <w:rPr>
          <w:b/>
          <w:sz w:val="24"/>
          <w:szCs w:val="24"/>
          <w:lang w:val="lt-LT"/>
        </w:rPr>
      </w:pPr>
      <w:r w:rsidRPr="00C64AA6">
        <w:rPr>
          <w:b/>
          <w:sz w:val="24"/>
          <w:szCs w:val="24"/>
          <w:lang w:val="lt-LT"/>
        </w:rPr>
        <w:t>IV</w:t>
      </w:r>
      <w:r w:rsidR="00EA1655" w:rsidRPr="00C64AA6">
        <w:rPr>
          <w:b/>
          <w:sz w:val="24"/>
          <w:szCs w:val="24"/>
          <w:lang w:val="lt-LT"/>
        </w:rPr>
        <w:t>.</w:t>
      </w:r>
      <w:r w:rsidR="00F1160D" w:rsidRPr="00C64AA6">
        <w:rPr>
          <w:b/>
          <w:sz w:val="24"/>
          <w:szCs w:val="24"/>
          <w:lang w:val="lt-LT"/>
        </w:rPr>
        <w:t xml:space="preserve"> </w:t>
      </w:r>
      <w:r w:rsidR="00BB5686" w:rsidRPr="00C64AA6">
        <w:rPr>
          <w:b/>
          <w:sz w:val="24"/>
          <w:szCs w:val="24"/>
          <w:lang w:val="lt-LT"/>
        </w:rPr>
        <w:t>PARENGTOS BIURO VEIKLOS ATASKAITOS</w:t>
      </w:r>
      <w:r w:rsidR="00175E63" w:rsidRPr="00C64AA6">
        <w:rPr>
          <w:b/>
          <w:sz w:val="24"/>
          <w:szCs w:val="24"/>
          <w:lang w:val="lt-LT"/>
        </w:rPr>
        <w:t xml:space="preserve"> IR DALYVAVIMAS MOKYMUOSE</w:t>
      </w:r>
    </w:p>
    <w:p w14:paraId="0DCE0C95" w14:textId="77777777" w:rsidR="00ED3D46" w:rsidRPr="00C64AA6" w:rsidRDefault="00ED3D46" w:rsidP="00661A20">
      <w:pPr>
        <w:spacing w:line="276" w:lineRule="auto"/>
        <w:jc w:val="center"/>
        <w:rPr>
          <w:b/>
          <w:color w:val="FF0000"/>
          <w:sz w:val="24"/>
          <w:szCs w:val="24"/>
          <w:lang w:val="lt-LT"/>
        </w:rPr>
      </w:pPr>
    </w:p>
    <w:p w14:paraId="34C56C99" w14:textId="0B6D1C02" w:rsidR="00175E63" w:rsidRPr="00C64AA6" w:rsidRDefault="00C65650" w:rsidP="00A47965">
      <w:pPr>
        <w:spacing w:line="276" w:lineRule="auto"/>
        <w:ind w:firstLine="567"/>
        <w:jc w:val="both"/>
        <w:rPr>
          <w:sz w:val="24"/>
          <w:szCs w:val="24"/>
          <w:lang w:val="lt-LT"/>
        </w:rPr>
      </w:pPr>
      <w:r w:rsidRPr="00C64AA6">
        <w:rPr>
          <w:sz w:val="24"/>
          <w:szCs w:val="24"/>
          <w:lang w:val="lt-LT"/>
        </w:rPr>
        <w:t>Sveikatos ugdymo ir mokymo 2020</w:t>
      </w:r>
      <w:r w:rsidR="00ED3D46" w:rsidRPr="00C64AA6">
        <w:rPr>
          <w:sz w:val="24"/>
          <w:szCs w:val="24"/>
          <w:lang w:val="lt-LT"/>
        </w:rPr>
        <w:t xml:space="preserve"> m. ataskaita Nr. 41-1-sveikata (I</w:t>
      </w:r>
      <w:r w:rsidR="008D6949" w:rsidRPr="00C64AA6">
        <w:rPr>
          <w:sz w:val="24"/>
          <w:szCs w:val="24"/>
          <w:lang w:val="lt-LT"/>
        </w:rPr>
        <w:t>–</w:t>
      </w:r>
      <w:r w:rsidR="00ED3D46" w:rsidRPr="00C64AA6">
        <w:rPr>
          <w:sz w:val="24"/>
          <w:szCs w:val="24"/>
          <w:lang w:val="lt-LT"/>
        </w:rPr>
        <w:t>IV ketvirčių ir metų ataskaitos).</w:t>
      </w:r>
      <w:r w:rsidR="00175E63" w:rsidRPr="00C64AA6">
        <w:rPr>
          <w:sz w:val="24"/>
          <w:szCs w:val="24"/>
          <w:lang w:val="lt-LT"/>
        </w:rPr>
        <w:t xml:space="preserve"> </w:t>
      </w:r>
      <w:r w:rsidR="00ED3D46" w:rsidRPr="00C64AA6">
        <w:rPr>
          <w:color w:val="000000"/>
          <w:sz w:val="24"/>
          <w:szCs w:val="24"/>
          <w:lang w:val="lt-LT"/>
        </w:rPr>
        <w:t>Rokiškio rajono savivaldybės visuomenės s</w:t>
      </w:r>
      <w:r w:rsidRPr="00C64AA6">
        <w:rPr>
          <w:color w:val="000000"/>
          <w:sz w:val="24"/>
          <w:szCs w:val="24"/>
          <w:lang w:val="lt-LT"/>
        </w:rPr>
        <w:t>veikatos biuro direktoriaus 2020</w:t>
      </w:r>
      <w:r w:rsidR="00ED3D46" w:rsidRPr="00C64AA6">
        <w:rPr>
          <w:color w:val="000000"/>
          <w:sz w:val="24"/>
          <w:szCs w:val="24"/>
          <w:lang w:val="lt-LT"/>
        </w:rPr>
        <w:t xml:space="preserve"> m. veiklos ataskaita.</w:t>
      </w:r>
      <w:r w:rsidR="00175E63" w:rsidRPr="00C64AA6">
        <w:rPr>
          <w:sz w:val="24"/>
          <w:szCs w:val="24"/>
          <w:lang w:val="lt-LT"/>
        </w:rPr>
        <w:t xml:space="preserve"> </w:t>
      </w:r>
      <w:r w:rsidRPr="00C64AA6">
        <w:rPr>
          <w:color w:val="000000"/>
          <w:sz w:val="24"/>
          <w:szCs w:val="24"/>
          <w:lang w:val="lt-LT"/>
        </w:rPr>
        <w:t>2020</w:t>
      </w:r>
      <w:r w:rsidR="00ED3D46" w:rsidRPr="00C64AA6">
        <w:rPr>
          <w:color w:val="000000"/>
          <w:sz w:val="24"/>
          <w:szCs w:val="24"/>
          <w:lang w:val="lt-LT"/>
        </w:rPr>
        <w:t xml:space="preserve"> metų valstybinių (valstybės perduotų savivaldybėms) visuomenės sveikatos priežiūros funkcijų vykdymo vertinimo kriterijų, jų rei</w:t>
      </w:r>
      <w:r w:rsidR="00E410D3" w:rsidRPr="00C64AA6">
        <w:rPr>
          <w:color w:val="000000"/>
          <w:sz w:val="24"/>
          <w:szCs w:val="24"/>
          <w:lang w:val="lt-LT"/>
        </w:rPr>
        <w:t>kšmių ataskaitos (pusmečio</w:t>
      </w:r>
      <w:r w:rsidR="00ED3D46" w:rsidRPr="00C64AA6">
        <w:rPr>
          <w:color w:val="000000"/>
          <w:sz w:val="24"/>
          <w:szCs w:val="24"/>
          <w:lang w:val="lt-LT"/>
        </w:rPr>
        <w:t xml:space="preserve"> ir metų ataskaitos</w:t>
      </w:r>
      <w:r w:rsidR="00757B11" w:rsidRPr="00C64AA6">
        <w:rPr>
          <w:color w:val="000000"/>
          <w:sz w:val="24"/>
          <w:szCs w:val="24"/>
          <w:lang w:val="lt-LT"/>
        </w:rPr>
        <w:t xml:space="preserve"> bei planai</w:t>
      </w:r>
      <w:r w:rsidR="00ED3D46" w:rsidRPr="00C64AA6">
        <w:rPr>
          <w:color w:val="000000"/>
          <w:sz w:val="24"/>
          <w:szCs w:val="24"/>
          <w:lang w:val="lt-LT"/>
        </w:rPr>
        <w:t>).</w:t>
      </w:r>
      <w:r w:rsidR="00175E63" w:rsidRPr="00C64AA6">
        <w:rPr>
          <w:sz w:val="24"/>
          <w:szCs w:val="24"/>
          <w:lang w:val="lt-LT"/>
        </w:rPr>
        <w:t xml:space="preserve"> </w:t>
      </w:r>
      <w:r w:rsidR="00ED3D46" w:rsidRPr="00C64AA6">
        <w:rPr>
          <w:bCs/>
          <w:color w:val="000000"/>
          <w:sz w:val="24"/>
          <w:szCs w:val="24"/>
          <w:lang w:val="lt-LT"/>
        </w:rPr>
        <w:t>Visuomenės sveikat</w:t>
      </w:r>
      <w:r w:rsidRPr="00C64AA6">
        <w:rPr>
          <w:bCs/>
          <w:color w:val="000000"/>
          <w:sz w:val="24"/>
          <w:szCs w:val="24"/>
          <w:lang w:val="lt-LT"/>
        </w:rPr>
        <w:t>os stebėsenos ataskaitos už 2020</w:t>
      </w:r>
      <w:r w:rsidR="00ED3D46" w:rsidRPr="00C64AA6">
        <w:rPr>
          <w:bCs/>
          <w:color w:val="000000"/>
          <w:sz w:val="24"/>
          <w:szCs w:val="24"/>
          <w:lang w:val="lt-LT"/>
        </w:rPr>
        <w:t xml:space="preserve"> m.</w:t>
      </w:r>
      <w:r w:rsidR="00E410D3" w:rsidRPr="00C64AA6">
        <w:rPr>
          <w:bCs/>
          <w:color w:val="000000"/>
          <w:sz w:val="24"/>
          <w:szCs w:val="24"/>
          <w:lang w:val="lt-LT"/>
        </w:rPr>
        <w:t>, v</w:t>
      </w:r>
      <w:r w:rsidR="00ED3D46" w:rsidRPr="00C64AA6">
        <w:rPr>
          <w:bCs/>
          <w:color w:val="000000"/>
          <w:sz w:val="24"/>
          <w:szCs w:val="24"/>
          <w:lang w:val="lt-LT"/>
        </w:rPr>
        <w:t>ykdyto/vykdomo projekto atskaitos.</w:t>
      </w:r>
      <w:r w:rsidR="00A47965" w:rsidRPr="00C64AA6">
        <w:rPr>
          <w:sz w:val="24"/>
          <w:szCs w:val="24"/>
          <w:lang w:val="lt-LT"/>
        </w:rPr>
        <w:t xml:space="preserve"> </w:t>
      </w:r>
      <w:r w:rsidR="00ED3D46" w:rsidRPr="00C64AA6">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r w:rsidR="00175E63" w:rsidRPr="00C64AA6">
        <w:rPr>
          <w:sz w:val="24"/>
          <w:szCs w:val="24"/>
          <w:lang w:val="lt-LT"/>
        </w:rPr>
        <w:t xml:space="preserve"> </w:t>
      </w:r>
      <w:r w:rsidR="00C243E0" w:rsidRPr="00C64AA6">
        <w:rPr>
          <w:color w:val="000000"/>
          <w:sz w:val="24"/>
          <w:szCs w:val="24"/>
          <w:lang w:val="lt-LT"/>
        </w:rPr>
        <w:t>Kupiškio rajono ir Visagino savivaldybėms (pagal sutartį) ataskaitos.</w:t>
      </w:r>
      <w:r w:rsidR="00175E63" w:rsidRPr="00C64AA6">
        <w:rPr>
          <w:sz w:val="24"/>
          <w:szCs w:val="24"/>
          <w:lang w:val="lt-LT"/>
        </w:rPr>
        <w:t xml:space="preserve"> </w:t>
      </w:r>
      <w:r w:rsidR="00BB5686" w:rsidRPr="00C64AA6">
        <w:rPr>
          <w:sz w:val="24"/>
          <w:szCs w:val="24"/>
          <w:lang w:val="lt-LT"/>
        </w:rPr>
        <w:t>Kitos ataskaitos.</w:t>
      </w:r>
      <w:r w:rsidR="00E410D3" w:rsidRPr="00C64AA6">
        <w:rPr>
          <w:sz w:val="24"/>
          <w:szCs w:val="24"/>
          <w:lang w:val="lt-LT"/>
        </w:rPr>
        <w:t xml:space="preserve"> </w:t>
      </w:r>
      <w:r w:rsidRPr="00C64AA6">
        <w:rPr>
          <w:sz w:val="24"/>
          <w:szCs w:val="24"/>
          <w:lang w:val="lt-LT"/>
        </w:rPr>
        <w:t>Parengta 2020</w:t>
      </w:r>
      <w:r w:rsidR="004C0D44" w:rsidRPr="00C64AA6">
        <w:rPr>
          <w:sz w:val="24"/>
          <w:szCs w:val="24"/>
          <w:lang w:val="lt-LT"/>
        </w:rPr>
        <w:t xml:space="preserve"> m. vykdytų vi</w:t>
      </w:r>
      <w:r w:rsidRPr="00C64AA6">
        <w:rPr>
          <w:sz w:val="24"/>
          <w:szCs w:val="24"/>
          <w:lang w:val="lt-LT"/>
        </w:rPr>
        <w:t>ešųjų pirkimų ataskaita bei 2020</w:t>
      </w:r>
      <w:r w:rsidR="004C0D44" w:rsidRPr="00C64AA6">
        <w:rPr>
          <w:sz w:val="24"/>
          <w:szCs w:val="24"/>
          <w:lang w:val="lt-LT"/>
        </w:rPr>
        <w:t xml:space="preserve"> m. planuotų vykdyti viešųjų pirkimų suvestin</w:t>
      </w:r>
      <w:r w:rsidRPr="00C64AA6">
        <w:rPr>
          <w:sz w:val="24"/>
          <w:szCs w:val="24"/>
          <w:lang w:val="lt-LT"/>
        </w:rPr>
        <w:t>ė (viešųjų pirkimų planas). 2020 m. vykdyti 120</w:t>
      </w:r>
      <w:r w:rsidR="004C0D44" w:rsidRPr="00C64AA6">
        <w:rPr>
          <w:sz w:val="24"/>
          <w:szCs w:val="24"/>
          <w:lang w:val="lt-LT"/>
        </w:rPr>
        <w:t xml:space="preserve"> mažos vertės pirkimai.</w:t>
      </w:r>
      <w:r w:rsidR="00A47965" w:rsidRPr="00C64AA6">
        <w:rPr>
          <w:sz w:val="24"/>
          <w:szCs w:val="24"/>
          <w:lang w:val="lt-LT"/>
        </w:rPr>
        <w:t xml:space="preserve"> </w:t>
      </w:r>
      <w:r w:rsidR="004C0D44" w:rsidRPr="00C64AA6">
        <w:rPr>
          <w:sz w:val="24"/>
          <w:szCs w:val="24"/>
          <w:lang w:val="lt-LT"/>
        </w:rPr>
        <w:t xml:space="preserve">Biure už dokumentų rengimą ir tvarkymą atsakingi Biuro direktorius, buhalteris ir specialistai.  </w:t>
      </w:r>
    </w:p>
    <w:p w14:paraId="14E3F377" w14:textId="70FD49A4" w:rsidR="00421D66" w:rsidRPr="00C64AA6" w:rsidRDefault="00421D66" w:rsidP="00175E63">
      <w:pPr>
        <w:spacing w:line="276" w:lineRule="auto"/>
        <w:ind w:firstLine="720"/>
        <w:jc w:val="both"/>
        <w:rPr>
          <w:sz w:val="24"/>
          <w:szCs w:val="24"/>
          <w:lang w:val="lt-LT"/>
        </w:rPr>
      </w:pPr>
      <w:r w:rsidRPr="00C64AA6">
        <w:rPr>
          <w:sz w:val="24"/>
          <w:szCs w:val="24"/>
          <w:lang w:val="lt-LT"/>
        </w:rPr>
        <w:t xml:space="preserve">Siekiant užtikrinti kokybišką visuomenės sveikatos priežiūros paslaugų teikimą savivaldybės gyventojams, </w:t>
      </w:r>
      <w:r w:rsidR="00C65650" w:rsidRPr="00C64AA6">
        <w:rPr>
          <w:sz w:val="24"/>
          <w:szCs w:val="24"/>
          <w:lang w:val="lt-LT"/>
        </w:rPr>
        <w:t>2020</w:t>
      </w:r>
      <w:r w:rsidR="0047063C" w:rsidRPr="00C64AA6">
        <w:rPr>
          <w:sz w:val="24"/>
          <w:szCs w:val="24"/>
          <w:lang w:val="lt-LT"/>
        </w:rPr>
        <w:t xml:space="preserve"> m. </w:t>
      </w:r>
      <w:r w:rsidRPr="00C64AA6">
        <w:rPr>
          <w:sz w:val="24"/>
          <w:szCs w:val="24"/>
          <w:lang w:val="lt-LT"/>
        </w:rPr>
        <w:t>Biuro specialistams sudarytos sąlygos dalyvauti kvalifikacijos kėlimo mokymuo</w:t>
      </w:r>
      <w:r w:rsidR="0047063C" w:rsidRPr="00C64AA6">
        <w:rPr>
          <w:sz w:val="24"/>
          <w:szCs w:val="24"/>
          <w:lang w:val="lt-LT"/>
        </w:rPr>
        <w:t>se, seminaruose, konferencijose.</w:t>
      </w: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C64AA6" w14:paraId="04D2F186"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FFD375" w14:textId="77777777" w:rsidR="0016374E" w:rsidRPr="00C64AA6" w:rsidRDefault="0016374E" w:rsidP="0016374E">
            <w:pPr>
              <w:jc w:val="center"/>
              <w:rPr>
                <w:b/>
                <w:sz w:val="24"/>
                <w:szCs w:val="24"/>
                <w:lang w:val="lt-LT"/>
              </w:rPr>
            </w:pPr>
            <w:r w:rsidRPr="00C64AA6">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C5FDDF5" w14:textId="77777777" w:rsidR="0016374E" w:rsidRPr="00C64AA6" w:rsidRDefault="0016374E" w:rsidP="0016374E">
            <w:pPr>
              <w:jc w:val="center"/>
              <w:rPr>
                <w:b/>
                <w:sz w:val="24"/>
                <w:szCs w:val="24"/>
                <w:lang w:val="lt-LT"/>
              </w:rPr>
            </w:pPr>
            <w:r w:rsidRPr="00C64AA6">
              <w:rPr>
                <w:b/>
                <w:sz w:val="24"/>
                <w:szCs w:val="24"/>
                <w:lang w:val="lt-LT"/>
              </w:rPr>
              <w:t>Kriterijaus vertė</w:t>
            </w:r>
          </w:p>
        </w:tc>
      </w:tr>
      <w:tr w:rsidR="0016374E" w:rsidRPr="00C64AA6" w14:paraId="55FDA6C8"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B885C5A" w14:textId="77777777" w:rsidR="0016374E" w:rsidRPr="00C64AA6" w:rsidRDefault="0016374E" w:rsidP="0016374E">
            <w:pPr>
              <w:rPr>
                <w:sz w:val="24"/>
                <w:szCs w:val="24"/>
                <w:lang w:val="lt-LT"/>
              </w:rPr>
            </w:pPr>
            <w:r w:rsidRPr="00C64AA6">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294BA4CA" w14:textId="26F07C83" w:rsidR="0016374E" w:rsidRPr="00C64AA6" w:rsidRDefault="00C65650" w:rsidP="0016374E">
            <w:pPr>
              <w:jc w:val="center"/>
              <w:rPr>
                <w:sz w:val="24"/>
                <w:szCs w:val="24"/>
                <w:lang w:val="lt-LT"/>
              </w:rPr>
            </w:pPr>
            <w:r w:rsidRPr="00C64AA6">
              <w:rPr>
                <w:sz w:val="24"/>
                <w:szCs w:val="24"/>
                <w:lang w:val="lt-LT"/>
              </w:rPr>
              <w:t>20</w:t>
            </w:r>
          </w:p>
        </w:tc>
      </w:tr>
      <w:tr w:rsidR="0016374E" w:rsidRPr="00C64AA6" w14:paraId="78A54220"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EF438D8" w14:textId="77777777" w:rsidR="0016374E" w:rsidRPr="00C64AA6" w:rsidRDefault="0016374E" w:rsidP="0016374E">
            <w:pPr>
              <w:rPr>
                <w:sz w:val="24"/>
                <w:szCs w:val="24"/>
                <w:lang w:val="lt-LT"/>
              </w:rPr>
            </w:pPr>
            <w:r w:rsidRPr="00C64AA6">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A35AFC6" w14:textId="77777777" w:rsidR="0016374E" w:rsidRPr="00C64AA6" w:rsidRDefault="00757B11" w:rsidP="0016374E">
            <w:pPr>
              <w:jc w:val="center"/>
              <w:rPr>
                <w:sz w:val="24"/>
                <w:szCs w:val="24"/>
                <w:lang w:val="lt-LT"/>
              </w:rPr>
            </w:pPr>
            <w:r w:rsidRPr="00C64AA6">
              <w:rPr>
                <w:sz w:val="24"/>
                <w:szCs w:val="24"/>
                <w:lang w:val="lt-LT"/>
              </w:rPr>
              <w:t>30</w:t>
            </w:r>
          </w:p>
        </w:tc>
      </w:tr>
      <w:tr w:rsidR="0016374E" w:rsidRPr="00C64AA6" w14:paraId="5DF5D936"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E6C7EC" w14:textId="77777777" w:rsidR="0016374E" w:rsidRPr="00C64AA6" w:rsidRDefault="0016374E" w:rsidP="0016374E">
            <w:pPr>
              <w:rPr>
                <w:sz w:val="24"/>
                <w:szCs w:val="24"/>
                <w:lang w:val="lt-LT"/>
              </w:rPr>
            </w:pPr>
            <w:r w:rsidRPr="00C64AA6">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0E90A425" w14:textId="77777777" w:rsidR="0016374E" w:rsidRPr="00C64AA6" w:rsidRDefault="00757B11" w:rsidP="0016374E">
            <w:pPr>
              <w:jc w:val="center"/>
              <w:rPr>
                <w:sz w:val="24"/>
                <w:szCs w:val="24"/>
                <w:lang w:val="lt-LT"/>
              </w:rPr>
            </w:pPr>
            <w:r w:rsidRPr="00C64AA6">
              <w:rPr>
                <w:sz w:val="24"/>
                <w:szCs w:val="24"/>
                <w:lang w:val="lt-LT"/>
              </w:rPr>
              <w:t>30</w:t>
            </w:r>
          </w:p>
        </w:tc>
      </w:tr>
    </w:tbl>
    <w:p w14:paraId="3B9AC82E" w14:textId="77777777" w:rsidR="00DC652A" w:rsidRPr="00C64AA6" w:rsidRDefault="00DC652A" w:rsidP="0016374E">
      <w:pPr>
        <w:jc w:val="center"/>
        <w:rPr>
          <w:b/>
          <w:sz w:val="24"/>
          <w:szCs w:val="24"/>
          <w:lang w:val="lt-LT"/>
        </w:rPr>
      </w:pPr>
    </w:p>
    <w:p w14:paraId="3BFE6534" w14:textId="66958627" w:rsidR="00057932" w:rsidRPr="00C64AA6" w:rsidRDefault="00C65650" w:rsidP="004D050D">
      <w:pPr>
        <w:spacing w:line="276" w:lineRule="auto"/>
        <w:ind w:firstLine="567"/>
        <w:jc w:val="both"/>
        <w:rPr>
          <w:b/>
          <w:sz w:val="24"/>
          <w:szCs w:val="24"/>
          <w:lang w:val="lt-LT"/>
        </w:rPr>
      </w:pPr>
      <w:r w:rsidRPr="00C64AA6">
        <w:rPr>
          <w:sz w:val="24"/>
          <w:szCs w:val="24"/>
          <w:lang w:val="lt-LT"/>
        </w:rPr>
        <w:t>2020</w:t>
      </w:r>
      <w:r w:rsidR="00057932" w:rsidRPr="00C64AA6">
        <w:rPr>
          <w:sz w:val="24"/>
          <w:szCs w:val="24"/>
          <w:lang w:val="lt-LT"/>
        </w:rPr>
        <w:t xml:space="preserve"> </w:t>
      </w:r>
      <w:r w:rsidR="00175E63" w:rsidRPr="00C64AA6">
        <w:rPr>
          <w:sz w:val="24"/>
          <w:szCs w:val="24"/>
          <w:lang w:val="lt-LT"/>
        </w:rPr>
        <w:t>m</w:t>
      </w:r>
      <w:r w:rsidR="00057932" w:rsidRPr="00C64AA6">
        <w:rPr>
          <w:sz w:val="24"/>
          <w:szCs w:val="24"/>
          <w:lang w:val="lt-LT"/>
        </w:rPr>
        <w:t xml:space="preserve">. </w:t>
      </w:r>
      <w:r w:rsidR="00175E63" w:rsidRPr="00C64AA6">
        <w:rPr>
          <w:sz w:val="24"/>
          <w:szCs w:val="24"/>
          <w:lang w:val="lt-LT"/>
        </w:rPr>
        <w:t>parengti Biuro veiklos planavimo dokumentai:</w:t>
      </w:r>
      <w:r w:rsidR="00057932" w:rsidRPr="00C64AA6">
        <w:rPr>
          <w:sz w:val="24"/>
          <w:szCs w:val="24"/>
          <w:lang w:val="lt-LT"/>
        </w:rPr>
        <w:t xml:space="preserve"> Rokiškio rajono savivaldybės visuomenės sveikatos biuro veiklos planas.</w:t>
      </w:r>
      <w:r w:rsidR="00175E63" w:rsidRPr="00C64AA6">
        <w:rPr>
          <w:b/>
          <w:sz w:val="24"/>
          <w:szCs w:val="24"/>
          <w:lang w:val="lt-LT"/>
        </w:rPr>
        <w:t xml:space="preserve"> </w:t>
      </w:r>
      <w:r w:rsidR="00057932" w:rsidRPr="00C64AA6">
        <w:rPr>
          <w:sz w:val="24"/>
          <w:szCs w:val="24"/>
          <w:lang w:val="lt-LT"/>
        </w:rPr>
        <w:t>Visuomenės sveikatos priežiūros specialistų, vykdančių visuomenės sveikatos priežiūrą švietimo įstaigose, veiklos planai (kiekvienai savivaldybei).</w:t>
      </w:r>
    </w:p>
    <w:p w14:paraId="297D4339" w14:textId="77777777" w:rsidR="002D386E" w:rsidRPr="00C64AA6" w:rsidRDefault="00057932" w:rsidP="004D050D">
      <w:pPr>
        <w:spacing w:line="276" w:lineRule="auto"/>
        <w:ind w:firstLine="567"/>
        <w:jc w:val="both"/>
        <w:rPr>
          <w:sz w:val="24"/>
          <w:szCs w:val="24"/>
          <w:lang w:val="lt-LT"/>
        </w:rPr>
      </w:pPr>
      <w:r w:rsidRPr="00C64AA6">
        <w:rPr>
          <w:sz w:val="24"/>
          <w:szCs w:val="24"/>
          <w:lang w:val="lt-LT"/>
        </w:rPr>
        <w:t>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stebėsenos funkcijų vertinimo kriterijai (planavimas ketvirčiais ir metams kiekvienai savivaldybei).</w:t>
      </w:r>
    </w:p>
    <w:p w14:paraId="291CC0B5" w14:textId="77777777" w:rsidR="001661D2" w:rsidRPr="00C64AA6" w:rsidRDefault="001661D2" w:rsidP="00F1160D">
      <w:pPr>
        <w:pStyle w:val="Sraopastraipa"/>
        <w:numPr>
          <w:ilvl w:val="0"/>
          <w:numId w:val="22"/>
        </w:numPr>
        <w:spacing w:before="100" w:beforeAutospacing="1" w:after="100" w:afterAutospacing="1" w:line="276" w:lineRule="auto"/>
        <w:jc w:val="center"/>
        <w:rPr>
          <w:sz w:val="24"/>
          <w:szCs w:val="24"/>
          <w:lang w:val="lt-LT"/>
        </w:rPr>
      </w:pPr>
      <w:r w:rsidRPr="00C64AA6">
        <w:rPr>
          <w:b/>
          <w:bCs/>
          <w:sz w:val="24"/>
          <w:szCs w:val="24"/>
          <w:lang w:val="lt-LT"/>
        </w:rPr>
        <w:t>VISUOMENĖS IR VYKDANČIŲJŲ INSTITUCIJŲ INFORMAVIMAS VISUOMENĖS SVEIKATOS PRIEŽIŪROS KLAUSIMAIS</w:t>
      </w:r>
    </w:p>
    <w:p w14:paraId="4F199E2B" w14:textId="400FBF2E" w:rsidR="00C277FA" w:rsidRPr="00C64AA6" w:rsidRDefault="009B4E92" w:rsidP="00DC652A">
      <w:pPr>
        <w:spacing w:line="276" w:lineRule="auto"/>
        <w:ind w:firstLine="567"/>
        <w:jc w:val="both"/>
        <w:rPr>
          <w:sz w:val="24"/>
          <w:szCs w:val="24"/>
          <w:lang w:val="lt-LT"/>
        </w:rPr>
      </w:pPr>
      <w:r w:rsidRPr="00C64AA6">
        <w:rPr>
          <w:sz w:val="24"/>
          <w:szCs w:val="24"/>
          <w:lang w:val="lt-LT"/>
        </w:rPr>
        <w:tab/>
      </w:r>
      <w:r w:rsidR="00BB5152" w:rsidRPr="00C64AA6">
        <w:rPr>
          <w:sz w:val="24"/>
          <w:szCs w:val="24"/>
          <w:lang w:val="lt-LT"/>
        </w:rPr>
        <w:t>Parengta</w:t>
      </w:r>
      <w:r w:rsidR="003036FE" w:rsidRPr="00C64AA6">
        <w:rPr>
          <w:sz w:val="24"/>
          <w:szCs w:val="24"/>
          <w:lang w:val="lt-LT"/>
        </w:rPr>
        <w:t xml:space="preserve"> </w:t>
      </w:r>
      <w:r w:rsidR="00C65650" w:rsidRPr="00C64AA6">
        <w:rPr>
          <w:sz w:val="24"/>
          <w:szCs w:val="24"/>
          <w:lang w:val="lt-LT"/>
        </w:rPr>
        <w:t>apie 320</w:t>
      </w:r>
      <w:r w:rsidR="004D050D" w:rsidRPr="00C64AA6">
        <w:rPr>
          <w:sz w:val="24"/>
          <w:szCs w:val="24"/>
          <w:lang w:val="lt-LT"/>
        </w:rPr>
        <w:t xml:space="preserve"> </w:t>
      </w:r>
      <w:r w:rsidR="001661D2" w:rsidRPr="00C64AA6">
        <w:rPr>
          <w:sz w:val="24"/>
          <w:szCs w:val="24"/>
          <w:lang w:val="lt-LT"/>
        </w:rPr>
        <w:t xml:space="preserve">straipsnių/informacinių pranešimų, kurie paskelbti Biuro internetinėje svetainėje </w:t>
      </w:r>
      <w:hyperlink r:id="rId9" w:history="1">
        <w:r w:rsidR="001661D2" w:rsidRPr="00C64AA6">
          <w:rPr>
            <w:rStyle w:val="Hipersaitas"/>
            <w:sz w:val="24"/>
            <w:szCs w:val="24"/>
            <w:lang w:val="lt-LT"/>
          </w:rPr>
          <w:t>www.rsveikata.lt</w:t>
        </w:r>
      </w:hyperlink>
      <w:r w:rsidR="001661D2" w:rsidRPr="00C64AA6">
        <w:rPr>
          <w:sz w:val="24"/>
          <w:szCs w:val="24"/>
          <w:lang w:val="lt-LT"/>
        </w:rPr>
        <w:t>,</w:t>
      </w:r>
      <w:r w:rsidR="000D68EE" w:rsidRPr="00C64AA6">
        <w:rPr>
          <w:sz w:val="24"/>
          <w:szCs w:val="24"/>
          <w:lang w:val="lt-LT"/>
        </w:rPr>
        <w:t xml:space="preserve"> </w:t>
      </w:r>
      <w:hyperlink r:id="rId10" w:history="1">
        <w:r w:rsidR="000D68EE" w:rsidRPr="00C64AA6">
          <w:rPr>
            <w:rStyle w:val="Hipersaitas"/>
            <w:sz w:val="24"/>
            <w:szCs w:val="24"/>
            <w:lang w:val="lt-LT"/>
          </w:rPr>
          <w:t>www.facebook.com</w:t>
        </w:r>
      </w:hyperlink>
      <w:r w:rsidR="000D68EE" w:rsidRPr="00C64AA6">
        <w:rPr>
          <w:sz w:val="24"/>
          <w:szCs w:val="24"/>
          <w:lang w:val="lt-LT"/>
        </w:rPr>
        <w:t xml:space="preserve">, informacijos stende, </w:t>
      </w:r>
      <w:r w:rsidR="005D7B3C" w:rsidRPr="00C64AA6">
        <w:rPr>
          <w:sz w:val="24"/>
          <w:szCs w:val="24"/>
          <w:lang w:val="lt-LT"/>
        </w:rPr>
        <w:t xml:space="preserve">lauko stende, </w:t>
      </w:r>
      <w:r w:rsidR="000D68EE" w:rsidRPr="00C64AA6">
        <w:rPr>
          <w:sz w:val="24"/>
          <w:szCs w:val="24"/>
          <w:lang w:val="lt-LT"/>
        </w:rPr>
        <w:t xml:space="preserve">rajono </w:t>
      </w:r>
      <w:r w:rsidR="000D68EE" w:rsidRPr="00C64AA6">
        <w:rPr>
          <w:sz w:val="24"/>
          <w:szCs w:val="24"/>
          <w:lang w:val="lt-LT"/>
        </w:rPr>
        <w:lastRenderedPageBreak/>
        <w:t xml:space="preserve">laikraščiuose </w:t>
      </w:r>
      <w:r w:rsidR="001661D2" w:rsidRPr="00C64AA6">
        <w:rPr>
          <w:sz w:val="24"/>
          <w:szCs w:val="24"/>
          <w:lang w:val="lt-LT"/>
        </w:rPr>
        <w:t>,,</w:t>
      </w:r>
      <w:r w:rsidR="00404A7D" w:rsidRPr="00C64AA6">
        <w:rPr>
          <w:sz w:val="24"/>
          <w:szCs w:val="24"/>
          <w:lang w:val="lt-LT"/>
        </w:rPr>
        <w:t>Gimtasis Rokiškis</w:t>
      </w:r>
      <w:r w:rsidR="001661D2" w:rsidRPr="00C64AA6">
        <w:rPr>
          <w:sz w:val="24"/>
          <w:szCs w:val="24"/>
          <w:lang w:val="lt-LT"/>
        </w:rPr>
        <w:t>“, ,,</w:t>
      </w:r>
      <w:r w:rsidR="00404A7D" w:rsidRPr="00C64AA6">
        <w:rPr>
          <w:sz w:val="24"/>
          <w:szCs w:val="24"/>
          <w:lang w:val="lt-LT"/>
        </w:rPr>
        <w:t>Rokiškio Sirena</w:t>
      </w:r>
      <w:r w:rsidR="001661D2" w:rsidRPr="00C64AA6">
        <w:rPr>
          <w:sz w:val="24"/>
          <w:szCs w:val="24"/>
          <w:lang w:val="lt-LT"/>
        </w:rPr>
        <w:t>“</w:t>
      </w:r>
      <w:r w:rsidR="000D68EE" w:rsidRPr="00C64AA6">
        <w:rPr>
          <w:sz w:val="24"/>
          <w:szCs w:val="24"/>
          <w:lang w:val="lt-LT"/>
        </w:rPr>
        <w:t>, „Kupiškėnų mintys“</w:t>
      </w:r>
      <w:r w:rsidR="00EB42FD" w:rsidRPr="00C64AA6">
        <w:rPr>
          <w:sz w:val="24"/>
          <w:szCs w:val="24"/>
          <w:lang w:val="lt-LT"/>
        </w:rPr>
        <w:t xml:space="preserve">, informacija dalinamasi skelbiama </w:t>
      </w:r>
      <w:r w:rsidR="00EA1655" w:rsidRPr="00C64AA6">
        <w:rPr>
          <w:sz w:val="24"/>
          <w:szCs w:val="24"/>
          <w:lang w:val="lt-LT"/>
        </w:rPr>
        <w:t xml:space="preserve">elektroniniu </w:t>
      </w:r>
      <w:r w:rsidR="00EB42FD" w:rsidRPr="00C64AA6">
        <w:rPr>
          <w:sz w:val="24"/>
          <w:szCs w:val="24"/>
          <w:lang w:val="lt-LT"/>
        </w:rPr>
        <w:t>paštu ir kt.</w:t>
      </w:r>
      <w:r w:rsidR="00C277FA" w:rsidRPr="00C64AA6">
        <w:rPr>
          <w:sz w:val="24"/>
          <w:szCs w:val="24"/>
          <w:lang w:val="lt-LT"/>
        </w:rPr>
        <w:t xml:space="preserve"> Platinami</w:t>
      </w:r>
      <w:r w:rsidR="00DC652A" w:rsidRPr="00C64AA6">
        <w:rPr>
          <w:sz w:val="24"/>
          <w:szCs w:val="24"/>
          <w:lang w:val="lt-LT"/>
        </w:rPr>
        <w:t xml:space="preserve"> skelbimai, kvietimai, žinutės, visuomenės sveikatos stiprinimo planuojami renginiai, paskaitos, mankštos, stovyklos, straipsniai, seminarai, konkursai.</w:t>
      </w:r>
      <w:r w:rsidR="00863B0B" w:rsidRPr="00C64AA6">
        <w:rPr>
          <w:sz w:val="24"/>
          <w:szCs w:val="24"/>
          <w:lang w:val="lt-LT"/>
        </w:rPr>
        <w:t xml:space="preserve"> </w:t>
      </w:r>
    </w:p>
    <w:p w14:paraId="24D5BD3A" w14:textId="153E3E1F" w:rsidR="00DC652A" w:rsidRPr="00C64AA6" w:rsidRDefault="00DC652A" w:rsidP="00DC652A">
      <w:pPr>
        <w:spacing w:line="276" w:lineRule="auto"/>
        <w:ind w:firstLine="709"/>
        <w:jc w:val="both"/>
        <w:rPr>
          <w:sz w:val="24"/>
          <w:szCs w:val="24"/>
          <w:lang w:val="lt-LT"/>
        </w:rPr>
      </w:pPr>
      <w:r w:rsidRPr="00C64AA6">
        <w:rPr>
          <w:sz w:val="24"/>
          <w:szCs w:val="24"/>
          <w:lang w:val="lt-LT"/>
        </w:rPr>
        <w:t>Biuras nuolat bendradarbiauja su Sveikatos mokymo ir ligų prevencijos centru,</w:t>
      </w:r>
      <w:r w:rsidR="00C65650" w:rsidRPr="00C64AA6">
        <w:rPr>
          <w:sz w:val="24"/>
          <w:szCs w:val="24"/>
          <w:lang w:val="lt-LT"/>
        </w:rPr>
        <w:t xml:space="preserve"> Nacio</w:t>
      </w:r>
      <w:r w:rsidR="00006324" w:rsidRPr="00C64AA6">
        <w:rPr>
          <w:sz w:val="24"/>
          <w:szCs w:val="24"/>
          <w:lang w:val="lt-LT"/>
        </w:rPr>
        <w:t>na</w:t>
      </w:r>
      <w:r w:rsidR="00C65650" w:rsidRPr="00C64AA6">
        <w:rPr>
          <w:sz w:val="24"/>
          <w:szCs w:val="24"/>
          <w:lang w:val="lt-LT"/>
        </w:rPr>
        <w:t>liniu visuomenė sveikatos centru,</w:t>
      </w:r>
      <w:r w:rsidRPr="00C64AA6">
        <w:rPr>
          <w:sz w:val="24"/>
          <w:szCs w:val="24"/>
          <w:lang w:val="lt-LT"/>
        </w:rPr>
        <w:t xml:space="preserve"> Higienos institutu, Narkotikų, tabako ir a</w:t>
      </w:r>
      <w:r w:rsidR="00C277FA" w:rsidRPr="00C64AA6">
        <w:rPr>
          <w:sz w:val="24"/>
          <w:szCs w:val="24"/>
          <w:lang w:val="lt-LT"/>
        </w:rPr>
        <w:t>lkoholio kontrolės departamentu</w:t>
      </w:r>
      <w:r w:rsidRPr="00C64AA6">
        <w:rPr>
          <w:sz w:val="24"/>
          <w:szCs w:val="24"/>
          <w:lang w:val="lt-LT"/>
        </w:rPr>
        <w:t xml:space="preserve">, VšĮ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36C9193C" w14:textId="3506221C" w:rsidR="00B745F1" w:rsidRPr="00C64AA6" w:rsidRDefault="004E56B6" w:rsidP="00B745F1">
      <w:pPr>
        <w:spacing w:line="276" w:lineRule="auto"/>
        <w:ind w:firstLine="567"/>
        <w:jc w:val="both"/>
        <w:rPr>
          <w:sz w:val="24"/>
          <w:szCs w:val="24"/>
          <w:lang w:val="lt-LT"/>
        </w:rPr>
      </w:pPr>
      <w:r w:rsidRPr="00C64AA6">
        <w:rPr>
          <w:sz w:val="24"/>
          <w:szCs w:val="24"/>
          <w:lang w:val="lt-LT"/>
        </w:rPr>
        <w:t>2020</w:t>
      </w:r>
      <w:r w:rsidR="001661D2" w:rsidRPr="00C64AA6">
        <w:rPr>
          <w:sz w:val="24"/>
          <w:szCs w:val="24"/>
          <w:lang w:val="lt-LT"/>
        </w:rPr>
        <w:t xml:space="preserve"> m. Biuro internetinėje svetainėje buvo publikuota ir kitų įstaigų parengtų straipsnių arba informacinių pranešimų apie sveikatos išsaugojimą bei stiprinimą, visuomenės sveikatinimo renginius.</w:t>
      </w:r>
    </w:p>
    <w:p w14:paraId="5BD9F15B" w14:textId="77777777" w:rsidR="000D68EE" w:rsidRPr="00C64AA6" w:rsidRDefault="000D68EE" w:rsidP="00DC652A">
      <w:pPr>
        <w:spacing w:line="276" w:lineRule="auto"/>
        <w:jc w:val="both"/>
        <w:rPr>
          <w:sz w:val="24"/>
          <w:szCs w:val="24"/>
          <w:lang w:val="lt-LT"/>
        </w:rPr>
      </w:pPr>
    </w:p>
    <w:p w14:paraId="530D12BD" w14:textId="77777777" w:rsidR="00710293" w:rsidRPr="00C64AA6" w:rsidRDefault="00F1160D" w:rsidP="00F1160D">
      <w:pPr>
        <w:pStyle w:val="Sraopastraipa"/>
        <w:numPr>
          <w:ilvl w:val="0"/>
          <w:numId w:val="22"/>
        </w:numPr>
        <w:spacing w:line="276" w:lineRule="auto"/>
        <w:jc w:val="center"/>
        <w:rPr>
          <w:b/>
          <w:bCs/>
          <w:color w:val="000000"/>
          <w:sz w:val="24"/>
          <w:szCs w:val="24"/>
          <w:lang w:val="lt-LT"/>
        </w:rPr>
      </w:pPr>
      <w:r w:rsidRPr="00C64AA6">
        <w:rPr>
          <w:b/>
          <w:bCs/>
          <w:color w:val="000000"/>
          <w:sz w:val="24"/>
          <w:szCs w:val="24"/>
          <w:lang w:val="lt-LT"/>
        </w:rPr>
        <w:t>B</w:t>
      </w:r>
      <w:r w:rsidR="00710293" w:rsidRPr="00C64AA6">
        <w:rPr>
          <w:b/>
          <w:bCs/>
          <w:color w:val="000000"/>
          <w:sz w:val="24"/>
          <w:szCs w:val="24"/>
          <w:lang w:val="lt-LT"/>
        </w:rPr>
        <w:t>IURO DALYVAVIMAS PROJEKTUOSE</w:t>
      </w:r>
    </w:p>
    <w:p w14:paraId="460FF198" w14:textId="77777777" w:rsidR="000B2F51" w:rsidRPr="00C64AA6" w:rsidRDefault="000B2F51" w:rsidP="000B2F51">
      <w:pPr>
        <w:tabs>
          <w:tab w:val="left" w:pos="851"/>
        </w:tabs>
        <w:spacing w:line="276" w:lineRule="auto"/>
        <w:jc w:val="both"/>
        <w:rPr>
          <w:sz w:val="24"/>
          <w:szCs w:val="24"/>
          <w:lang w:val="lt-LT"/>
        </w:rPr>
      </w:pPr>
    </w:p>
    <w:p w14:paraId="1AE91505" w14:textId="68EB3628" w:rsidR="00245760" w:rsidRPr="00C64AA6" w:rsidRDefault="000B2F51" w:rsidP="00245760">
      <w:pPr>
        <w:tabs>
          <w:tab w:val="left" w:pos="851"/>
        </w:tabs>
        <w:spacing w:line="276" w:lineRule="auto"/>
        <w:jc w:val="both"/>
        <w:rPr>
          <w:b/>
          <w:sz w:val="24"/>
          <w:szCs w:val="24"/>
          <w:lang w:val="lt-LT"/>
        </w:rPr>
      </w:pPr>
      <w:r w:rsidRPr="00C64AA6">
        <w:rPr>
          <w:sz w:val="24"/>
          <w:szCs w:val="24"/>
          <w:lang w:val="lt-LT"/>
        </w:rPr>
        <w:tab/>
      </w:r>
      <w:r w:rsidR="00CE7BD4" w:rsidRPr="00C64AA6">
        <w:rPr>
          <w:sz w:val="24"/>
          <w:szCs w:val="24"/>
          <w:lang w:val="lt-LT"/>
        </w:rPr>
        <w:t xml:space="preserve">1. </w:t>
      </w:r>
      <w:r w:rsidR="003635A5" w:rsidRPr="00C64AA6">
        <w:rPr>
          <w:sz w:val="24"/>
          <w:szCs w:val="24"/>
          <w:lang w:val="lt-LT"/>
        </w:rPr>
        <w:t>2020</w:t>
      </w:r>
      <w:r w:rsidR="00E41379" w:rsidRPr="00C64AA6">
        <w:rPr>
          <w:sz w:val="24"/>
          <w:szCs w:val="24"/>
          <w:lang w:val="lt-LT"/>
        </w:rPr>
        <w:t xml:space="preserve"> </w:t>
      </w:r>
      <w:r w:rsidR="006237A2" w:rsidRPr="00C64AA6">
        <w:rPr>
          <w:sz w:val="24"/>
          <w:szCs w:val="24"/>
          <w:lang w:val="lt-LT"/>
        </w:rPr>
        <w:t>m. Biuras teikė paraišką Rokiškio rajono savivaldybės visuomenė</w:t>
      </w:r>
      <w:r w:rsidRPr="00C64AA6">
        <w:rPr>
          <w:sz w:val="24"/>
          <w:szCs w:val="24"/>
          <w:lang w:val="lt-LT"/>
        </w:rPr>
        <w:t xml:space="preserve">s sveikatos </w:t>
      </w:r>
      <w:r w:rsidR="003B36D1" w:rsidRPr="00C64AA6">
        <w:rPr>
          <w:sz w:val="24"/>
          <w:szCs w:val="24"/>
          <w:lang w:val="lt-LT"/>
        </w:rPr>
        <w:t>rėmimo speciali</w:t>
      </w:r>
      <w:r w:rsidR="00006324" w:rsidRPr="00C64AA6">
        <w:rPr>
          <w:sz w:val="24"/>
          <w:szCs w:val="24"/>
          <w:lang w:val="lt-LT"/>
        </w:rPr>
        <w:t>a</w:t>
      </w:r>
      <w:r w:rsidR="003B36D1" w:rsidRPr="00C64AA6">
        <w:rPr>
          <w:sz w:val="24"/>
          <w:szCs w:val="24"/>
          <w:lang w:val="lt-LT"/>
        </w:rPr>
        <w:t>jai</w:t>
      </w:r>
      <w:r w:rsidR="001E565C" w:rsidRPr="00C64AA6">
        <w:rPr>
          <w:sz w:val="24"/>
          <w:szCs w:val="24"/>
          <w:lang w:val="lt-LT"/>
        </w:rPr>
        <w:t xml:space="preserve"> programai „Rokiškio raj. ežerų maudyklų vandens kokybės tyrimai”</w:t>
      </w:r>
      <w:r w:rsidRPr="00C64AA6">
        <w:rPr>
          <w:sz w:val="24"/>
          <w:szCs w:val="24"/>
          <w:lang w:val="lt-LT"/>
        </w:rPr>
        <w:t>.</w:t>
      </w:r>
      <w:r w:rsidR="00603FFA" w:rsidRPr="00C64AA6">
        <w:rPr>
          <w:b/>
          <w:sz w:val="24"/>
          <w:szCs w:val="24"/>
          <w:lang w:val="lt-LT"/>
        </w:rPr>
        <w:t xml:space="preserve"> </w:t>
      </w:r>
      <w:r w:rsidR="003B36D1" w:rsidRPr="00C64AA6">
        <w:rPr>
          <w:sz w:val="24"/>
          <w:szCs w:val="24"/>
          <w:lang w:val="lt-LT"/>
        </w:rPr>
        <w:t>Projekto tikslas:</w:t>
      </w:r>
      <w:r w:rsidR="003036FE" w:rsidRPr="00C64AA6">
        <w:rPr>
          <w:sz w:val="24"/>
          <w:szCs w:val="24"/>
          <w:lang w:val="lt-LT"/>
        </w:rPr>
        <w:t xml:space="preserve"> </w:t>
      </w:r>
      <w:r w:rsidR="00EA1655" w:rsidRPr="00C64AA6">
        <w:rPr>
          <w:sz w:val="24"/>
          <w:szCs w:val="24"/>
          <w:lang w:val="lt-LT"/>
        </w:rPr>
        <w:t>s</w:t>
      </w:r>
      <w:r w:rsidR="001E565C" w:rsidRPr="00C64AA6">
        <w:rPr>
          <w:sz w:val="24"/>
          <w:szCs w:val="24"/>
          <w:lang w:val="lt-LT"/>
        </w:rPr>
        <w:t xml:space="preserve">tebėti </w:t>
      </w:r>
      <w:r w:rsidR="008C5526" w:rsidRPr="00C64AA6">
        <w:rPr>
          <w:sz w:val="24"/>
          <w:szCs w:val="24"/>
          <w:lang w:val="lt-LT"/>
        </w:rPr>
        <w:t>Rokiškio rajono ežerų maudyklių (Vyžuonos, Sartų, Rokiškio</w:t>
      </w:r>
      <w:r w:rsidR="003635A5" w:rsidRPr="00C64AA6">
        <w:rPr>
          <w:sz w:val="24"/>
          <w:szCs w:val="24"/>
          <w:lang w:val="lt-LT"/>
        </w:rPr>
        <w:t xml:space="preserve"> ir Velykalnio tvenkinio) va</w:t>
      </w:r>
      <w:r w:rsidR="008C5526" w:rsidRPr="00C64AA6">
        <w:rPr>
          <w:sz w:val="24"/>
          <w:szCs w:val="24"/>
          <w:lang w:val="lt-LT"/>
        </w:rPr>
        <w:t>ndens kokybę</w:t>
      </w:r>
      <w:r w:rsidR="004E56B6" w:rsidRPr="00C64AA6">
        <w:rPr>
          <w:sz w:val="24"/>
          <w:szCs w:val="24"/>
          <w:lang w:val="lt-LT"/>
        </w:rPr>
        <w:t xml:space="preserve">. Projekto vertė </w:t>
      </w:r>
      <w:r w:rsidR="00705647" w:rsidRPr="00C64AA6">
        <w:rPr>
          <w:sz w:val="24"/>
          <w:szCs w:val="24"/>
          <w:lang w:val="lt-LT"/>
        </w:rPr>
        <w:t xml:space="preserve">3338,53 </w:t>
      </w:r>
      <w:r w:rsidR="00F25A63" w:rsidRPr="00C64AA6">
        <w:rPr>
          <w:sz w:val="24"/>
          <w:szCs w:val="24"/>
          <w:lang w:val="lt-LT"/>
        </w:rPr>
        <w:t>Eur. Panaudota 1413,12 Eur.</w:t>
      </w:r>
    </w:p>
    <w:p w14:paraId="5737805E" w14:textId="408F62BD" w:rsidR="00D43ABB" w:rsidRPr="00C64AA6" w:rsidRDefault="00CE7BD4" w:rsidP="00757B11">
      <w:pPr>
        <w:pStyle w:val="MAZAS"/>
        <w:spacing w:line="276" w:lineRule="auto"/>
        <w:ind w:firstLine="720"/>
        <w:rPr>
          <w:rFonts w:ascii="Times New Roman" w:hAnsi="Times New Roman"/>
          <w:sz w:val="24"/>
          <w:szCs w:val="24"/>
          <w:lang w:val="lt-LT"/>
        </w:rPr>
      </w:pPr>
      <w:r w:rsidRPr="00C64AA6">
        <w:rPr>
          <w:rFonts w:ascii="Times New Roman" w:hAnsi="Times New Roman"/>
          <w:sz w:val="24"/>
          <w:szCs w:val="24"/>
          <w:lang w:val="lt-LT"/>
        </w:rPr>
        <w:t xml:space="preserve">2. </w:t>
      </w:r>
      <w:r w:rsidR="00757B11" w:rsidRPr="00C64AA6">
        <w:rPr>
          <w:rFonts w:ascii="Times New Roman" w:hAnsi="Times New Roman"/>
          <w:sz w:val="24"/>
          <w:szCs w:val="24"/>
          <w:lang w:val="lt-LT"/>
        </w:rPr>
        <w:t>2019</w:t>
      </w:r>
      <w:r w:rsidR="00E41379" w:rsidRPr="00C64AA6">
        <w:rPr>
          <w:rFonts w:ascii="Times New Roman" w:hAnsi="Times New Roman"/>
          <w:sz w:val="24"/>
          <w:szCs w:val="24"/>
          <w:lang w:val="lt-LT"/>
        </w:rPr>
        <w:t xml:space="preserve"> m.</w:t>
      </w:r>
      <w:r w:rsidR="00757B11" w:rsidRPr="00C64AA6">
        <w:rPr>
          <w:rFonts w:ascii="Times New Roman" w:hAnsi="Times New Roman"/>
          <w:sz w:val="24"/>
          <w:szCs w:val="24"/>
          <w:lang w:val="lt-LT"/>
        </w:rPr>
        <w:t xml:space="preserve"> </w:t>
      </w:r>
      <w:r w:rsidR="00D43ABB" w:rsidRPr="00C64AA6">
        <w:rPr>
          <w:rFonts w:ascii="Times New Roman" w:hAnsi="Times New Roman"/>
          <w:sz w:val="24"/>
          <w:szCs w:val="24"/>
          <w:lang w:val="lt-LT"/>
        </w:rPr>
        <w:t>t</w:t>
      </w:r>
      <w:r w:rsidR="00603FFA" w:rsidRPr="00C64AA6">
        <w:rPr>
          <w:rFonts w:ascii="Times New Roman" w:hAnsi="Times New Roman"/>
          <w:sz w:val="24"/>
          <w:szCs w:val="24"/>
          <w:lang w:val="lt-LT"/>
        </w:rPr>
        <w:t xml:space="preserve">eikė paraišką Valstybiniam visuomenės </w:t>
      </w:r>
      <w:r w:rsidR="00D43ABB" w:rsidRPr="00C64AA6">
        <w:rPr>
          <w:rFonts w:ascii="Times New Roman" w:hAnsi="Times New Roman"/>
          <w:sz w:val="24"/>
          <w:szCs w:val="24"/>
          <w:lang w:val="lt-LT"/>
        </w:rPr>
        <w:t>sveikatos stiprinimo fondui projektą „Sportuokime kartu Rokiškio baseine“</w:t>
      </w:r>
      <w:r w:rsidR="003635A5" w:rsidRPr="00C64AA6">
        <w:rPr>
          <w:rFonts w:ascii="Times New Roman" w:hAnsi="Times New Roman"/>
          <w:sz w:val="24"/>
          <w:szCs w:val="24"/>
          <w:lang w:val="lt-LT"/>
        </w:rPr>
        <w:t>, o 2020 m. rugsėjį sėkmingai įgyvendino projektą</w:t>
      </w:r>
      <w:r w:rsidR="00D43ABB" w:rsidRPr="00C64AA6">
        <w:rPr>
          <w:rFonts w:ascii="Times New Roman" w:hAnsi="Times New Roman"/>
          <w:sz w:val="24"/>
          <w:szCs w:val="24"/>
          <w:lang w:val="lt-LT"/>
        </w:rPr>
        <w:t>.</w:t>
      </w:r>
    </w:p>
    <w:p w14:paraId="5329DDE5" w14:textId="0FE21CED" w:rsidR="00E41379" w:rsidRPr="00C64AA6" w:rsidRDefault="00D43ABB" w:rsidP="00D43ABB">
      <w:pPr>
        <w:pStyle w:val="MAZAS"/>
        <w:spacing w:line="276" w:lineRule="auto"/>
        <w:ind w:firstLine="720"/>
        <w:rPr>
          <w:rFonts w:ascii="Times New Roman" w:hAnsi="Times New Roman"/>
          <w:sz w:val="24"/>
          <w:szCs w:val="24"/>
          <w:shd w:val="clear" w:color="auto" w:fill="FFFFFF"/>
          <w:lang w:val="lt-LT"/>
        </w:rPr>
      </w:pPr>
      <w:r w:rsidRPr="00C64AA6">
        <w:rPr>
          <w:rFonts w:ascii="Times New Roman" w:hAnsi="Times New Roman"/>
          <w:sz w:val="24"/>
          <w:szCs w:val="24"/>
          <w:lang w:val="lt-LT"/>
        </w:rPr>
        <w:t xml:space="preserve"> </w:t>
      </w:r>
      <w:r w:rsidR="00757B11" w:rsidRPr="00C64AA6">
        <w:rPr>
          <w:rFonts w:ascii="Times New Roman" w:eastAsia="Calibri" w:hAnsi="Times New Roman"/>
          <w:sz w:val="24"/>
          <w:szCs w:val="24"/>
          <w:u w:color="000000"/>
          <w:bdr w:val="nil"/>
          <w:lang w:val="lt-LT"/>
        </w:rPr>
        <w:t>Rokiškio rajono savivaldybės visuomenės sveikatos biuras</w:t>
      </w:r>
      <w:r w:rsidR="00EA1655" w:rsidRPr="00C64AA6">
        <w:rPr>
          <w:rFonts w:ascii="Times New Roman" w:eastAsia="Calibri" w:hAnsi="Times New Roman"/>
          <w:sz w:val="24"/>
          <w:szCs w:val="24"/>
          <w:u w:color="000000"/>
          <w:bdr w:val="nil"/>
          <w:lang w:val="lt-LT"/>
        </w:rPr>
        <w:t>,</w:t>
      </w:r>
      <w:r w:rsidR="00757B11" w:rsidRPr="00C64AA6">
        <w:rPr>
          <w:rFonts w:ascii="Times New Roman" w:eastAsia="Calibri" w:hAnsi="Times New Roman"/>
          <w:sz w:val="24"/>
          <w:szCs w:val="24"/>
          <w:u w:color="000000"/>
          <w:bdr w:val="nil"/>
          <w:lang w:val="lt-LT"/>
        </w:rPr>
        <w:t xml:space="preserve"> bendradarbiaudamas su Rokiškio baseinu</w:t>
      </w:r>
      <w:r w:rsidR="00EA1655" w:rsidRPr="00C64AA6">
        <w:rPr>
          <w:rFonts w:ascii="Times New Roman" w:eastAsia="Calibri" w:hAnsi="Times New Roman"/>
          <w:sz w:val="24"/>
          <w:szCs w:val="24"/>
          <w:u w:color="000000"/>
          <w:bdr w:val="nil"/>
          <w:lang w:val="lt-LT"/>
        </w:rPr>
        <w:t>,</w:t>
      </w:r>
      <w:r w:rsidR="00757B11" w:rsidRPr="00C64AA6">
        <w:rPr>
          <w:rFonts w:ascii="Times New Roman" w:eastAsia="Calibri" w:hAnsi="Times New Roman"/>
          <w:sz w:val="24"/>
          <w:szCs w:val="24"/>
          <w:u w:color="000000"/>
          <w:bdr w:val="nil"/>
          <w:lang w:val="lt-LT"/>
        </w:rPr>
        <w:t xml:space="preserve"> organizavo</w:t>
      </w:r>
      <w:r w:rsidR="00757B11" w:rsidRPr="00C64AA6">
        <w:rPr>
          <w:rFonts w:ascii="Times New Roman" w:hAnsi="Times New Roman"/>
          <w:sz w:val="24"/>
          <w:szCs w:val="24"/>
          <w:lang w:val="lt-LT"/>
        </w:rPr>
        <w:t xml:space="preserve"> rajono gyventojams </w:t>
      </w:r>
      <w:r w:rsidR="00757B11" w:rsidRPr="00C64AA6">
        <w:rPr>
          <w:rFonts w:ascii="Times New Roman" w:eastAsia="Calibri" w:hAnsi="Times New Roman"/>
          <w:sz w:val="24"/>
          <w:szCs w:val="24"/>
          <w:u w:color="000000"/>
          <w:bdr w:val="nil"/>
          <w:lang w:val="lt-LT"/>
        </w:rPr>
        <w:t xml:space="preserve">sveikatingumo treniruotes vandenyje. </w:t>
      </w:r>
      <w:r w:rsidR="00757B11" w:rsidRPr="00C64AA6">
        <w:rPr>
          <w:rFonts w:ascii="Times New Roman" w:hAnsi="Times New Roman"/>
          <w:sz w:val="24"/>
          <w:szCs w:val="24"/>
          <w:shd w:val="clear" w:color="auto" w:fill="FFFFFF"/>
          <w:lang w:val="lt-LT"/>
        </w:rPr>
        <w:t>Sveikatingumo treniruotės Rokiškio baseine vyks nuosekliai nuo š.m. rugsėjo mė</w:t>
      </w:r>
      <w:r w:rsidR="00B9344B" w:rsidRPr="00C64AA6">
        <w:rPr>
          <w:rFonts w:ascii="Times New Roman" w:hAnsi="Times New Roman"/>
          <w:sz w:val="24"/>
          <w:szCs w:val="24"/>
          <w:shd w:val="clear" w:color="auto" w:fill="FFFFFF"/>
          <w:lang w:val="lt-LT"/>
        </w:rPr>
        <w:t xml:space="preserve">nesio pagal suplanuotą grafiką. </w:t>
      </w:r>
      <w:r w:rsidR="00757B11" w:rsidRPr="00C64AA6">
        <w:rPr>
          <w:rFonts w:ascii="Times New Roman" w:hAnsi="Times New Roman"/>
          <w:sz w:val="24"/>
          <w:szCs w:val="24"/>
          <w:lang w:val="lt-LT" w:eastAsia="lt-LT"/>
        </w:rPr>
        <w:t xml:space="preserve">Mankštas vandenyje įvairioms amžiaus grupėms ves kvalifikuota kineziterapeutė, užsiėmimo metu bus naudojami plaukimo diržai, plaukimo lazdos, svareliai bei kitos įsigytos priemonės. Vyks vandens aerobika rajono gyventojams ir vaikams iki 18 m., prevencinė mankšta senjorams ir neįgaliems, bei kūdikių plukdymo pratimai mamoms su kūdikiais. Mankštos vyks grupėse po 15 asmenų, 2 val. (1 val. pasiruošimui ir 1 val. mankšta vandenyje). Mankštos bus skirtos: </w:t>
      </w:r>
      <w:r w:rsidR="00757B11" w:rsidRPr="00C64AA6">
        <w:rPr>
          <w:rFonts w:ascii="Times New Roman" w:hAnsi="Times New Roman"/>
          <w:sz w:val="24"/>
          <w:szCs w:val="24"/>
          <w:lang w:val="lt-LT"/>
        </w:rPr>
        <w:t xml:space="preserve">sveikatingumo treniruotė vandenyje vaikams iki 18 m. </w:t>
      </w:r>
      <w:r w:rsidR="00102FA8" w:rsidRPr="00C64AA6">
        <w:rPr>
          <w:rFonts w:ascii="Times New Roman" w:hAnsi="Times New Roman"/>
          <w:sz w:val="24"/>
          <w:szCs w:val="24"/>
          <w:lang w:val="lt-LT"/>
        </w:rPr>
        <w:t>U</w:t>
      </w:r>
      <w:r w:rsidR="00757B11" w:rsidRPr="00C64AA6">
        <w:rPr>
          <w:rFonts w:ascii="Times New Roman" w:hAnsi="Times New Roman"/>
          <w:sz w:val="24"/>
          <w:szCs w:val="24"/>
          <w:lang w:val="lt-LT"/>
        </w:rPr>
        <w:t xml:space="preserve">žsiėmimai vyks ryte 2 kartus </w:t>
      </w:r>
      <w:r w:rsidR="00102FA8" w:rsidRPr="00C64AA6">
        <w:rPr>
          <w:rFonts w:ascii="Times New Roman" w:hAnsi="Times New Roman"/>
          <w:sz w:val="24"/>
          <w:szCs w:val="24"/>
          <w:lang w:val="lt-LT"/>
        </w:rPr>
        <w:t xml:space="preserve">per  </w:t>
      </w:r>
      <w:r w:rsidR="00757B11" w:rsidRPr="00C64AA6">
        <w:rPr>
          <w:rFonts w:ascii="Times New Roman" w:hAnsi="Times New Roman"/>
          <w:sz w:val="24"/>
          <w:szCs w:val="24"/>
          <w:lang w:val="lt-LT"/>
        </w:rPr>
        <w:t xml:space="preserve">savaitę </w:t>
      </w:r>
      <w:r w:rsidR="00102FA8" w:rsidRPr="00C64AA6">
        <w:rPr>
          <w:rFonts w:ascii="Times New Roman" w:hAnsi="Times New Roman"/>
          <w:sz w:val="24"/>
          <w:szCs w:val="24"/>
          <w:lang w:val="lt-LT"/>
        </w:rPr>
        <w:t>(</w:t>
      </w:r>
      <w:r w:rsidR="00757B11" w:rsidRPr="00C64AA6">
        <w:rPr>
          <w:rFonts w:ascii="Times New Roman" w:hAnsi="Times New Roman"/>
          <w:sz w:val="24"/>
          <w:szCs w:val="24"/>
          <w:lang w:val="lt-LT"/>
        </w:rPr>
        <w:t>10 gr. po 15 asmenų</w:t>
      </w:r>
      <w:r w:rsidR="00102FA8" w:rsidRPr="00C64AA6">
        <w:rPr>
          <w:rFonts w:ascii="Times New Roman" w:hAnsi="Times New Roman"/>
          <w:sz w:val="24"/>
          <w:szCs w:val="24"/>
          <w:lang w:val="lt-LT"/>
        </w:rPr>
        <w:t>); s</w:t>
      </w:r>
      <w:r w:rsidR="00757B11" w:rsidRPr="00C64AA6">
        <w:rPr>
          <w:rFonts w:ascii="Times New Roman" w:hAnsi="Times New Roman"/>
          <w:sz w:val="24"/>
          <w:szCs w:val="24"/>
          <w:lang w:val="lt-LT"/>
        </w:rPr>
        <w:t xml:space="preserve">veikatingumo treniruotė vandenyje senjorams </w:t>
      </w:r>
      <w:r w:rsidR="00102FA8" w:rsidRPr="00C64AA6">
        <w:rPr>
          <w:rFonts w:ascii="Times New Roman" w:hAnsi="Times New Roman"/>
          <w:sz w:val="24"/>
          <w:szCs w:val="24"/>
          <w:lang w:val="lt-LT"/>
        </w:rPr>
        <w:t>(</w:t>
      </w:r>
      <w:r w:rsidR="00757B11" w:rsidRPr="00C64AA6">
        <w:rPr>
          <w:rFonts w:ascii="Times New Roman" w:hAnsi="Times New Roman"/>
          <w:sz w:val="24"/>
          <w:szCs w:val="24"/>
          <w:lang w:val="lt-LT"/>
        </w:rPr>
        <w:t>10 gr. po 15 asmenų</w:t>
      </w:r>
      <w:r w:rsidR="00102FA8" w:rsidRPr="00C64AA6">
        <w:rPr>
          <w:rFonts w:ascii="Times New Roman" w:hAnsi="Times New Roman"/>
          <w:sz w:val="24"/>
          <w:szCs w:val="24"/>
          <w:lang w:val="lt-LT"/>
        </w:rPr>
        <w:t>); s</w:t>
      </w:r>
      <w:r w:rsidR="00757B11" w:rsidRPr="00C64AA6">
        <w:rPr>
          <w:rFonts w:ascii="Times New Roman" w:hAnsi="Times New Roman"/>
          <w:sz w:val="24"/>
          <w:szCs w:val="24"/>
          <w:lang w:val="lt-LT"/>
        </w:rPr>
        <w:t xml:space="preserve">veikatingumo treniruotė vandenyje neįgaliems </w:t>
      </w:r>
      <w:r w:rsidR="00102FA8" w:rsidRPr="00C64AA6">
        <w:rPr>
          <w:rFonts w:ascii="Times New Roman" w:hAnsi="Times New Roman"/>
          <w:sz w:val="24"/>
          <w:szCs w:val="24"/>
          <w:lang w:val="lt-LT"/>
        </w:rPr>
        <w:t>(</w:t>
      </w:r>
      <w:r w:rsidR="00757B11" w:rsidRPr="00C64AA6">
        <w:rPr>
          <w:rFonts w:ascii="Times New Roman" w:hAnsi="Times New Roman"/>
          <w:sz w:val="24"/>
          <w:szCs w:val="24"/>
          <w:lang w:val="lt-LT"/>
        </w:rPr>
        <w:t>4 gr. po 15 asmenų</w:t>
      </w:r>
      <w:r w:rsidR="00102FA8" w:rsidRPr="00C64AA6">
        <w:rPr>
          <w:rFonts w:ascii="Times New Roman" w:hAnsi="Times New Roman"/>
          <w:sz w:val="24"/>
          <w:szCs w:val="24"/>
          <w:lang w:val="lt-LT"/>
        </w:rPr>
        <w:t xml:space="preserve"> </w:t>
      </w:r>
      <w:r w:rsidR="00757B11" w:rsidRPr="00C64AA6">
        <w:rPr>
          <w:rFonts w:ascii="Times New Roman" w:hAnsi="Times New Roman"/>
          <w:sz w:val="24"/>
          <w:szCs w:val="24"/>
          <w:lang w:val="lt-LT"/>
        </w:rPr>
        <w:t>2 gr.- jaunimas iki 29 m., 2 gr. – vyresnio amžiaus gyventojai)</w:t>
      </w:r>
      <w:r w:rsidR="00102FA8" w:rsidRPr="00C64AA6">
        <w:rPr>
          <w:rFonts w:ascii="Times New Roman" w:hAnsi="Times New Roman"/>
          <w:sz w:val="24"/>
          <w:szCs w:val="24"/>
          <w:lang w:val="lt-LT"/>
        </w:rPr>
        <w:t>; s</w:t>
      </w:r>
      <w:r w:rsidR="00757B11" w:rsidRPr="00C64AA6">
        <w:rPr>
          <w:rFonts w:ascii="Times New Roman" w:hAnsi="Times New Roman"/>
          <w:sz w:val="24"/>
          <w:szCs w:val="24"/>
          <w:lang w:val="lt-LT"/>
        </w:rPr>
        <w:t xml:space="preserve">veikatingumo treniruotė vandenyje rajono gyventojams </w:t>
      </w:r>
      <w:r w:rsidR="00102FA8" w:rsidRPr="00C64AA6">
        <w:rPr>
          <w:rFonts w:ascii="Times New Roman" w:hAnsi="Times New Roman"/>
          <w:sz w:val="24"/>
          <w:szCs w:val="24"/>
          <w:lang w:val="lt-LT"/>
        </w:rPr>
        <w:t>(</w:t>
      </w:r>
      <w:r w:rsidR="00757B11" w:rsidRPr="00C64AA6">
        <w:rPr>
          <w:rFonts w:ascii="Times New Roman" w:hAnsi="Times New Roman"/>
          <w:sz w:val="24"/>
          <w:szCs w:val="24"/>
          <w:lang w:val="lt-LT"/>
        </w:rPr>
        <w:t>20 gr. po 15 asmenų</w:t>
      </w:r>
      <w:r w:rsidR="00102FA8" w:rsidRPr="00C64AA6">
        <w:rPr>
          <w:rFonts w:ascii="Times New Roman" w:hAnsi="Times New Roman"/>
          <w:sz w:val="24"/>
          <w:szCs w:val="24"/>
          <w:lang w:val="lt-LT"/>
        </w:rPr>
        <w:t>); s</w:t>
      </w:r>
      <w:r w:rsidR="00757B11" w:rsidRPr="00C64AA6">
        <w:rPr>
          <w:rFonts w:ascii="Times New Roman" w:hAnsi="Times New Roman"/>
          <w:sz w:val="24"/>
          <w:szCs w:val="24"/>
          <w:lang w:val="lt-LT"/>
        </w:rPr>
        <w:t>veikatingumo treniruotė vandenyje mamo</w:t>
      </w:r>
      <w:r w:rsidR="00102FA8" w:rsidRPr="00C64AA6">
        <w:rPr>
          <w:rFonts w:ascii="Times New Roman" w:hAnsi="Times New Roman"/>
          <w:sz w:val="24"/>
          <w:szCs w:val="24"/>
          <w:lang w:val="lt-LT"/>
        </w:rPr>
        <w:t>m</w:t>
      </w:r>
      <w:r w:rsidR="00757B11" w:rsidRPr="00C64AA6">
        <w:rPr>
          <w:rFonts w:ascii="Times New Roman" w:hAnsi="Times New Roman"/>
          <w:sz w:val="24"/>
          <w:szCs w:val="24"/>
          <w:lang w:val="lt-LT"/>
        </w:rPr>
        <w:t>s su kūdikiais (0-1 m.; 1-2 m.</w:t>
      </w:r>
      <w:r w:rsidR="00102FA8" w:rsidRPr="00C64AA6">
        <w:rPr>
          <w:rFonts w:ascii="Times New Roman" w:hAnsi="Times New Roman"/>
          <w:sz w:val="24"/>
          <w:szCs w:val="24"/>
          <w:lang w:val="lt-LT"/>
        </w:rPr>
        <w:t xml:space="preserve">,) </w:t>
      </w:r>
      <w:r w:rsidR="00757B11" w:rsidRPr="00C64AA6">
        <w:rPr>
          <w:rFonts w:ascii="Times New Roman" w:hAnsi="Times New Roman"/>
          <w:sz w:val="24"/>
          <w:szCs w:val="24"/>
          <w:lang w:val="lt-LT"/>
        </w:rPr>
        <w:t>4 gr. po 10 asmenų</w:t>
      </w:r>
      <w:r w:rsidR="00102FA8" w:rsidRPr="00C64AA6">
        <w:rPr>
          <w:rFonts w:ascii="Times New Roman" w:hAnsi="Times New Roman"/>
          <w:sz w:val="24"/>
          <w:szCs w:val="24"/>
          <w:lang w:val="lt-LT"/>
        </w:rPr>
        <w:t>)</w:t>
      </w:r>
      <w:r w:rsidR="00757B11" w:rsidRPr="00C64AA6">
        <w:rPr>
          <w:rFonts w:ascii="Times New Roman" w:hAnsi="Times New Roman"/>
          <w:sz w:val="24"/>
          <w:szCs w:val="24"/>
          <w:lang w:val="lt-LT"/>
        </w:rPr>
        <w:t xml:space="preserve">. </w:t>
      </w:r>
      <w:r w:rsidR="00757B11" w:rsidRPr="00C64AA6">
        <w:rPr>
          <w:rFonts w:ascii="Times New Roman" w:hAnsi="Times New Roman"/>
          <w:sz w:val="24"/>
          <w:szCs w:val="24"/>
          <w:shd w:val="clear" w:color="auto" w:fill="FFFFFF"/>
          <w:lang w:val="lt-LT"/>
        </w:rPr>
        <w:t>Sveikatingumo užsiėmimuose iš viso planuojama dalyvaus 740 unikalių rajono gyventojų. Bus ugdomas rajono gyventojų suvokimas apie fizinio aktyvumo naudą bei stiprinama sveikata.</w:t>
      </w:r>
      <w:r w:rsidR="00A73CC0" w:rsidRPr="00C64AA6">
        <w:rPr>
          <w:rFonts w:ascii="Times New Roman" w:hAnsi="Times New Roman"/>
          <w:sz w:val="24"/>
          <w:szCs w:val="24"/>
          <w:shd w:val="clear" w:color="auto" w:fill="FFFFFF"/>
          <w:lang w:val="lt-LT"/>
        </w:rPr>
        <w:t xml:space="preserve"> Projekto vertė </w:t>
      </w:r>
      <w:r w:rsidR="0057631B" w:rsidRPr="00C64AA6">
        <w:rPr>
          <w:rFonts w:ascii="Times New Roman" w:hAnsi="Times New Roman"/>
          <w:sz w:val="24"/>
          <w:szCs w:val="24"/>
          <w:shd w:val="clear" w:color="auto" w:fill="FFFFFF"/>
          <w:lang w:val="lt-LT"/>
        </w:rPr>
        <w:t>35837,92 Eur.</w:t>
      </w:r>
    </w:p>
    <w:p w14:paraId="083271F0" w14:textId="57CBC706" w:rsidR="008C5526" w:rsidRPr="00C64AA6" w:rsidRDefault="00F1160D" w:rsidP="00757B11">
      <w:pPr>
        <w:tabs>
          <w:tab w:val="left" w:pos="851"/>
        </w:tabs>
        <w:spacing w:line="276" w:lineRule="auto"/>
        <w:jc w:val="both"/>
        <w:rPr>
          <w:rFonts w:eastAsia="Calibri"/>
          <w:sz w:val="24"/>
          <w:szCs w:val="24"/>
          <w:shd w:val="clear" w:color="auto" w:fill="FFFFFF"/>
          <w:lang w:val="lt-LT" w:eastAsia="en-US"/>
        </w:rPr>
      </w:pPr>
      <w:r w:rsidRPr="00C64AA6">
        <w:rPr>
          <w:sz w:val="24"/>
          <w:szCs w:val="24"/>
          <w:lang w:val="lt-LT"/>
        </w:rPr>
        <w:tab/>
      </w:r>
      <w:r w:rsidR="00CE7BD4" w:rsidRPr="00C64AA6">
        <w:rPr>
          <w:sz w:val="24"/>
          <w:szCs w:val="24"/>
          <w:lang w:val="lt-LT"/>
        </w:rPr>
        <w:t xml:space="preserve">3. </w:t>
      </w:r>
      <w:r w:rsidRPr="00C64AA6">
        <w:rPr>
          <w:sz w:val="24"/>
          <w:szCs w:val="24"/>
          <w:lang w:val="lt-LT"/>
        </w:rPr>
        <w:t>2018</w:t>
      </w:r>
      <w:r w:rsidR="00E56B32" w:rsidRPr="00C64AA6">
        <w:rPr>
          <w:sz w:val="24"/>
          <w:szCs w:val="24"/>
          <w:lang w:val="lt-LT"/>
        </w:rPr>
        <w:t xml:space="preserve"> m</w:t>
      </w:r>
      <w:r w:rsidRPr="00C64AA6">
        <w:rPr>
          <w:sz w:val="24"/>
          <w:szCs w:val="24"/>
          <w:lang w:val="lt-LT"/>
        </w:rPr>
        <w:t>.</w:t>
      </w:r>
      <w:r w:rsidR="003635A5" w:rsidRPr="00C64AA6">
        <w:rPr>
          <w:sz w:val="24"/>
          <w:szCs w:val="24"/>
          <w:lang w:val="lt-LT"/>
        </w:rPr>
        <w:t xml:space="preserve"> iki 2021 m. birželio</w:t>
      </w:r>
      <w:r w:rsidR="00757B11" w:rsidRPr="00C64AA6">
        <w:rPr>
          <w:sz w:val="24"/>
          <w:szCs w:val="24"/>
          <w:lang w:val="lt-LT"/>
        </w:rPr>
        <w:t xml:space="preserve"> mėn.</w:t>
      </w:r>
      <w:r w:rsidRPr="00C64AA6">
        <w:rPr>
          <w:sz w:val="24"/>
          <w:szCs w:val="24"/>
          <w:lang w:val="lt-LT"/>
        </w:rPr>
        <w:t xml:space="preserve"> </w:t>
      </w:r>
      <w:r w:rsidR="003635A5" w:rsidRPr="00C64AA6">
        <w:rPr>
          <w:sz w:val="24"/>
          <w:szCs w:val="24"/>
          <w:lang w:val="lt-LT"/>
        </w:rPr>
        <w:t xml:space="preserve">(dėl COVID-19 pandemijos sutartis pratęsta). </w:t>
      </w:r>
      <w:r w:rsidRPr="00C64AA6">
        <w:rPr>
          <w:sz w:val="24"/>
          <w:szCs w:val="24"/>
          <w:lang w:val="lt-LT"/>
        </w:rPr>
        <w:t>Biuras pasirašė sutar</w:t>
      </w:r>
      <w:r w:rsidR="00757B11" w:rsidRPr="00C64AA6">
        <w:rPr>
          <w:sz w:val="24"/>
          <w:szCs w:val="24"/>
          <w:lang w:val="lt-LT"/>
        </w:rPr>
        <w:t>t</w:t>
      </w:r>
      <w:r w:rsidRPr="00C64AA6">
        <w:rPr>
          <w:sz w:val="24"/>
          <w:szCs w:val="24"/>
          <w:lang w:val="lt-LT"/>
        </w:rPr>
        <w:t>į</w:t>
      </w:r>
      <w:r w:rsidR="00E41379" w:rsidRPr="00C64AA6">
        <w:rPr>
          <w:sz w:val="24"/>
          <w:szCs w:val="24"/>
          <w:lang w:val="lt-LT"/>
        </w:rPr>
        <w:t xml:space="preserve"> </w:t>
      </w:r>
      <w:r w:rsidR="00E56B32" w:rsidRPr="00C64AA6">
        <w:rPr>
          <w:sz w:val="24"/>
          <w:szCs w:val="24"/>
          <w:lang w:val="lt-LT"/>
        </w:rPr>
        <w:t>„Sveikos gyvensenos skatinimas Rokiškio rajono savivaldybėje“ ES paramai gauti</w:t>
      </w:r>
      <w:r w:rsidR="008A0C96" w:rsidRPr="00C64AA6">
        <w:rPr>
          <w:sz w:val="24"/>
          <w:szCs w:val="24"/>
          <w:lang w:val="lt-LT"/>
        </w:rPr>
        <w:t>,</w:t>
      </w:r>
      <w:r w:rsidR="00E56B32" w:rsidRPr="00C64AA6">
        <w:rPr>
          <w:sz w:val="24"/>
          <w:szCs w:val="24"/>
          <w:lang w:val="lt-LT"/>
        </w:rPr>
        <w:t xml:space="preserve"> pagal priemonę „Sveikos gyvensenos skatinimas regioniniu lygiu“ Nr.08.4.2.-ESFA-R-630</w:t>
      </w:r>
      <w:r w:rsidR="008C5526" w:rsidRPr="00C64AA6">
        <w:rPr>
          <w:sz w:val="24"/>
          <w:szCs w:val="24"/>
          <w:lang w:val="lt-LT"/>
        </w:rPr>
        <w:t>-0005</w:t>
      </w:r>
      <w:r w:rsidR="00E56B32" w:rsidRPr="00C64AA6">
        <w:rPr>
          <w:sz w:val="24"/>
          <w:szCs w:val="24"/>
          <w:lang w:val="lt-LT"/>
        </w:rPr>
        <w:t xml:space="preserve"> projektui įgyvendinti.</w:t>
      </w:r>
      <w:r w:rsidR="008C5526" w:rsidRPr="00C64AA6">
        <w:rPr>
          <w:sz w:val="24"/>
          <w:szCs w:val="24"/>
          <w:lang w:val="lt-LT"/>
        </w:rPr>
        <w:t xml:space="preserve"> Projektas  tikslas:</w:t>
      </w:r>
      <w:r w:rsidR="008C5526" w:rsidRPr="00C64AA6">
        <w:rPr>
          <w:rFonts w:eastAsia="Calibri"/>
          <w:sz w:val="24"/>
          <w:szCs w:val="24"/>
          <w:shd w:val="clear" w:color="auto" w:fill="FFFFFF"/>
          <w:lang w:val="lt-LT" w:eastAsia="en-US"/>
        </w:rPr>
        <w:t xml:space="preserve"> </w:t>
      </w:r>
      <w:r w:rsidR="008A0C96" w:rsidRPr="00C64AA6">
        <w:rPr>
          <w:rFonts w:eastAsia="Calibri"/>
          <w:sz w:val="24"/>
          <w:szCs w:val="24"/>
          <w:shd w:val="clear" w:color="auto" w:fill="FFFFFF"/>
          <w:lang w:val="lt-LT" w:eastAsia="en-US"/>
        </w:rPr>
        <w:t>p</w:t>
      </w:r>
      <w:r w:rsidR="008C5526" w:rsidRPr="00C64AA6">
        <w:rPr>
          <w:rFonts w:eastAsia="Calibri"/>
          <w:sz w:val="24"/>
          <w:szCs w:val="24"/>
          <w:shd w:val="clear" w:color="auto" w:fill="FFFFFF"/>
          <w:lang w:val="lt-LT" w:eastAsia="en-US"/>
        </w:rPr>
        <w:t>adidinti Rokiškio rajono savivaldybės gyventojų sveikatos raštingumą ir suformuoti pozityvius jų sveikatos elgsenos pokyčius.</w:t>
      </w:r>
      <w:r w:rsidR="0093625B" w:rsidRPr="00C64AA6">
        <w:rPr>
          <w:rFonts w:eastAsia="Calibri"/>
          <w:sz w:val="24"/>
          <w:szCs w:val="24"/>
          <w:shd w:val="clear" w:color="auto" w:fill="FFFFFF"/>
          <w:lang w:val="lt-LT" w:eastAsia="en-US"/>
        </w:rPr>
        <w:t xml:space="preserve"> </w:t>
      </w:r>
      <w:r w:rsidR="003635A5" w:rsidRPr="00C64AA6">
        <w:rPr>
          <w:rFonts w:eastAsia="Calibri"/>
          <w:sz w:val="24"/>
          <w:szCs w:val="24"/>
          <w:shd w:val="clear" w:color="auto" w:fill="FFFFFF"/>
          <w:lang w:val="lt-LT" w:eastAsia="en-US"/>
        </w:rPr>
        <w:t>Įgyvendinta apie 9</w:t>
      </w:r>
      <w:r w:rsidR="0093625B" w:rsidRPr="00C64AA6">
        <w:rPr>
          <w:rFonts w:eastAsia="Calibri"/>
          <w:sz w:val="24"/>
          <w:szCs w:val="24"/>
          <w:shd w:val="clear" w:color="auto" w:fill="FFFFFF"/>
          <w:lang w:val="lt-LT" w:eastAsia="en-US"/>
        </w:rPr>
        <w:t>5 procentus projekto veiklų.</w:t>
      </w:r>
      <w:r w:rsidR="00705647" w:rsidRPr="00C64AA6">
        <w:rPr>
          <w:rFonts w:eastAsia="Calibri"/>
          <w:sz w:val="24"/>
          <w:szCs w:val="24"/>
          <w:shd w:val="clear" w:color="auto" w:fill="FFFFFF"/>
          <w:lang w:val="lt-LT" w:eastAsia="en-US"/>
        </w:rPr>
        <w:t xml:space="preserve"> </w:t>
      </w:r>
      <w:r w:rsidR="0057631B" w:rsidRPr="00C64AA6">
        <w:rPr>
          <w:rFonts w:eastAsia="Calibri"/>
          <w:sz w:val="24"/>
          <w:szCs w:val="24"/>
          <w:shd w:val="clear" w:color="auto" w:fill="FFFFFF"/>
          <w:lang w:val="lt-LT" w:eastAsia="en-US"/>
        </w:rPr>
        <w:t xml:space="preserve"> Projekto vertė </w:t>
      </w:r>
      <w:r w:rsidR="0057631B" w:rsidRPr="00C64AA6">
        <w:rPr>
          <w:sz w:val="24"/>
          <w:szCs w:val="24"/>
          <w:lang w:val="lt-LT"/>
        </w:rPr>
        <w:t>141519,99 Eur.</w:t>
      </w:r>
      <w:r w:rsidR="0057631B" w:rsidRPr="00C64AA6">
        <w:rPr>
          <w:rFonts w:eastAsia="Calibri"/>
          <w:sz w:val="24"/>
          <w:szCs w:val="24"/>
          <w:shd w:val="clear" w:color="auto" w:fill="FFFFFF"/>
          <w:lang w:val="lt-LT" w:eastAsia="en-US"/>
        </w:rPr>
        <w:t xml:space="preserve"> </w:t>
      </w:r>
      <w:r w:rsidR="00705647" w:rsidRPr="00C64AA6">
        <w:rPr>
          <w:rFonts w:eastAsia="Calibri"/>
          <w:sz w:val="24"/>
          <w:szCs w:val="24"/>
          <w:shd w:val="clear" w:color="auto" w:fill="FFFFFF"/>
          <w:lang w:val="lt-LT" w:eastAsia="en-US"/>
        </w:rPr>
        <w:t>Nepanaudota dar 7000 Eur.</w:t>
      </w:r>
    </w:p>
    <w:p w14:paraId="52FF5416" w14:textId="707C6F8F" w:rsidR="0057631B" w:rsidRPr="00C64AA6" w:rsidRDefault="0057631B" w:rsidP="00757B11">
      <w:pPr>
        <w:tabs>
          <w:tab w:val="left" w:pos="851"/>
        </w:tabs>
        <w:spacing w:line="276" w:lineRule="auto"/>
        <w:jc w:val="both"/>
        <w:rPr>
          <w:sz w:val="24"/>
          <w:szCs w:val="24"/>
          <w:lang w:val="lt-LT"/>
        </w:rPr>
      </w:pPr>
      <w:r w:rsidRPr="00C64AA6">
        <w:rPr>
          <w:sz w:val="24"/>
          <w:szCs w:val="24"/>
          <w:lang w:val="lt-LT"/>
        </w:rPr>
        <w:tab/>
      </w:r>
      <w:r w:rsidR="00CE7BD4" w:rsidRPr="00C64AA6">
        <w:rPr>
          <w:sz w:val="24"/>
          <w:szCs w:val="24"/>
          <w:lang w:val="lt-LT"/>
        </w:rPr>
        <w:t xml:space="preserve">4. </w:t>
      </w:r>
      <w:r w:rsidRPr="00C64AA6">
        <w:rPr>
          <w:sz w:val="24"/>
          <w:szCs w:val="24"/>
          <w:lang w:val="lt-LT"/>
        </w:rPr>
        <w:t>2020 m. partneris projekte „ Erasmus + „</w:t>
      </w:r>
      <w:r w:rsidRPr="00C64AA6">
        <w:rPr>
          <w:bCs/>
          <w:sz w:val="24"/>
          <w:szCs w:val="24"/>
          <w:lang w:val="lt-LT"/>
        </w:rPr>
        <w:t>Inovatyvūs suaugusiųjų mokymo metodai ir technikos padedančios kurti patrauklias mokymo(si) aplinkas užsienio (Kroatija, Pran</w:t>
      </w:r>
      <w:r w:rsidR="00006324" w:rsidRPr="00C64AA6">
        <w:rPr>
          <w:bCs/>
          <w:sz w:val="24"/>
          <w:szCs w:val="24"/>
          <w:lang w:val="lt-LT"/>
        </w:rPr>
        <w:t>c</w:t>
      </w:r>
      <w:r w:rsidRPr="00C64AA6">
        <w:rPr>
          <w:bCs/>
          <w:sz w:val="24"/>
          <w:szCs w:val="24"/>
          <w:lang w:val="lt-LT"/>
        </w:rPr>
        <w:t>ūzija, Suomija) įstaigose, teikiančiose neformalųjį suaugusiųjų švietimo paslaugas</w:t>
      </w:r>
      <w:r w:rsidRPr="00C64AA6">
        <w:rPr>
          <w:sz w:val="24"/>
          <w:szCs w:val="24"/>
          <w:lang w:val="lt-LT"/>
        </w:rPr>
        <w:t xml:space="preserve">“. Projekto vertė 4636 Eur (2021 m. </w:t>
      </w:r>
      <w:r w:rsidR="00124B0D" w:rsidRPr="00C64AA6">
        <w:rPr>
          <w:sz w:val="24"/>
          <w:szCs w:val="24"/>
          <w:lang w:val="lt-LT"/>
        </w:rPr>
        <w:t>pratęstas</w:t>
      </w:r>
      <w:r w:rsidRPr="00C64AA6">
        <w:rPr>
          <w:sz w:val="24"/>
          <w:szCs w:val="24"/>
          <w:lang w:val="lt-LT"/>
        </w:rPr>
        <w:t>).</w:t>
      </w:r>
    </w:p>
    <w:p w14:paraId="1666EB95" w14:textId="7ABCEA72" w:rsidR="00705647" w:rsidRPr="00C64AA6" w:rsidRDefault="00350F32" w:rsidP="00CE7BD4">
      <w:pPr>
        <w:shd w:val="clear" w:color="auto" w:fill="FFFFFF"/>
        <w:spacing w:line="276" w:lineRule="auto"/>
        <w:jc w:val="both"/>
        <w:rPr>
          <w:color w:val="222222"/>
          <w:sz w:val="24"/>
          <w:szCs w:val="24"/>
          <w:lang w:val="lt-LT"/>
        </w:rPr>
      </w:pPr>
      <w:r w:rsidRPr="00C64AA6">
        <w:rPr>
          <w:sz w:val="24"/>
          <w:szCs w:val="24"/>
          <w:lang w:val="lt-LT"/>
        </w:rPr>
        <w:lastRenderedPageBreak/>
        <w:tab/>
      </w:r>
      <w:r w:rsidR="00CE7BD4" w:rsidRPr="00C64AA6">
        <w:rPr>
          <w:sz w:val="24"/>
          <w:szCs w:val="24"/>
          <w:lang w:val="lt-LT"/>
        </w:rPr>
        <w:t xml:space="preserve">5. Biuras </w:t>
      </w:r>
      <w:r w:rsidR="00374145" w:rsidRPr="00C64AA6">
        <w:rPr>
          <w:sz w:val="24"/>
          <w:szCs w:val="24"/>
          <w:lang w:val="lt-LT"/>
        </w:rPr>
        <w:t xml:space="preserve">2020 m. Rokiškio rajono savivaldybei </w:t>
      </w:r>
      <w:r w:rsidR="00CE7BD4" w:rsidRPr="00C64AA6">
        <w:rPr>
          <w:sz w:val="24"/>
          <w:szCs w:val="24"/>
          <w:lang w:val="lt-LT"/>
        </w:rPr>
        <w:t xml:space="preserve">teikė </w:t>
      </w:r>
      <w:r w:rsidR="00FF4BB0" w:rsidRPr="00C64AA6">
        <w:rPr>
          <w:sz w:val="24"/>
          <w:szCs w:val="24"/>
          <w:lang w:val="lt-LT"/>
        </w:rPr>
        <w:t>pagal</w:t>
      </w:r>
      <w:r w:rsidR="00CE7BD4" w:rsidRPr="00C64AA6">
        <w:rPr>
          <w:sz w:val="24"/>
          <w:szCs w:val="24"/>
          <w:lang w:val="lt-LT"/>
        </w:rPr>
        <w:t xml:space="preserve"> </w:t>
      </w:r>
      <w:r w:rsidR="00FF4BB0" w:rsidRPr="00C64AA6">
        <w:rPr>
          <w:sz w:val="24"/>
          <w:szCs w:val="24"/>
          <w:lang w:val="lt-LT"/>
        </w:rPr>
        <w:t>paraiškas</w:t>
      </w:r>
      <w:r w:rsidR="00CE7BD4" w:rsidRPr="00C64AA6">
        <w:rPr>
          <w:sz w:val="24"/>
          <w:szCs w:val="24"/>
          <w:lang w:val="lt-LT"/>
        </w:rPr>
        <w:t xml:space="preserve"> „Vaikų vasaros užimtumas 2020“ </w:t>
      </w:r>
      <w:r w:rsidR="00103503" w:rsidRPr="00C64AA6">
        <w:rPr>
          <w:sz w:val="24"/>
          <w:szCs w:val="24"/>
          <w:lang w:val="lt-LT"/>
        </w:rPr>
        <w:t>projektą</w:t>
      </w:r>
      <w:r w:rsidR="00374145" w:rsidRPr="00C64AA6">
        <w:rPr>
          <w:sz w:val="24"/>
          <w:szCs w:val="24"/>
          <w:lang w:val="lt-LT"/>
        </w:rPr>
        <w:t xml:space="preserve"> </w:t>
      </w:r>
      <w:r w:rsidR="00103503" w:rsidRPr="00C64AA6">
        <w:rPr>
          <w:sz w:val="24"/>
          <w:szCs w:val="24"/>
          <w:lang w:val="lt-LT"/>
        </w:rPr>
        <w:t>vaikų stovyklai</w:t>
      </w:r>
      <w:r w:rsidR="00374145" w:rsidRPr="00C64AA6">
        <w:rPr>
          <w:sz w:val="24"/>
          <w:szCs w:val="24"/>
          <w:lang w:val="lt-LT"/>
        </w:rPr>
        <w:t xml:space="preserve"> „Sugrįžimas“ . </w:t>
      </w:r>
      <w:r w:rsidR="00D61BFB" w:rsidRPr="00C64AA6">
        <w:rPr>
          <w:sz w:val="24"/>
          <w:szCs w:val="24"/>
          <w:lang w:val="lt-LT"/>
        </w:rPr>
        <w:t xml:space="preserve">Projekto tikslas − </w:t>
      </w:r>
      <w:r w:rsidR="00CE7BD4" w:rsidRPr="00C64AA6">
        <w:rPr>
          <w:b/>
          <w:bCs/>
          <w:color w:val="000000"/>
          <w:sz w:val="24"/>
          <w:szCs w:val="24"/>
          <w:shd w:val="clear" w:color="auto" w:fill="FFFFFF"/>
          <w:lang w:val="lt-LT"/>
        </w:rPr>
        <w:t> </w:t>
      </w:r>
      <w:r w:rsidR="00CE7BD4" w:rsidRPr="00C64AA6">
        <w:rPr>
          <w:color w:val="000000"/>
          <w:sz w:val="24"/>
          <w:szCs w:val="24"/>
          <w:shd w:val="clear" w:color="auto" w:fill="FFFFFF"/>
          <w:lang w:val="lt-LT"/>
        </w:rPr>
        <w:t xml:space="preserve">ugdyti sąmoningą asmenybę, gebančią atsakingai ir kūrybingai spręsti savo problemas ir aktyviai dalyvauti visuomenės gyvenime, taip pat plėtoti jauno žmogaus socialines kompetencijas. </w:t>
      </w:r>
      <w:r w:rsidR="00CE7BD4" w:rsidRPr="00C64AA6">
        <w:rPr>
          <w:color w:val="222222"/>
          <w:sz w:val="24"/>
          <w:szCs w:val="24"/>
          <w:lang w:val="lt-LT"/>
        </w:rPr>
        <w:t>Stovykla skirta 14 iki 16 metų amžiaus vaikams. Dalyvavo 30 rajono vaikų. 4 dienas stovykloje buvo skirtas dėmesys šioms sritims: dėmesio valdymas, jo perkėlimas; įsisąmoninimo pratimai tvarkantis su stresu; sąmoningas valgymas, savo kūno priėmimas, paauglystės pokyčių įsisąmoninimas; draugystė, meilė, lytiškumas ir kiti svarbūs klausimai, užduodami suaugusiems; vyriškas ir moteriškas pokalbis; pokalbis apie žalingus įpročius, priklausomybes ir apsisaugojimą nuo jų; įvairios atsipalaidavimo, kvėpavimo technikos, padedančios įveikti įtampą; įvairios psichologinės žinios geresniam savęs ir kitų pažinimui, geresniam prisitaikymui nenumatytiems gyvenimo atvejams, nežinomybės toleravimui, atsparumui kritikai bei patyčioms; · fizinė mankšta, sportas, maudynės, patyriminiai užsiėmimai; žygis su užduotimis ir išbandymais. Pasiekti rezultatai: vaikai įg</w:t>
      </w:r>
      <w:r w:rsidR="00006324" w:rsidRPr="00C64AA6">
        <w:rPr>
          <w:color w:val="222222"/>
          <w:sz w:val="24"/>
          <w:szCs w:val="24"/>
          <w:lang w:val="lt-LT"/>
        </w:rPr>
        <w:t>i</w:t>
      </w:r>
      <w:r w:rsidR="00CE7BD4" w:rsidRPr="00C64AA6">
        <w:rPr>
          <w:color w:val="222222"/>
          <w:sz w:val="24"/>
          <w:szCs w:val="24"/>
          <w:lang w:val="lt-LT"/>
        </w:rPr>
        <w:t xml:space="preserve">jo jėgos gyvenime drąsiau </w:t>
      </w:r>
      <w:r w:rsidR="00006324" w:rsidRPr="00C64AA6">
        <w:rPr>
          <w:color w:val="222222"/>
          <w:sz w:val="24"/>
          <w:szCs w:val="24"/>
          <w:lang w:val="lt-LT"/>
        </w:rPr>
        <w:t>priimti</w:t>
      </w:r>
      <w:r w:rsidR="00CE7BD4" w:rsidRPr="00C64AA6">
        <w:rPr>
          <w:color w:val="222222"/>
          <w:sz w:val="24"/>
          <w:szCs w:val="24"/>
          <w:lang w:val="lt-LT"/>
        </w:rPr>
        <w:t xml:space="preserve"> sprendimus, kalbėti apie sunkumus ir padėti kitiems, įsisąmonino pratimus, tvarkantis su stresu, iš</w:t>
      </w:r>
      <w:r w:rsidR="00006324" w:rsidRPr="00C64AA6">
        <w:rPr>
          <w:color w:val="222222"/>
          <w:sz w:val="24"/>
          <w:szCs w:val="24"/>
          <w:lang w:val="lt-LT"/>
        </w:rPr>
        <w:t>m</w:t>
      </w:r>
      <w:r w:rsidR="00CE7BD4" w:rsidRPr="00C64AA6">
        <w:rPr>
          <w:color w:val="222222"/>
          <w:sz w:val="24"/>
          <w:szCs w:val="24"/>
          <w:lang w:val="lt-LT"/>
        </w:rPr>
        <w:t xml:space="preserve">oko valdyti dėmesį, perkelti jį. Projekto vertė </w:t>
      </w:r>
      <w:r w:rsidR="00006324" w:rsidRPr="00C64AA6">
        <w:rPr>
          <w:color w:val="222222"/>
          <w:sz w:val="24"/>
          <w:szCs w:val="24"/>
          <w:lang w:val="lt-LT"/>
        </w:rPr>
        <w:t xml:space="preserve">– </w:t>
      </w:r>
      <w:r w:rsidR="00CE7BD4" w:rsidRPr="00C64AA6">
        <w:rPr>
          <w:color w:val="222222"/>
          <w:sz w:val="24"/>
          <w:szCs w:val="24"/>
          <w:lang w:val="lt-LT"/>
        </w:rPr>
        <w:t>8230 Eur.</w:t>
      </w:r>
    </w:p>
    <w:p w14:paraId="6203D66C" w14:textId="729EE61C" w:rsidR="003635A5" w:rsidRPr="00C64AA6" w:rsidRDefault="003635A5" w:rsidP="00CE7BD4">
      <w:pPr>
        <w:spacing w:line="276" w:lineRule="auto"/>
        <w:ind w:firstLine="720"/>
        <w:jc w:val="both"/>
        <w:rPr>
          <w:b/>
          <w:sz w:val="24"/>
          <w:szCs w:val="24"/>
          <w:lang w:val="lt-LT"/>
        </w:rPr>
      </w:pPr>
      <w:r w:rsidRPr="00C64AA6">
        <w:rPr>
          <w:b/>
          <w:sz w:val="24"/>
          <w:szCs w:val="24"/>
          <w:lang w:val="lt-LT"/>
        </w:rPr>
        <w:t>2020 m. rugsėjo mėnesį buvo pateiktos 2 paraiškos Norweygrants paramai gauti:</w:t>
      </w:r>
    </w:p>
    <w:p w14:paraId="41A5CD2C" w14:textId="2EBFB7D0" w:rsidR="000B3C4B" w:rsidRPr="00C64AA6" w:rsidRDefault="003635A5" w:rsidP="00E21AAF">
      <w:pPr>
        <w:autoSpaceDE w:val="0"/>
        <w:autoSpaceDN w:val="0"/>
        <w:adjustRightInd w:val="0"/>
        <w:spacing w:line="276" w:lineRule="auto"/>
        <w:ind w:firstLine="720"/>
        <w:jc w:val="both"/>
        <w:rPr>
          <w:sz w:val="24"/>
          <w:szCs w:val="24"/>
          <w:lang w:val="lt-LT"/>
        </w:rPr>
      </w:pPr>
      <w:r w:rsidRPr="00C64AA6">
        <w:rPr>
          <w:sz w:val="24"/>
          <w:szCs w:val="24"/>
          <w:lang w:val="lt-LT"/>
        </w:rPr>
        <w:t>1.  „Rokiškio rajono, Kupiškio rajono ir Visagino savivaldybių mokyklų sveikatos kabinetų atnaujinimas“.</w:t>
      </w:r>
      <w:r w:rsidR="005C7B93" w:rsidRPr="00C64AA6">
        <w:rPr>
          <w:sz w:val="24"/>
          <w:szCs w:val="24"/>
          <w:lang w:val="lt-LT"/>
        </w:rPr>
        <w:t xml:space="preserve"> Projekto tikslas – prevencijos gerinimas ir sveikatos netolygumu mažinimas, gerinant ugdymo </w:t>
      </w:r>
      <w:r w:rsidR="00006324" w:rsidRPr="00C64AA6">
        <w:rPr>
          <w:sz w:val="24"/>
          <w:szCs w:val="24"/>
          <w:lang w:val="lt-LT"/>
        </w:rPr>
        <w:t>į</w:t>
      </w:r>
      <w:r w:rsidR="005C7B93" w:rsidRPr="00C64AA6">
        <w:rPr>
          <w:sz w:val="24"/>
          <w:szCs w:val="24"/>
          <w:lang w:val="lt-LT"/>
        </w:rPr>
        <w:t>sta</w:t>
      </w:r>
      <w:r w:rsidR="00E21AAF" w:rsidRPr="00C64AA6">
        <w:rPr>
          <w:sz w:val="24"/>
          <w:szCs w:val="24"/>
          <w:lang w:val="lt-LT"/>
        </w:rPr>
        <w:t>igose teikiamu sveikatos priežiūros paslaugų kokybę</w:t>
      </w:r>
      <w:r w:rsidR="005C7B93" w:rsidRPr="00C64AA6">
        <w:rPr>
          <w:sz w:val="24"/>
          <w:szCs w:val="24"/>
          <w:lang w:val="lt-LT"/>
        </w:rPr>
        <w:t xml:space="preserve"> ikimokyklinio ir mokyklinio amžiaus vaikams bei jaunimui Rokiškio, Visagino ir Ku</w:t>
      </w:r>
      <w:r w:rsidR="00E21AAF" w:rsidRPr="00C64AA6">
        <w:rPr>
          <w:sz w:val="24"/>
          <w:szCs w:val="24"/>
          <w:lang w:val="lt-LT"/>
        </w:rPr>
        <w:t>piškio rajonuose. 35 kabinetus i</w:t>
      </w:r>
      <w:r w:rsidR="005C7B93" w:rsidRPr="00C64AA6">
        <w:rPr>
          <w:sz w:val="24"/>
          <w:szCs w:val="24"/>
          <w:lang w:val="lt-LT"/>
        </w:rPr>
        <w:t>kimokyklinio ir mokyklinio u</w:t>
      </w:r>
      <w:r w:rsidR="00E21AAF" w:rsidRPr="00C64AA6">
        <w:rPr>
          <w:sz w:val="24"/>
          <w:szCs w:val="24"/>
          <w:lang w:val="lt-LT"/>
        </w:rPr>
        <w:t xml:space="preserve">gdymo </w:t>
      </w:r>
      <w:r w:rsidR="00006324" w:rsidRPr="00C64AA6">
        <w:rPr>
          <w:sz w:val="24"/>
          <w:szCs w:val="24"/>
          <w:lang w:val="lt-LT"/>
        </w:rPr>
        <w:t>į</w:t>
      </w:r>
      <w:r w:rsidR="00E21AAF" w:rsidRPr="00C64AA6">
        <w:rPr>
          <w:sz w:val="24"/>
          <w:szCs w:val="24"/>
          <w:lang w:val="lt-LT"/>
        </w:rPr>
        <w:t>staig</w:t>
      </w:r>
      <w:r w:rsidR="00006324" w:rsidRPr="00C64AA6">
        <w:rPr>
          <w:sz w:val="24"/>
          <w:szCs w:val="24"/>
          <w:lang w:val="lt-LT"/>
        </w:rPr>
        <w:t>ų</w:t>
      </w:r>
      <w:r w:rsidR="00E21AAF" w:rsidRPr="00C64AA6">
        <w:rPr>
          <w:sz w:val="24"/>
          <w:szCs w:val="24"/>
          <w:lang w:val="lt-LT"/>
        </w:rPr>
        <w:t xml:space="preserve"> sveikatos kabinetų, kuriuose bus</w:t>
      </w:r>
      <w:r w:rsidR="005C7B93" w:rsidRPr="00C64AA6">
        <w:rPr>
          <w:sz w:val="24"/>
          <w:szCs w:val="24"/>
          <w:lang w:val="lt-LT"/>
        </w:rPr>
        <w:t xml:space="preserve"> patobulintos paslaugos vaikams.</w:t>
      </w:r>
      <w:r w:rsidR="000B3C4B" w:rsidRPr="00C64AA6">
        <w:rPr>
          <w:sz w:val="24"/>
          <w:szCs w:val="24"/>
          <w:lang w:val="lt-LT"/>
        </w:rPr>
        <w:t xml:space="preserve"> </w:t>
      </w:r>
      <w:r w:rsidRPr="00C64AA6">
        <w:rPr>
          <w:sz w:val="24"/>
          <w:szCs w:val="24"/>
          <w:lang w:val="lt-LT"/>
        </w:rPr>
        <w:t>Tinkamos finansuoti išlaid</w:t>
      </w:r>
      <w:r w:rsidR="0065706B" w:rsidRPr="00C64AA6">
        <w:rPr>
          <w:sz w:val="24"/>
          <w:szCs w:val="24"/>
          <w:lang w:val="lt-LT"/>
        </w:rPr>
        <w:t>os 295400 Eur. iš kurių 251090 E</w:t>
      </w:r>
      <w:r w:rsidRPr="00C64AA6">
        <w:rPr>
          <w:sz w:val="24"/>
          <w:szCs w:val="24"/>
          <w:lang w:val="lt-LT"/>
        </w:rPr>
        <w:t>ur. sudaro mechanizmų lėšos, o 44310 Eur. bendrojo finansavimo lėšos.</w:t>
      </w:r>
      <w:r w:rsidR="000B3C4B" w:rsidRPr="00C64AA6">
        <w:rPr>
          <w:sz w:val="24"/>
          <w:szCs w:val="24"/>
          <w:lang w:val="lt-LT"/>
        </w:rPr>
        <w:t xml:space="preserve"> Projekto sutartis pasirašyta 2021 m. kovo 24 d.</w:t>
      </w:r>
    </w:p>
    <w:p w14:paraId="6E2BE38A" w14:textId="1747BCD2" w:rsidR="00703848" w:rsidRPr="00C64AA6" w:rsidRDefault="003635A5" w:rsidP="00CE7BD4">
      <w:pPr>
        <w:spacing w:line="276" w:lineRule="auto"/>
        <w:ind w:firstLine="720"/>
        <w:jc w:val="both"/>
        <w:rPr>
          <w:sz w:val="24"/>
          <w:szCs w:val="24"/>
          <w:lang w:val="lt-LT"/>
        </w:rPr>
      </w:pPr>
      <w:r w:rsidRPr="00C64AA6">
        <w:rPr>
          <w:sz w:val="24"/>
          <w:szCs w:val="24"/>
          <w:lang w:val="lt-LT"/>
        </w:rPr>
        <w:t>2. „Adaptuoto ir išplėsto jaunimui palankių sveikatos priežiūros paslaugų (JP</w:t>
      </w:r>
      <w:r w:rsidR="00E21AAF" w:rsidRPr="00C64AA6">
        <w:rPr>
          <w:sz w:val="24"/>
          <w:szCs w:val="24"/>
          <w:lang w:val="lt-LT"/>
        </w:rPr>
        <w:t>SPP) teikimo modelio įdiegimas p</w:t>
      </w:r>
      <w:r w:rsidRPr="00C64AA6">
        <w:rPr>
          <w:sz w:val="24"/>
          <w:szCs w:val="24"/>
          <w:lang w:val="lt-LT"/>
        </w:rPr>
        <w:t xml:space="preserve">rojektas „Sveikas iš išmanus jaunimas“  </w:t>
      </w:r>
      <w:r w:rsidR="004B065D" w:rsidRPr="00C64AA6">
        <w:rPr>
          <w:sz w:val="24"/>
          <w:szCs w:val="24"/>
          <w:lang w:val="lt-LT"/>
        </w:rPr>
        <w:t xml:space="preserve">Biuras yra </w:t>
      </w:r>
      <w:r w:rsidRPr="00C64AA6">
        <w:rPr>
          <w:sz w:val="24"/>
          <w:szCs w:val="24"/>
          <w:lang w:val="lt-LT"/>
        </w:rPr>
        <w:t>partneris su Kaišiadorių</w:t>
      </w:r>
      <w:r w:rsidR="004B065D" w:rsidRPr="00C64AA6">
        <w:rPr>
          <w:sz w:val="24"/>
          <w:szCs w:val="24"/>
          <w:lang w:val="lt-LT"/>
        </w:rPr>
        <w:t xml:space="preserve"> r.</w:t>
      </w:r>
      <w:r w:rsidR="00006324" w:rsidRPr="00C64AA6">
        <w:rPr>
          <w:sz w:val="24"/>
          <w:szCs w:val="24"/>
          <w:lang w:val="lt-LT"/>
        </w:rPr>
        <w:t xml:space="preserve"> </w:t>
      </w:r>
      <w:r w:rsidR="004B065D" w:rsidRPr="00C64AA6">
        <w:rPr>
          <w:sz w:val="24"/>
          <w:szCs w:val="24"/>
          <w:lang w:val="lt-LT"/>
        </w:rPr>
        <w:t>(pareiškėjas)</w:t>
      </w:r>
      <w:r w:rsidRPr="00C64AA6">
        <w:rPr>
          <w:sz w:val="24"/>
          <w:szCs w:val="24"/>
          <w:lang w:val="lt-LT"/>
        </w:rPr>
        <w:t xml:space="preserve"> ir Pa</w:t>
      </w:r>
      <w:r w:rsidR="00006324" w:rsidRPr="00C64AA6">
        <w:rPr>
          <w:sz w:val="24"/>
          <w:szCs w:val="24"/>
          <w:lang w:val="lt-LT"/>
        </w:rPr>
        <w:t>ne</w:t>
      </w:r>
      <w:r w:rsidRPr="00C64AA6">
        <w:rPr>
          <w:sz w:val="24"/>
          <w:szCs w:val="24"/>
          <w:lang w:val="lt-LT"/>
        </w:rPr>
        <w:t>vėžio r.</w:t>
      </w:r>
      <w:r w:rsidR="004B065D" w:rsidRPr="00C64AA6">
        <w:rPr>
          <w:sz w:val="24"/>
          <w:szCs w:val="24"/>
          <w:lang w:val="lt-LT"/>
        </w:rPr>
        <w:t xml:space="preserve"> (partneris) visuomenės sveikatos biurais</w:t>
      </w:r>
      <w:r w:rsidRPr="00C64AA6">
        <w:rPr>
          <w:sz w:val="24"/>
          <w:szCs w:val="24"/>
          <w:lang w:val="lt-LT"/>
        </w:rPr>
        <w:t xml:space="preserve">. </w:t>
      </w:r>
      <w:r w:rsidR="00E21AAF" w:rsidRPr="00C64AA6">
        <w:rPr>
          <w:sz w:val="24"/>
          <w:szCs w:val="24"/>
          <w:lang w:val="lt-LT"/>
        </w:rPr>
        <w:t>Projekto tikslas</w:t>
      </w:r>
      <w:r w:rsidR="004B065D" w:rsidRPr="00C64AA6">
        <w:rPr>
          <w:sz w:val="24"/>
          <w:szCs w:val="24"/>
          <w:lang w:val="lt-LT"/>
        </w:rPr>
        <w:t xml:space="preserve"> −</w:t>
      </w:r>
      <w:r w:rsidR="0065706B" w:rsidRPr="00C64AA6">
        <w:rPr>
          <w:sz w:val="24"/>
          <w:szCs w:val="24"/>
          <w:lang w:val="lt-LT"/>
        </w:rPr>
        <w:t xml:space="preserve"> </w:t>
      </w:r>
      <w:r w:rsidR="004B065D" w:rsidRPr="00C64AA6">
        <w:rPr>
          <w:sz w:val="24"/>
          <w:szCs w:val="24"/>
          <w:lang w:val="lt-LT"/>
        </w:rPr>
        <w:t xml:space="preserve"> </w:t>
      </w:r>
      <w:r w:rsidR="0065706B" w:rsidRPr="00C64AA6">
        <w:rPr>
          <w:spacing w:val="2"/>
          <w:sz w:val="24"/>
          <w:szCs w:val="24"/>
          <w:shd w:val="clear" w:color="auto" w:fill="FFFFFF"/>
          <w:lang w:val="lt-LT"/>
        </w:rPr>
        <w:t>sukurti ir įdiegti jaunimui palankių sveikatos priežiūros paslaugų (toliau – JPSPP) modelį Lietuvoje, kurio pagrindinė funkcija – per paslaugų teikimo protokolus apjungti į vieningą tinklą jau egzistuojančius sveikatos priežiūros paslaugų teikėjus ir gerinant jų bendradarbiavimą teikti efektyvesnes jaunimui pritaikytas sveikatos priežiūros paslaugas taip užtikrinant sveikatos netolygumų mažinimą.</w:t>
      </w:r>
      <w:r w:rsidR="0065706B" w:rsidRPr="00C64AA6">
        <w:rPr>
          <w:sz w:val="24"/>
          <w:szCs w:val="24"/>
          <w:lang w:val="lt-LT"/>
        </w:rPr>
        <w:t xml:space="preserve"> Projekto partnerio dalis 76 000 Eur.</w:t>
      </w:r>
    </w:p>
    <w:p w14:paraId="6183566B" w14:textId="77777777" w:rsidR="00E21AAF" w:rsidRPr="00C64AA6" w:rsidRDefault="00E21AAF" w:rsidP="00CE7BD4">
      <w:pPr>
        <w:spacing w:line="276" w:lineRule="auto"/>
        <w:ind w:firstLine="720"/>
        <w:jc w:val="both"/>
        <w:rPr>
          <w:sz w:val="24"/>
          <w:szCs w:val="24"/>
          <w:lang w:val="lt-LT"/>
        </w:rPr>
      </w:pPr>
    </w:p>
    <w:p w14:paraId="43E19429" w14:textId="77777777" w:rsidR="000B3C4B" w:rsidRPr="00C64AA6" w:rsidRDefault="000B3C4B" w:rsidP="003635A5">
      <w:pPr>
        <w:spacing w:line="276" w:lineRule="auto"/>
        <w:ind w:firstLine="720"/>
        <w:jc w:val="both"/>
        <w:rPr>
          <w:sz w:val="24"/>
          <w:szCs w:val="24"/>
          <w:lang w:val="lt-LT"/>
        </w:rPr>
      </w:pPr>
    </w:p>
    <w:p w14:paraId="2007F994" w14:textId="1A872ACA" w:rsidR="00782A23" w:rsidRPr="00C64AA6" w:rsidRDefault="00782A23" w:rsidP="00782A23">
      <w:pPr>
        <w:spacing w:line="276" w:lineRule="auto"/>
        <w:ind w:firstLine="720"/>
        <w:jc w:val="center"/>
        <w:rPr>
          <w:rFonts w:eastAsia="Calibri"/>
          <w:b/>
          <w:sz w:val="24"/>
          <w:szCs w:val="24"/>
          <w:shd w:val="clear" w:color="auto" w:fill="FFFFFF"/>
          <w:lang w:val="lt-LT" w:eastAsia="en-US"/>
        </w:rPr>
        <w:sectPr w:rsidR="00782A23" w:rsidRPr="00C64AA6" w:rsidSect="00C64AA6">
          <w:headerReference w:type="first" r:id="rId11"/>
          <w:type w:val="continuous"/>
          <w:pgSz w:w="11906" w:h="16838" w:code="9"/>
          <w:pgMar w:top="1134" w:right="567" w:bottom="1134" w:left="1701" w:header="567" w:footer="567" w:gutter="0"/>
          <w:cols w:space="1296"/>
          <w:titlePg/>
        </w:sectPr>
      </w:pPr>
      <w:r w:rsidRPr="00C64AA6">
        <w:rPr>
          <w:rFonts w:eastAsia="Calibri"/>
          <w:b/>
          <w:sz w:val="24"/>
          <w:szCs w:val="24"/>
          <w:shd w:val="clear" w:color="auto" w:fill="FFFFFF"/>
          <w:lang w:val="lt-LT" w:eastAsia="en-US"/>
        </w:rPr>
        <w:t xml:space="preserve">VII. VALSTYBINIŲ (VALSTYBĖS PERDUOTŲ SAVIVADYBĖMAS) VISUOMENĖS SVEIKATOS PRIEŽIŪROS FUNKCIJŲ VYKDYMO ATASKAITA </w:t>
      </w:r>
    </w:p>
    <w:tbl>
      <w:tblPr>
        <w:tblpPr w:leftFromText="180" w:rightFromText="180" w:vertAnchor="text" w:horzAnchor="margin" w:tblpXSpec="center" w:tblpY="-1700"/>
        <w:tblW w:w="14522" w:type="dxa"/>
        <w:tblLook w:val="04A0" w:firstRow="1" w:lastRow="0" w:firstColumn="1" w:lastColumn="0" w:noHBand="0" w:noVBand="1"/>
      </w:tblPr>
      <w:tblGrid>
        <w:gridCol w:w="1894"/>
        <w:gridCol w:w="2360"/>
        <w:gridCol w:w="2271"/>
        <w:gridCol w:w="1236"/>
        <w:gridCol w:w="879"/>
        <w:gridCol w:w="1067"/>
        <w:gridCol w:w="997"/>
        <w:gridCol w:w="763"/>
        <w:gridCol w:w="3055"/>
      </w:tblGrid>
      <w:tr w:rsidR="003A67CF" w:rsidRPr="00C64AA6" w14:paraId="66D11E6E" w14:textId="77777777" w:rsidTr="00CF490E">
        <w:trPr>
          <w:trHeight w:val="1702"/>
        </w:trPr>
        <w:tc>
          <w:tcPr>
            <w:tcW w:w="14522" w:type="dxa"/>
            <w:gridSpan w:val="9"/>
            <w:tcBorders>
              <w:top w:val="nil"/>
              <w:left w:val="nil"/>
              <w:bottom w:val="single" w:sz="4" w:space="0" w:color="auto"/>
              <w:right w:val="nil"/>
            </w:tcBorders>
            <w:shd w:val="clear" w:color="auto" w:fill="auto"/>
            <w:vAlign w:val="center"/>
            <w:hideMark/>
          </w:tcPr>
          <w:p w14:paraId="11014A96" w14:textId="77777777" w:rsidR="00CF490E" w:rsidRPr="00C64AA6" w:rsidRDefault="00CF490E" w:rsidP="003A67CF">
            <w:pPr>
              <w:jc w:val="center"/>
              <w:rPr>
                <w:b/>
                <w:bCs/>
                <w:color w:val="000000"/>
                <w:sz w:val="32"/>
                <w:szCs w:val="32"/>
                <w:lang w:val="lt-LT"/>
              </w:rPr>
            </w:pPr>
          </w:p>
          <w:p w14:paraId="1D231B0A" w14:textId="77777777" w:rsidR="003A67CF" w:rsidRPr="00C64AA6" w:rsidRDefault="003A67CF" w:rsidP="003A67CF">
            <w:pPr>
              <w:jc w:val="center"/>
              <w:rPr>
                <w:b/>
                <w:bCs/>
                <w:color w:val="000000"/>
                <w:sz w:val="32"/>
                <w:szCs w:val="32"/>
                <w:lang w:val="lt-LT"/>
              </w:rPr>
            </w:pPr>
            <w:r w:rsidRPr="00C64AA6">
              <w:rPr>
                <w:b/>
                <w:bCs/>
                <w:color w:val="000000"/>
                <w:sz w:val="32"/>
                <w:szCs w:val="32"/>
                <w:lang w:val="lt-LT"/>
              </w:rPr>
              <w:t xml:space="preserve">Rokiškio rajono savivaldybės Valstybinių (valstybės perduotų savivaldybėms) visuomenės sveikatos priežiūros funkcijų vykdymo 2020 m. ataskaita </w:t>
            </w:r>
          </w:p>
        </w:tc>
      </w:tr>
      <w:tr w:rsidR="003A67CF" w:rsidRPr="00C64AA6" w14:paraId="2E822A02" w14:textId="77777777" w:rsidTr="00CF490E">
        <w:trPr>
          <w:trHeight w:val="296"/>
        </w:trPr>
        <w:tc>
          <w:tcPr>
            <w:tcW w:w="1922" w:type="dxa"/>
            <w:vMerge w:val="restart"/>
            <w:tcBorders>
              <w:top w:val="nil"/>
              <w:left w:val="single" w:sz="4" w:space="0" w:color="auto"/>
              <w:bottom w:val="single" w:sz="4" w:space="0" w:color="auto"/>
              <w:right w:val="single" w:sz="4" w:space="0" w:color="auto"/>
            </w:tcBorders>
            <w:shd w:val="clear" w:color="auto" w:fill="auto"/>
            <w:hideMark/>
          </w:tcPr>
          <w:p w14:paraId="7F894CF4" w14:textId="77777777" w:rsidR="003A67CF" w:rsidRPr="00C64AA6" w:rsidRDefault="003A67CF" w:rsidP="003A67CF">
            <w:pPr>
              <w:rPr>
                <w:b/>
                <w:bCs/>
                <w:color w:val="000000"/>
                <w:sz w:val="18"/>
                <w:szCs w:val="18"/>
                <w:lang w:val="lt-LT"/>
              </w:rPr>
            </w:pPr>
            <w:r w:rsidRPr="00C64AA6">
              <w:rPr>
                <w:b/>
                <w:bCs/>
                <w:color w:val="000000"/>
                <w:sz w:val="18"/>
                <w:szCs w:val="18"/>
                <w:lang w:val="lt-LT"/>
              </w:rPr>
              <w:t>LR SAM strateginio veiklos plano priemonės pavadinimas / visuomenės sveikatos priežiūros funkcijos pavadinimas</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A3B87"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Veiklos kryptys</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DAA92DF" w14:textId="77777777" w:rsidR="003A67CF" w:rsidRPr="00C64AA6" w:rsidRDefault="003A67CF" w:rsidP="003A67CF">
            <w:pPr>
              <w:rPr>
                <w:b/>
                <w:bCs/>
                <w:color w:val="000000"/>
                <w:sz w:val="18"/>
                <w:szCs w:val="18"/>
                <w:lang w:val="lt-LT"/>
              </w:rPr>
            </w:pPr>
            <w:r w:rsidRPr="00C64AA6">
              <w:rPr>
                <w:b/>
                <w:bCs/>
                <w:color w:val="000000"/>
                <w:sz w:val="18"/>
                <w:szCs w:val="18"/>
                <w:lang w:val="lt-LT"/>
              </w:rPr>
              <w:t>Veiklos vertinimo kriterijai</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3D12CE8"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Kriterijaus mato vienetas</w:t>
            </w:r>
          </w:p>
        </w:tc>
        <w:tc>
          <w:tcPr>
            <w:tcW w:w="2850" w:type="dxa"/>
            <w:gridSpan w:val="3"/>
            <w:tcBorders>
              <w:top w:val="single" w:sz="4" w:space="0" w:color="auto"/>
              <w:left w:val="nil"/>
              <w:bottom w:val="single" w:sz="4" w:space="0" w:color="auto"/>
              <w:right w:val="single" w:sz="4" w:space="0" w:color="auto"/>
            </w:tcBorders>
            <w:shd w:val="clear" w:color="auto" w:fill="auto"/>
            <w:hideMark/>
          </w:tcPr>
          <w:p w14:paraId="6AB4AD73"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Vertinimo kriterijų reikšmės</w:t>
            </w:r>
          </w:p>
        </w:tc>
        <w:tc>
          <w:tcPr>
            <w:tcW w:w="39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F0792"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 xml:space="preserve">Paaiškinimai                                                                                                                                (nurodomos priežastys, kodėl nepasiektos arba viršytos veiklos vertinimo kriterijų reikšmės skiriasi daugiau kaip 10 proc.)      </w:t>
            </w:r>
          </w:p>
        </w:tc>
      </w:tr>
      <w:tr w:rsidR="003A67CF" w:rsidRPr="00C64AA6" w14:paraId="27B062FC" w14:textId="77777777" w:rsidTr="00CF490E">
        <w:trPr>
          <w:trHeight w:val="982"/>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52924A85" w14:textId="77777777" w:rsidR="003A67CF" w:rsidRPr="00C64AA6" w:rsidRDefault="003A67CF" w:rsidP="003A67CF">
            <w:pPr>
              <w:rPr>
                <w:b/>
                <w:bCs/>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1A835" w14:textId="77777777" w:rsidR="003A67CF" w:rsidRPr="00C64AA6" w:rsidRDefault="003A67CF" w:rsidP="003A67CF">
            <w:pPr>
              <w:rPr>
                <w:b/>
                <w:bCs/>
                <w:color w:val="000000"/>
                <w:sz w:val="18"/>
                <w:szCs w:val="18"/>
                <w:lang w:val="lt-LT"/>
              </w:rPr>
            </w:pPr>
          </w:p>
        </w:tc>
        <w:tc>
          <w:tcPr>
            <w:tcW w:w="2300" w:type="dxa"/>
            <w:vMerge/>
            <w:tcBorders>
              <w:top w:val="nil"/>
              <w:left w:val="single" w:sz="4" w:space="0" w:color="auto"/>
              <w:bottom w:val="single" w:sz="4" w:space="0" w:color="auto"/>
              <w:right w:val="single" w:sz="4" w:space="0" w:color="auto"/>
            </w:tcBorders>
            <w:shd w:val="clear" w:color="auto" w:fill="auto"/>
            <w:vAlign w:val="center"/>
            <w:hideMark/>
          </w:tcPr>
          <w:p w14:paraId="5EDED590" w14:textId="77777777" w:rsidR="003A67CF" w:rsidRPr="00C64AA6" w:rsidRDefault="003A67CF" w:rsidP="003A67CF">
            <w:pPr>
              <w:rPr>
                <w:b/>
                <w:bCs/>
                <w:color w:val="000000"/>
                <w:sz w:val="18"/>
                <w:szCs w:val="18"/>
                <w:lang w:val="lt-LT"/>
              </w:rPr>
            </w:pPr>
          </w:p>
        </w:tc>
        <w:tc>
          <w:tcPr>
            <w:tcW w:w="1170" w:type="dxa"/>
            <w:vMerge/>
            <w:tcBorders>
              <w:top w:val="nil"/>
              <w:left w:val="single" w:sz="4" w:space="0" w:color="auto"/>
              <w:bottom w:val="single" w:sz="4" w:space="0" w:color="auto"/>
              <w:right w:val="single" w:sz="4" w:space="0" w:color="auto"/>
            </w:tcBorders>
            <w:shd w:val="clear" w:color="auto" w:fill="auto"/>
            <w:vAlign w:val="center"/>
            <w:hideMark/>
          </w:tcPr>
          <w:p w14:paraId="25B3ED20" w14:textId="77777777" w:rsidR="003A67CF" w:rsidRPr="00C64AA6" w:rsidRDefault="003A67CF" w:rsidP="003A67CF">
            <w:pPr>
              <w:rPr>
                <w:b/>
                <w:bCs/>
                <w:color w:val="000000"/>
                <w:sz w:val="18"/>
                <w:szCs w:val="18"/>
                <w:lang w:val="lt-LT"/>
              </w:rPr>
            </w:pPr>
          </w:p>
        </w:tc>
        <w:tc>
          <w:tcPr>
            <w:tcW w:w="879" w:type="dxa"/>
            <w:tcBorders>
              <w:top w:val="nil"/>
              <w:left w:val="nil"/>
              <w:bottom w:val="single" w:sz="4" w:space="0" w:color="auto"/>
              <w:right w:val="single" w:sz="4" w:space="0" w:color="auto"/>
            </w:tcBorders>
            <w:shd w:val="clear" w:color="auto" w:fill="auto"/>
            <w:hideMark/>
          </w:tcPr>
          <w:p w14:paraId="029CA91D"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 xml:space="preserve">Planas                </w:t>
            </w:r>
          </w:p>
        </w:tc>
        <w:tc>
          <w:tcPr>
            <w:tcW w:w="1010" w:type="dxa"/>
            <w:tcBorders>
              <w:top w:val="nil"/>
              <w:left w:val="nil"/>
              <w:bottom w:val="single" w:sz="4" w:space="0" w:color="auto"/>
              <w:right w:val="single" w:sz="4" w:space="0" w:color="auto"/>
            </w:tcBorders>
            <w:shd w:val="clear" w:color="auto" w:fill="auto"/>
            <w:hideMark/>
          </w:tcPr>
          <w:p w14:paraId="4F1071C2"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Įvykdymas</w:t>
            </w:r>
          </w:p>
        </w:tc>
        <w:tc>
          <w:tcPr>
            <w:tcW w:w="960" w:type="dxa"/>
            <w:tcBorders>
              <w:top w:val="nil"/>
              <w:left w:val="nil"/>
              <w:bottom w:val="single" w:sz="4" w:space="0" w:color="auto"/>
              <w:right w:val="single" w:sz="4" w:space="0" w:color="auto"/>
            </w:tcBorders>
            <w:shd w:val="clear" w:color="auto" w:fill="auto"/>
            <w:hideMark/>
          </w:tcPr>
          <w:p w14:paraId="44E91079"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Įvykdymo procentas</w:t>
            </w:r>
          </w:p>
        </w:tc>
        <w:tc>
          <w:tcPr>
            <w:tcW w:w="3905" w:type="dxa"/>
            <w:gridSpan w:val="2"/>
            <w:vMerge/>
            <w:tcBorders>
              <w:top w:val="nil"/>
              <w:left w:val="nil"/>
              <w:bottom w:val="single" w:sz="4" w:space="0" w:color="auto"/>
              <w:right w:val="single" w:sz="4" w:space="0" w:color="auto"/>
            </w:tcBorders>
            <w:shd w:val="clear" w:color="auto" w:fill="auto"/>
            <w:vAlign w:val="center"/>
            <w:hideMark/>
          </w:tcPr>
          <w:p w14:paraId="3C29B924" w14:textId="77777777" w:rsidR="003A67CF" w:rsidRPr="00C64AA6" w:rsidRDefault="003A67CF" w:rsidP="003A67CF">
            <w:pPr>
              <w:rPr>
                <w:b/>
                <w:bCs/>
                <w:color w:val="000000"/>
                <w:sz w:val="18"/>
                <w:szCs w:val="18"/>
                <w:lang w:val="lt-LT"/>
              </w:rPr>
            </w:pPr>
          </w:p>
        </w:tc>
      </w:tr>
      <w:tr w:rsidR="003A67CF" w:rsidRPr="00C64AA6" w14:paraId="7B3578CA" w14:textId="77777777" w:rsidTr="00CF490E">
        <w:trPr>
          <w:trHeight w:val="251"/>
        </w:trPr>
        <w:tc>
          <w:tcPr>
            <w:tcW w:w="1922" w:type="dxa"/>
            <w:tcBorders>
              <w:top w:val="nil"/>
              <w:left w:val="single" w:sz="4" w:space="0" w:color="auto"/>
              <w:bottom w:val="single" w:sz="4" w:space="0" w:color="auto"/>
              <w:right w:val="single" w:sz="4" w:space="0" w:color="auto"/>
            </w:tcBorders>
            <w:shd w:val="clear" w:color="auto" w:fill="auto"/>
            <w:hideMark/>
          </w:tcPr>
          <w:p w14:paraId="34D22D46"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1</w:t>
            </w:r>
          </w:p>
        </w:tc>
        <w:tc>
          <w:tcPr>
            <w:tcW w:w="2372" w:type="dxa"/>
            <w:tcBorders>
              <w:top w:val="single" w:sz="4" w:space="0" w:color="auto"/>
              <w:left w:val="nil"/>
              <w:bottom w:val="single" w:sz="4" w:space="0" w:color="auto"/>
              <w:right w:val="single" w:sz="4" w:space="0" w:color="auto"/>
            </w:tcBorders>
            <w:shd w:val="clear" w:color="auto" w:fill="auto"/>
            <w:hideMark/>
          </w:tcPr>
          <w:p w14:paraId="7E1F9418"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2</w:t>
            </w:r>
          </w:p>
        </w:tc>
        <w:tc>
          <w:tcPr>
            <w:tcW w:w="2300" w:type="dxa"/>
            <w:tcBorders>
              <w:top w:val="nil"/>
              <w:left w:val="nil"/>
              <w:bottom w:val="single" w:sz="4" w:space="0" w:color="auto"/>
              <w:right w:val="single" w:sz="4" w:space="0" w:color="auto"/>
            </w:tcBorders>
            <w:shd w:val="clear" w:color="auto" w:fill="auto"/>
            <w:hideMark/>
          </w:tcPr>
          <w:p w14:paraId="1C81495E"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3</w:t>
            </w:r>
          </w:p>
        </w:tc>
        <w:tc>
          <w:tcPr>
            <w:tcW w:w="1170" w:type="dxa"/>
            <w:tcBorders>
              <w:top w:val="nil"/>
              <w:left w:val="nil"/>
              <w:bottom w:val="single" w:sz="4" w:space="0" w:color="auto"/>
              <w:right w:val="single" w:sz="4" w:space="0" w:color="auto"/>
            </w:tcBorders>
            <w:shd w:val="clear" w:color="auto" w:fill="auto"/>
            <w:hideMark/>
          </w:tcPr>
          <w:p w14:paraId="26E85D50"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4</w:t>
            </w:r>
          </w:p>
        </w:tc>
        <w:tc>
          <w:tcPr>
            <w:tcW w:w="879" w:type="dxa"/>
            <w:tcBorders>
              <w:top w:val="nil"/>
              <w:left w:val="nil"/>
              <w:bottom w:val="single" w:sz="4" w:space="0" w:color="auto"/>
              <w:right w:val="single" w:sz="4" w:space="0" w:color="auto"/>
            </w:tcBorders>
            <w:shd w:val="clear" w:color="auto" w:fill="auto"/>
            <w:hideMark/>
          </w:tcPr>
          <w:p w14:paraId="3B508873"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5</w:t>
            </w:r>
          </w:p>
        </w:tc>
        <w:tc>
          <w:tcPr>
            <w:tcW w:w="1010" w:type="dxa"/>
            <w:tcBorders>
              <w:top w:val="nil"/>
              <w:left w:val="nil"/>
              <w:bottom w:val="single" w:sz="4" w:space="0" w:color="auto"/>
              <w:right w:val="single" w:sz="4" w:space="0" w:color="auto"/>
            </w:tcBorders>
            <w:shd w:val="clear" w:color="auto" w:fill="auto"/>
            <w:hideMark/>
          </w:tcPr>
          <w:p w14:paraId="1B8F7B12"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6</w:t>
            </w:r>
          </w:p>
        </w:tc>
        <w:tc>
          <w:tcPr>
            <w:tcW w:w="960" w:type="dxa"/>
            <w:tcBorders>
              <w:top w:val="nil"/>
              <w:left w:val="nil"/>
              <w:bottom w:val="single" w:sz="4" w:space="0" w:color="auto"/>
              <w:right w:val="single" w:sz="4" w:space="0" w:color="auto"/>
            </w:tcBorders>
            <w:shd w:val="clear" w:color="auto" w:fill="auto"/>
            <w:hideMark/>
          </w:tcPr>
          <w:p w14:paraId="6A712C77"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7</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12C3C3A6" w14:textId="77777777" w:rsidR="003A67CF" w:rsidRPr="00C64AA6" w:rsidRDefault="003A67CF" w:rsidP="003A67CF">
            <w:pPr>
              <w:jc w:val="center"/>
              <w:rPr>
                <w:b/>
                <w:bCs/>
                <w:color w:val="000000"/>
                <w:sz w:val="18"/>
                <w:szCs w:val="18"/>
                <w:lang w:val="lt-LT"/>
              </w:rPr>
            </w:pPr>
            <w:r w:rsidRPr="00C64AA6">
              <w:rPr>
                <w:b/>
                <w:bCs/>
                <w:color w:val="000000"/>
                <w:sz w:val="18"/>
                <w:szCs w:val="18"/>
                <w:lang w:val="lt-LT"/>
              </w:rPr>
              <w:t>8</w:t>
            </w:r>
          </w:p>
        </w:tc>
      </w:tr>
      <w:tr w:rsidR="003A67CF" w:rsidRPr="00C64AA6" w14:paraId="23426589" w14:textId="77777777" w:rsidTr="00CF490E">
        <w:trPr>
          <w:trHeight w:val="296"/>
        </w:trPr>
        <w:tc>
          <w:tcPr>
            <w:tcW w:w="145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4D67D425" w14:textId="77777777" w:rsidR="003A67CF" w:rsidRPr="00C64AA6" w:rsidRDefault="003A67CF" w:rsidP="003A67CF">
            <w:pPr>
              <w:rPr>
                <w:b/>
                <w:bCs/>
                <w:color w:val="000000"/>
                <w:sz w:val="18"/>
                <w:szCs w:val="18"/>
                <w:lang w:val="lt-LT"/>
              </w:rPr>
            </w:pPr>
            <w:r w:rsidRPr="00C64AA6">
              <w:rPr>
                <w:b/>
                <w:bCs/>
                <w:color w:val="000000"/>
                <w:sz w:val="18"/>
                <w:szCs w:val="18"/>
                <w:lang w:val="lt-LT"/>
              </w:rPr>
              <w:t>I PRIORITETAS. Visuomenės psichikos sveikatos gerinimas</w:t>
            </w:r>
          </w:p>
        </w:tc>
      </w:tr>
      <w:tr w:rsidR="003A67CF" w:rsidRPr="00C64AA6" w14:paraId="564E5CA2" w14:textId="77777777" w:rsidTr="00CF490E">
        <w:trPr>
          <w:trHeight w:val="728"/>
        </w:trPr>
        <w:tc>
          <w:tcPr>
            <w:tcW w:w="1922" w:type="dxa"/>
            <w:vMerge w:val="restart"/>
            <w:tcBorders>
              <w:top w:val="nil"/>
              <w:left w:val="single" w:sz="4" w:space="0" w:color="auto"/>
              <w:bottom w:val="single" w:sz="4" w:space="0" w:color="auto"/>
              <w:right w:val="single" w:sz="4" w:space="0" w:color="auto"/>
            </w:tcBorders>
            <w:shd w:val="clear" w:color="auto" w:fill="auto"/>
            <w:hideMark/>
          </w:tcPr>
          <w:p w14:paraId="453E074B" w14:textId="77777777" w:rsidR="003A67CF" w:rsidRPr="00C64AA6" w:rsidRDefault="003A67CF" w:rsidP="003A67CF">
            <w:pPr>
              <w:rPr>
                <w:sz w:val="18"/>
                <w:szCs w:val="18"/>
                <w:lang w:val="lt-LT"/>
              </w:rPr>
            </w:pPr>
            <w:r w:rsidRPr="00C64AA6">
              <w:rPr>
                <w:sz w:val="18"/>
                <w:szCs w:val="18"/>
                <w:lang w:val="lt-LT"/>
              </w:rPr>
              <w:t>Sukurti ankstyvojo savižudybių atpažinimo ir kompleksinės pagalbos savižudybės grėsmę patiriantiems asmenims teikimo sistemą (01-01-05)</w:t>
            </w:r>
          </w:p>
        </w:tc>
        <w:tc>
          <w:tcPr>
            <w:tcW w:w="2372" w:type="dxa"/>
            <w:tcBorders>
              <w:top w:val="single" w:sz="4" w:space="0" w:color="auto"/>
              <w:left w:val="nil"/>
              <w:bottom w:val="single" w:sz="4" w:space="0" w:color="auto"/>
              <w:right w:val="single" w:sz="4" w:space="0" w:color="auto"/>
            </w:tcBorders>
            <w:shd w:val="clear" w:color="auto" w:fill="auto"/>
            <w:hideMark/>
          </w:tcPr>
          <w:p w14:paraId="77AAAFDE" w14:textId="77777777" w:rsidR="003A67CF" w:rsidRPr="00C64AA6" w:rsidRDefault="003A67CF" w:rsidP="003A67CF">
            <w:pPr>
              <w:rPr>
                <w:sz w:val="18"/>
                <w:szCs w:val="18"/>
                <w:lang w:val="lt-LT"/>
              </w:rPr>
            </w:pPr>
            <w:r w:rsidRPr="00C64AA6">
              <w:rPr>
                <w:sz w:val="18"/>
                <w:szCs w:val="18"/>
                <w:lang w:val="lt-LT"/>
              </w:rPr>
              <w:t xml:space="preserve">1. Ankstyvosios intervencijos, skirtos nereguliariai vartojantiems psichoaktyviąsias medžiagas ar eksperimentuojantiems jomis jaunuoliams, vykdymas </w:t>
            </w:r>
          </w:p>
        </w:tc>
        <w:tc>
          <w:tcPr>
            <w:tcW w:w="2300" w:type="dxa"/>
            <w:tcBorders>
              <w:top w:val="nil"/>
              <w:left w:val="nil"/>
              <w:bottom w:val="single" w:sz="4" w:space="0" w:color="auto"/>
              <w:right w:val="single" w:sz="4" w:space="0" w:color="auto"/>
            </w:tcBorders>
            <w:shd w:val="clear" w:color="auto" w:fill="auto"/>
            <w:hideMark/>
          </w:tcPr>
          <w:p w14:paraId="6A29DFDE" w14:textId="77777777" w:rsidR="003A67CF" w:rsidRPr="00C64AA6" w:rsidRDefault="003A67CF" w:rsidP="003A67CF">
            <w:pPr>
              <w:rPr>
                <w:sz w:val="18"/>
                <w:szCs w:val="18"/>
                <w:lang w:val="lt-LT"/>
              </w:rPr>
            </w:pPr>
            <w:r w:rsidRPr="00C64AA6">
              <w:rPr>
                <w:sz w:val="18"/>
                <w:szCs w:val="18"/>
                <w:lang w:val="lt-LT"/>
              </w:rPr>
              <w:t xml:space="preserve">1.1. Asmenų, baigusių programą, dalis </w:t>
            </w:r>
          </w:p>
        </w:tc>
        <w:tc>
          <w:tcPr>
            <w:tcW w:w="1170" w:type="dxa"/>
            <w:tcBorders>
              <w:top w:val="nil"/>
              <w:left w:val="nil"/>
              <w:bottom w:val="single" w:sz="4" w:space="0" w:color="auto"/>
              <w:right w:val="single" w:sz="4" w:space="0" w:color="auto"/>
            </w:tcBorders>
            <w:shd w:val="clear" w:color="auto" w:fill="auto"/>
            <w:vAlign w:val="center"/>
            <w:hideMark/>
          </w:tcPr>
          <w:p w14:paraId="637E2A2D"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7A24FB14" w14:textId="77777777" w:rsidR="003A67CF" w:rsidRPr="00C64AA6" w:rsidRDefault="003A67CF" w:rsidP="003A67CF">
            <w:pPr>
              <w:rPr>
                <w:sz w:val="18"/>
                <w:szCs w:val="18"/>
                <w:lang w:val="lt-LT"/>
              </w:rPr>
            </w:pPr>
            <w:r w:rsidRPr="00C64AA6">
              <w:rPr>
                <w:sz w:val="18"/>
                <w:szCs w:val="18"/>
                <w:lang w:val="lt-LT"/>
              </w:rPr>
              <w:t>80</w:t>
            </w:r>
          </w:p>
        </w:tc>
        <w:tc>
          <w:tcPr>
            <w:tcW w:w="1010" w:type="dxa"/>
            <w:tcBorders>
              <w:top w:val="nil"/>
              <w:left w:val="nil"/>
              <w:bottom w:val="single" w:sz="4" w:space="0" w:color="auto"/>
              <w:right w:val="single" w:sz="4" w:space="0" w:color="auto"/>
            </w:tcBorders>
            <w:shd w:val="clear" w:color="auto" w:fill="auto"/>
            <w:hideMark/>
          </w:tcPr>
          <w:p w14:paraId="77C11C55" w14:textId="77777777" w:rsidR="003A67CF" w:rsidRPr="00C64AA6" w:rsidRDefault="003A67CF" w:rsidP="003A67CF">
            <w:pPr>
              <w:rPr>
                <w:sz w:val="18"/>
                <w:szCs w:val="18"/>
                <w:lang w:val="lt-LT"/>
              </w:rPr>
            </w:pPr>
            <w:r w:rsidRPr="00C64AA6">
              <w:rPr>
                <w:sz w:val="18"/>
                <w:szCs w:val="18"/>
                <w:lang w:val="lt-LT"/>
              </w:rPr>
              <w:t>100</w:t>
            </w:r>
          </w:p>
        </w:tc>
        <w:tc>
          <w:tcPr>
            <w:tcW w:w="960" w:type="dxa"/>
            <w:tcBorders>
              <w:top w:val="nil"/>
              <w:left w:val="nil"/>
              <w:bottom w:val="single" w:sz="4" w:space="0" w:color="auto"/>
              <w:right w:val="single" w:sz="4" w:space="0" w:color="auto"/>
            </w:tcBorders>
            <w:shd w:val="clear" w:color="auto" w:fill="auto"/>
            <w:hideMark/>
          </w:tcPr>
          <w:p w14:paraId="4668E2A3" w14:textId="77777777" w:rsidR="003A67CF" w:rsidRPr="00C64AA6" w:rsidRDefault="003A67CF" w:rsidP="003A67CF">
            <w:pPr>
              <w:rPr>
                <w:sz w:val="18"/>
                <w:szCs w:val="18"/>
                <w:lang w:val="lt-LT"/>
              </w:rPr>
            </w:pPr>
            <w:r w:rsidRPr="00C64AA6">
              <w:rPr>
                <w:sz w:val="18"/>
                <w:szCs w:val="18"/>
                <w:lang w:val="lt-LT"/>
              </w:rPr>
              <w:t>125</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40CB677F" w14:textId="77777777" w:rsidR="003A67CF" w:rsidRPr="00C64AA6" w:rsidRDefault="003A67CF" w:rsidP="003A67CF">
            <w:pPr>
              <w:jc w:val="center"/>
              <w:rPr>
                <w:sz w:val="18"/>
                <w:szCs w:val="18"/>
                <w:lang w:val="lt-LT"/>
              </w:rPr>
            </w:pPr>
            <w:r w:rsidRPr="00C64AA6">
              <w:rPr>
                <w:sz w:val="18"/>
                <w:szCs w:val="18"/>
                <w:lang w:val="lt-LT"/>
              </w:rPr>
              <w:t>Pradėjo ir baigė mokymus 10 dalyvių</w:t>
            </w:r>
          </w:p>
        </w:tc>
      </w:tr>
      <w:tr w:rsidR="003A67CF" w:rsidRPr="00C64AA6" w14:paraId="4ABE4A1B" w14:textId="77777777" w:rsidTr="00CF490E">
        <w:trPr>
          <w:trHeight w:val="803"/>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1744A977" w14:textId="77777777" w:rsidR="003A67CF" w:rsidRPr="00C64AA6" w:rsidRDefault="003A67CF" w:rsidP="003A67CF">
            <w:pPr>
              <w:rPr>
                <w:sz w:val="18"/>
                <w:szCs w:val="18"/>
                <w:lang w:val="lt-LT"/>
              </w:rPr>
            </w:pP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260250" w14:textId="77777777" w:rsidR="003A67CF" w:rsidRPr="00C64AA6" w:rsidRDefault="003A67CF" w:rsidP="003A67CF">
            <w:pPr>
              <w:rPr>
                <w:sz w:val="18"/>
                <w:szCs w:val="18"/>
                <w:lang w:val="lt-LT"/>
              </w:rPr>
            </w:pPr>
            <w:r w:rsidRPr="00C64AA6">
              <w:rPr>
                <w:sz w:val="18"/>
                <w:szCs w:val="18"/>
                <w:lang w:val="lt-LT"/>
              </w:rPr>
              <w:t>2. Priklausomybių konsultantų paslaugų teikimo savivaldybėse organizavimas</w:t>
            </w:r>
          </w:p>
        </w:tc>
        <w:tc>
          <w:tcPr>
            <w:tcW w:w="2300" w:type="dxa"/>
            <w:tcBorders>
              <w:top w:val="nil"/>
              <w:left w:val="nil"/>
              <w:bottom w:val="single" w:sz="4" w:space="0" w:color="auto"/>
              <w:right w:val="single" w:sz="4" w:space="0" w:color="auto"/>
            </w:tcBorders>
            <w:shd w:val="clear" w:color="auto" w:fill="auto"/>
            <w:hideMark/>
          </w:tcPr>
          <w:p w14:paraId="0D3386DD" w14:textId="77777777" w:rsidR="003A67CF" w:rsidRPr="00C64AA6" w:rsidRDefault="003A67CF" w:rsidP="003A67CF">
            <w:pPr>
              <w:rPr>
                <w:sz w:val="18"/>
                <w:szCs w:val="18"/>
                <w:lang w:val="lt-LT"/>
              </w:rPr>
            </w:pPr>
            <w:r w:rsidRPr="00C64AA6">
              <w:rPr>
                <w:sz w:val="18"/>
                <w:szCs w:val="18"/>
                <w:lang w:val="lt-LT"/>
              </w:rPr>
              <w:t xml:space="preserve">2.1. Apsilankymų pas priklausomybės konsultantą skaičius </w:t>
            </w:r>
          </w:p>
        </w:tc>
        <w:tc>
          <w:tcPr>
            <w:tcW w:w="1170" w:type="dxa"/>
            <w:tcBorders>
              <w:top w:val="nil"/>
              <w:left w:val="nil"/>
              <w:bottom w:val="single" w:sz="4" w:space="0" w:color="auto"/>
              <w:right w:val="single" w:sz="4" w:space="0" w:color="auto"/>
            </w:tcBorders>
            <w:shd w:val="clear" w:color="auto" w:fill="auto"/>
            <w:vAlign w:val="center"/>
            <w:hideMark/>
          </w:tcPr>
          <w:p w14:paraId="0CC990EC"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BC96FE6" w14:textId="77777777" w:rsidR="003A67CF" w:rsidRPr="00C64AA6" w:rsidRDefault="003A67CF" w:rsidP="003A67CF">
            <w:pPr>
              <w:rPr>
                <w:sz w:val="18"/>
                <w:szCs w:val="18"/>
                <w:lang w:val="lt-LT"/>
              </w:rPr>
            </w:pPr>
            <w:r w:rsidRPr="00C64AA6">
              <w:rPr>
                <w:sz w:val="18"/>
                <w:szCs w:val="18"/>
                <w:lang w:val="lt-LT"/>
              </w:rPr>
              <w:t>100</w:t>
            </w:r>
          </w:p>
        </w:tc>
        <w:tc>
          <w:tcPr>
            <w:tcW w:w="1010" w:type="dxa"/>
            <w:tcBorders>
              <w:top w:val="nil"/>
              <w:left w:val="nil"/>
              <w:bottom w:val="single" w:sz="4" w:space="0" w:color="auto"/>
              <w:right w:val="single" w:sz="4" w:space="0" w:color="auto"/>
            </w:tcBorders>
            <w:shd w:val="clear" w:color="auto" w:fill="auto"/>
            <w:hideMark/>
          </w:tcPr>
          <w:p w14:paraId="69D68CF0" w14:textId="77777777" w:rsidR="003A67CF" w:rsidRPr="00C64AA6" w:rsidRDefault="003A67CF" w:rsidP="003A67CF">
            <w:pPr>
              <w:rPr>
                <w:sz w:val="18"/>
                <w:szCs w:val="18"/>
                <w:lang w:val="lt-LT"/>
              </w:rPr>
            </w:pPr>
            <w:r w:rsidRPr="00C64AA6">
              <w:rPr>
                <w:sz w:val="18"/>
                <w:szCs w:val="18"/>
                <w:lang w:val="lt-LT"/>
              </w:rPr>
              <w:t>618</w:t>
            </w:r>
          </w:p>
        </w:tc>
        <w:tc>
          <w:tcPr>
            <w:tcW w:w="960" w:type="dxa"/>
            <w:tcBorders>
              <w:top w:val="nil"/>
              <w:left w:val="nil"/>
              <w:bottom w:val="single" w:sz="4" w:space="0" w:color="auto"/>
              <w:right w:val="single" w:sz="4" w:space="0" w:color="auto"/>
            </w:tcBorders>
            <w:shd w:val="clear" w:color="auto" w:fill="auto"/>
            <w:hideMark/>
          </w:tcPr>
          <w:p w14:paraId="66E9D0D7" w14:textId="77777777" w:rsidR="003A67CF" w:rsidRPr="00C64AA6" w:rsidRDefault="003A67CF" w:rsidP="003A67CF">
            <w:pPr>
              <w:rPr>
                <w:sz w:val="18"/>
                <w:szCs w:val="18"/>
                <w:lang w:val="lt-LT"/>
              </w:rPr>
            </w:pPr>
            <w:r w:rsidRPr="00C64AA6">
              <w:rPr>
                <w:sz w:val="18"/>
                <w:szCs w:val="18"/>
                <w:lang w:val="lt-LT"/>
              </w:rPr>
              <w:t>618</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32FDB966" w14:textId="77777777" w:rsidR="003A67CF" w:rsidRPr="00C64AA6" w:rsidRDefault="003A67CF" w:rsidP="003A67CF">
            <w:pPr>
              <w:jc w:val="center"/>
              <w:rPr>
                <w:sz w:val="18"/>
                <w:szCs w:val="18"/>
                <w:lang w:val="lt-LT"/>
              </w:rPr>
            </w:pPr>
            <w:r w:rsidRPr="00C64AA6">
              <w:rPr>
                <w:sz w:val="18"/>
                <w:szCs w:val="18"/>
                <w:lang w:val="lt-LT"/>
              </w:rPr>
              <w:t>Teikiant pusmetinę ataskaitą buvo sumaišyta dalyvių sk., su apsilankymų sk.. Plane numatytas dalyvių skaičius, o ne apsilankymų</w:t>
            </w:r>
          </w:p>
        </w:tc>
      </w:tr>
      <w:tr w:rsidR="003A67CF" w:rsidRPr="00C64AA6" w14:paraId="5FF93CB3" w14:textId="77777777" w:rsidTr="00CF490E">
        <w:trPr>
          <w:trHeight w:val="773"/>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012DD5AA" w14:textId="77777777" w:rsidR="003A67CF" w:rsidRPr="00C64AA6" w:rsidRDefault="003A67CF" w:rsidP="003A67CF">
            <w:pPr>
              <w:rPr>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A84CB"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4F7535C4" w14:textId="77777777" w:rsidR="003A67CF" w:rsidRPr="00C64AA6" w:rsidRDefault="003A67CF" w:rsidP="003A67CF">
            <w:pPr>
              <w:rPr>
                <w:sz w:val="18"/>
                <w:szCs w:val="18"/>
                <w:lang w:val="lt-LT"/>
              </w:rPr>
            </w:pPr>
            <w:r w:rsidRPr="00C64AA6">
              <w:rPr>
                <w:sz w:val="18"/>
                <w:szCs w:val="18"/>
                <w:lang w:val="lt-LT"/>
              </w:rPr>
              <w:t xml:space="preserve">2.2. Priklausomybių konsultavimo paslaugų teikimo savivaldybėje trukmė valandomis per savaitę </w:t>
            </w:r>
          </w:p>
        </w:tc>
        <w:tc>
          <w:tcPr>
            <w:tcW w:w="1170" w:type="dxa"/>
            <w:tcBorders>
              <w:top w:val="nil"/>
              <w:left w:val="nil"/>
              <w:bottom w:val="single" w:sz="4" w:space="0" w:color="auto"/>
              <w:right w:val="single" w:sz="4" w:space="0" w:color="auto"/>
            </w:tcBorders>
            <w:shd w:val="clear" w:color="auto" w:fill="auto"/>
            <w:vAlign w:val="center"/>
            <w:hideMark/>
          </w:tcPr>
          <w:p w14:paraId="5E9C7339" w14:textId="77777777" w:rsidR="003A67CF" w:rsidRPr="00C64AA6" w:rsidRDefault="003A67CF" w:rsidP="003A67CF">
            <w:pPr>
              <w:jc w:val="center"/>
              <w:rPr>
                <w:sz w:val="18"/>
                <w:szCs w:val="18"/>
                <w:lang w:val="lt-LT"/>
              </w:rPr>
            </w:pPr>
            <w:r w:rsidRPr="00C64AA6">
              <w:rPr>
                <w:sz w:val="18"/>
                <w:szCs w:val="18"/>
                <w:lang w:val="lt-LT"/>
              </w:rPr>
              <w:t>val./sav.</w:t>
            </w:r>
          </w:p>
        </w:tc>
        <w:tc>
          <w:tcPr>
            <w:tcW w:w="879" w:type="dxa"/>
            <w:tcBorders>
              <w:top w:val="nil"/>
              <w:left w:val="nil"/>
              <w:bottom w:val="nil"/>
              <w:right w:val="nil"/>
            </w:tcBorders>
            <w:shd w:val="clear" w:color="auto" w:fill="auto"/>
            <w:hideMark/>
          </w:tcPr>
          <w:p w14:paraId="32FD3570" w14:textId="77777777" w:rsidR="003A67CF" w:rsidRPr="00C64AA6" w:rsidRDefault="003A67CF" w:rsidP="003A67CF">
            <w:pPr>
              <w:rPr>
                <w:sz w:val="18"/>
                <w:szCs w:val="18"/>
                <w:lang w:val="lt-LT"/>
              </w:rPr>
            </w:pPr>
            <w:r w:rsidRPr="00C64AA6">
              <w:rPr>
                <w:sz w:val="18"/>
                <w:szCs w:val="18"/>
                <w:lang w:val="lt-LT"/>
              </w:rPr>
              <w:t>12</w:t>
            </w:r>
          </w:p>
        </w:tc>
        <w:tc>
          <w:tcPr>
            <w:tcW w:w="1010" w:type="dxa"/>
            <w:tcBorders>
              <w:top w:val="nil"/>
              <w:left w:val="single" w:sz="4" w:space="0" w:color="auto"/>
              <w:bottom w:val="single" w:sz="4" w:space="0" w:color="auto"/>
              <w:right w:val="single" w:sz="4" w:space="0" w:color="auto"/>
            </w:tcBorders>
            <w:shd w:val="clear" w:color="auto" w:fill="auto"/>
            <w:hideMark/>
          </w:tcPr>
          <w:p w14:paraId="36F7DA76" w14:textId="77777777" w:rsidR="003A67CF" w:rsidRPr="00C64AA6" w:rsidRDefault="003A67CF" w:rsidP="003A67CF">
            <w:pPr>
              <w:rPr>
                <w:sz w:val="18"/>
                <w:szCs w:val="18"/>
                <w:lang w:val="lt-LT"/>
              </w:rPr>
            </w:pPr>
            <w:r w:rsidRPr="00C64AA6">
              <w:rPr>
                <w:sz w:val="18"/>
                <w:szCs w:val="18"/>
                <w:lang w:val="lt-LT"/>
              </w:rPr>
              <w:t>15,8/39</w:t>
            </w:r>
          </w:p>
        </w:tc>
        <w:tc>
          <w:tcPr>
            <w:tcW w:w="960" w:type="dxa"/>
            <w:tcBorders>
              <w:top w:val="nil"/>
              <w:left w:val="nil"/>
              <w:bottom w:val="single" w:sz="4" w:space="0" w:color="auto"/>
              <w:right w:val="single" w:sz="4" w:space="0" w:color="auto"/>
            </w:tcBorders>
            <w:shd w:val="clear" w:color="auto" w:fill="auto"/>
            <w:hideMark/>
          </w:tcPr>
          <w:p w14:paraId="5D84B35D" w14:textId="77777777" w:rsidR="003A67CF" w:rsidRPr="00C64AA6" w:rsidRDefault="003A67CF" w:rsidP="003A67CF">
            <w:pPr>
              <w:rPr>
                <w:sz w:val="18"/>
                <w:szCs w:val="18"/>
                <w:lang w:val="lt-LT"/>
              </w:rPr>
            </w:pPr>
            <w:r w:rsidRPr="00C64AA6">
              <w:rPr>
                <w:sz w:val="18"/>
                <w:szCs w:val="18"/>
                <w:lang w:val="lt-LT"/>
              </w:rPr>
              <w:t>131</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46E1D019" w14:textId="77777777" w:rsidR="003A67CF" w:rsidRPr="00C64AA6" w:rsidRDefault="003A67CF" w:rsidP="003A67CF">
            <w:pPr>
              <w:jc w:val="center"/>
              <w:rPr>
                <w:sz w:val="18"/>
                <w:szCs w:val="18"/>
                <w:lang w:val="lt-LT"/>
              </w:rPr>
            </w:pPr>
            <w:r w:rsidRPr="00C64AA6">
              <w:rPr>
                <w:sz w:val="18"/>
                <w:szCs w:val="18"/>
                <w:lang w:val="lt-LT"/>
              </w:rPr>
              <w:t>nebuvo nurodytas bendras savaičių skaičius, padidėjo poreikis pakartotinių konsultacijų</w:t>
            </w:r>
          </w:p>
        </w:tc>
      </w:tr>
      <w:tr w:rsidR="003A67CF" w:rsidRPr="00C64AA6" w14:paraId="47C372A1" w14:textId="77777777" w:rsidTr="00CF490E">
        <w:trPr>
          <w:trHeight w:val="550"/>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779A9543" w14:textId="77777777" w:rsidR="003A67CF" w:rsidRPr="00C64AA6" w:rsidRDefault="003A67CF" w:rsidP="003A67CF">
            <w:pPr>
              <w:rPr>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4F"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0F3A1DD1" w14:textId="77777777" w:rsidR="003A67CF" w:rsidRPr="00C64AA6" w:rsidRDefault="003A67CF" w:rsidP="003A67CF">
            <w:pPr>
              <w:rPr>
                <w:sz w:val="18"/>
                <w:szCs w:val="18"/>
                <w:lang w:val="lt-LT"/>
              </w:rPr>
            </w:pPr>
            <w:r w:rsidRPr="00C64AA6">
              <w:rPr>
                <w:sz w:val="18"/>
                <w:szCs w:val="18"/>
                <w:lang w:val="lt-LT"/>
              </w:rPr>
              <w:t>2.3. Asmenų, gavusių priklausomybių konsultavimo paslaugas, skaičius</w:t>
            </w:r>
          </w:p>
        </w:tc>
        <w:tc>
          <w:tcPr>
            <w:tcW w:w="1170" w:type="dxa"/>
            <w:tcBorders>
              <w:top w:val="nil"/>
              <w:left w:val="nil"/>
              <w:bottom w:val="single" w:sz="4" w:space="0" w:color="auto"/>
              <w:right w:val="single" w:sz="4" w:space="0" w:color="auto"/>
            </w:tcBorders>
            <w:shd w:val="clear" w:color="auto" w:fill="auto"/>
            <w:vAlign w:val="center"/>
            <w:hideMark/>
          </w:tcPr>
          <w:p w14:paraId="4396A4A8"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single" w:sz="4" w:space="0" w:color="auto"/>
              <w:left w:val="nil"/>
              <w:bottom w:val="single" w:sz="4" w:space="0" w:color="auto"/>
              <w:right w:val="single" w:sz="4" w:space="0" w:color="auto"/>
            </w:tcBorders>
            <w:shd w:val="clear" w:color="auto" w:fill="auto"/>
            <w:hideMark/>
          </w:tcPr>
          <w:p w14:paraId="05379F0D" w14:textId="77777777" w:rsidR="003A67CF" w:rsidRPr="00C64AA6" w:rsidRDefault="003A67CF" w:rsidP="003A67CF">
            <w:pPr>
              <w:rPr>
                <w:sz w:val="18"/>
                <w:szCs w:val="18"/>
                <w:lang w:val="lt-LT"/>
              </w:rPr>
            </w:pPr>
            <w:r w:rsidRPr="00C64AA6">
              <w:rPr>
                <w:sz w:val="18"/>
                <w:szCs w:val="18"/>
                <w:lang w:val="lt-LT"/>
              </w:rPr>
              <w:t>100</w:t>
            </w:r>
          </w:p>
        </w:tc>
        <w:tc>
          <w:tcPr>
            <w:tcW w:w="1010" w:type="dxa"/>
            <w:tcBorders>
              <w:top w:val="nil"/>
              <w:left w:val="nil"/>
              <w:bottom w:val="single" w:sz="4" w:space="0" w:color="auto"/>
              <w:right w:val="single" w:sz="4" w:space="0" w:color="auto"/>
            </w:tcBorders>
            <w:shd w:val="clear" w:color="auto" w:fill="auto"/>
            <w:hideMark/>
          </w:tcPr>
          <w:p w14:paraId="41DD6F7E" w14:textId="77777777" w:rsidR="003A67CF" w:rsidRPr="00C64AA6" w:rsidRDefault="003A67CF" w:rsidP="003A67CF">
            <w:pPr>
              <w:rPr>
                <w:sz w:val="18"/>
                <w:szCs w:val="18"/>
                <w:lang w:val="lt-LT"/>
              </w:rPr>
            </w:pPr>
            <w:r w:rsidRPr="00C64AA6">
              <w:rPr>
                <w:sz w:val="18"/>
                <w:szCs w:val="18"/>
                <w:lang w:val="lt-LT"/>
              </w:rPr>
              <w:t>123</w:t>
            </w:r>
          </w:p>
        </w:tc>
        <w:tc>
          <w:tcPr>
            <w:tcW w:w="960" w:type="dxa"/>
            <w:tcBorders>
              <w:top w:val="nil"/>
              <w:left w:val="nil"/>
              <w:bottom w:val="single" w:sz="4" w:space="0" w:color="auto"/>
              <w:right w:val="single" w:sz="4" w:space="0" w:color="auto"/>
            </w:tcBorders>
            <w:shd w:val="clear" w:color="auto" w:fill="auto"/>
            <w:hideMark/>
          </w:tcPr>
          <w:p w14:paraId="670B1055" w14:textId="77777777" w:rsidR="003A67CF" w:rsidRPr="00C64AA6" w:rsidRDefault="003A67CF" w:rsidP="003A67CF">
            <w:pPr>
              <w:rPr>
                <w:sz w:val="18"/>
                <w:szCs w:val="18"/>
                <w:lang w:val="lt-LT"/>
              </w:rPr>
            </w:pPr>
            <w:r w:rsidRPr="00C64AA6">
              <w:rPr>
                <w:sz w:val="18"/>
                <w:szCs w:val="18"/>
                <w:lang w:val="lt-LT"/>
              </w:rPr>
              <w:t>123</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2E7E8BBC" w14:textId="77777777" w:rsidR="003A67CF" w:rsidRPr="00C64AA6" w:rsidRDefault="003A67CF" w:rsidP="003A67CF">
            <w:pPr>
              <w:jc w:val="center"/>
              <w:rPr>
                <w:sz w:val="18"/>
                <w:szCs w:val="18"/>
                <w:lang w:val="lt-LT"/>
              </w:rPr>
            </w:pPr>
            <w:r w:rsidRPr="00C64AA6">
              <w:rPr>
                <w:sz w:val="18"/>
                <w:szCs w:val="18"/>
                <w:lang w:val="lt-LT"/>
              </w:rPr>
              <w:t>Teikiant pusmetinę ataskaitą buvo sumaišyta dalyvių sk., su apsilankymų sk.</w:t>
            </w:r>
          </w:p>
        </w:tc>
      </w:tr>
      <w:tr w:rsidR="003A67CF" w:rsidRPr="00C64AA6" w14:paraId="179E258B" w14:textId="77777777" w:rsidTr="00CF490E">
        <w:trPr>
          <w:trHeight w:val="743"/>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30116155" w14:textId="77777777" w:rsidR="003A67CF" w:rsidRPr="00C64AA6" w:rsidRDefault="003A67CF" w:rsidP="003A67CF">
            <w:pPr>
              <w:rPr>
                <w:sz w:val="18"/>
                <w:szCs w:val="18"/>
                <w:lang w:val="lt-LT"/>
              </w:rPr>
            </w:pP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CFC15D" w14:textId="77777777" w:rsidR="003A67CF" w:rsidRPr="00C64AA6" w:rsidRDefault="003A67CF" w:rsidP="003A67CF">
            <w:pPr>
              <w:rPr>
                <w:sz w:val="18"/>
                <w:szCs w:val="18"/>
                <w:lang w:val="lt-LT"/>
              </w:rPr>
            </w:pPr>
            <w:r w:rsidRPr="00C64AA6">
              <w:rPr>
                <w:sz w:val="18"/>
                <w:szCs w:val="18"/>
                <w:lang w:val="lt-LT"/>
              </w:rPr>
              <w:t>3. Psichikos sveikatos kompetencijų didinimas įmonių darbuotojams</w:t>
            </w:r>
          </w:p>
        </w:tc>
        <w:tc>
          <w:tcPr>
            <w:tcW w:w="2300" w:type="dxa"/>
            <w:tcBorders>
              <w:top w:val="nil"/>
              <w:left w:val="nil"/>
              <w:bottom w:val="single" w:sz="4" w:space="0" w:color="auto"/>
              <w:right w:val="single" w:sz="4" w:space="0" w:color="auto"/>
            </w:tcBorders>
            <w:shd w:val="clear" w:color="auto" w:fill="auto"/>
            <w:hideMark/>
          </w:tcPr>
          <w:p w14:paraId="2E39CB34" w14:textId="77777777" w:rsidR="003A67CF" w:rsidRPr="00C64AA6" w:rsidRDefault="003A67CF" w:rsidP="003A67CF">
            <w:pPr>
              <w:rPr>
                <w:sz w:val="18"/>
                <w:szCs w:val="18"/>
                <w:lang w:val="lt-LT"/>
              </w:rPr>
            </w:pPr>
            <w:r w:rsidRPr="00C64AA6">
              <w:rPr>
                <w:sz w:val="18"/>
                <w:szCs w:val="18"/>
                <w:lang w:val="lt-LT"/>
              </w:rPr>
              <w:t>3.1. Įmonių kuriose įvykdyti psichikos sveikatos stiprinimui skirti mokymai,  skaičius</w:t>
            </w:r>
          </w:p>
        </w:tc>
        <w:tc>
          <w:tcPr>
            <w:tcW w:w="1170" w:type="dxa"/>
            <w:tcBorders>
              <w:top w:val="nil"/>
              <w:left w:val="nil"/>
              <w:bottom w:val="single" w:sz="4" w:space="0" w:color="auto"/>
              <w:right w:val="single" w:sz="4" w:space="0" w:color="auto"/>
            </w:tcBorders>
            <w:shd w:val="clear" w:color="auto" w:fill="auto"/>
            <w:vAlign w:val="center"/>
            <w:hideMark/>
          </w:tcPr>
          <w:p w14:paraId="7A354920"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69435C84" w14:textId="77777777" w:rsidR="003A67CF" w:rsidRPr="00C64AA6" w:rsidRDefault="003A67CF" w:rsidP="003A67CF">
            <w:pPr>
              <w:rPr>
                <w:sz w:val="18"/>
                <w:szCs w:val="18"/>
                <w:u w:val="single"/>
                <w:lang w:val="lt-LT"/>
              </w:rPr>
            </w:pPr>
            <w:r w:rsidRPr="00C64AA6">
              <w:rPr>
                <w:sz w:val="18"/>
                <w:szCs w:val="18"/>
                <w:u w:val="single"/>
                <w:lang w:val="lt-LT"/>
              </w:rPr>
              <w:t>4</w:t>
            </w:r>
          </w:p>
        </w:tc>
        <w:tc>
          <w:tcPr>
            <w:tcW w:w="1010" w:type="dxa"/>
            <w:tcBorders>
              <w:top w:val="nil"/>
              <w:left w:val="nil"/>
              <w:bottom w:val="single" w:sz="4" w:space="0" w:color="auto"/>
              <w:right w:val="single" w:sz="4" w:space="0" w:color="auto"/>
            </w:tcBorders>
            <w:shd w:val="clear" w:color="auto" w:fill="auto"/>
            <w:noWrap/>
            <w:hideMark/>
          </w:tcPr>
          <w:p w14:paraId="58411296" w14:textId="77777777" w:rsidR="003A67CF" w:rsidRPr="00C64AA6" w:rsidRDefault="003A67CF" w:rsidP="003A67CF">
            <w:pPr>
              <w:rPr>
                <w:color w:val="000000"/>
                <w:sz w:val="18"/>
                <w:szCs w:val="18"/>
                <w:lang w:val="lt-LT"/>
              </w:rPr>
            </w:pPr>
            <w:r w:rsidRPr="00C64AA6">
              <w:rPr>
                <w:color w:val="000000"/>
                <w:sz w:val="18"/>
                <w:szCs w:val="18"/>
                <w:lang w:val="lt-LT"/>
              </w:rPr>
              <w:t>3</w:t>
            </w:r>
          </w:p>
        </w:tc>
        <w:tc>
          <w:tcPr>
            <w:tcW w:w="960" w:type="dxa"/>
            <w:tcBorders>
              <w:top w:val="nil"/>
              <w:left w:val="nil"/>
              <w:bottom w:val="single" w:sz="4" w:space="0" w:color="auto"/>
              <w:right w:val="single" w:sz="4" w:space="0" w:color="auto"/>
            </w:tcBorders>
            <w:shd w:val="clear" w:color="auto" w:fill="auto"/>
            <w:hideMark/>
          </w:tcPr>
          <w:p w14:paraId="5372EE24" w14:textId="77777777" w:rsidR="003A67CF" w:rsidRPr="00C64AA6" w:rsidRDefault="003A67CF" w:rsidP="003A67CF">
            <w:pPr>
              <w:rPr>
                <w:sz w:val="18"/>
                <w:szCs w:val="18"/>
                <w:lang w:val="lt-LT"/>
              </w:rPr>
            </w:pPr>
            <w:r w:rsidRPr="00C64AA6">
              <w:rPr>
                <w:sz w:val="18"/>
                <w:szCs w:val="18"/>
                <w:lang w:val="lt-LT"/>
              </w:rPr>
              <w:t>75</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7B26B942" w14:textId="77777777" w:rsidR="003A67CF" w:rsidRPr="00C64AA6" w:rsidRDefault="003A67CF" w:rsidP="003A67CF">
            <w:pPr>
              <w:jc w:val="center"/>
              <w:rPr>
                <w:sz w:val="18"/>
                <w:szCs w:val="18"/>
                <w:lang w:val="lt-LT"/>
              </w:rPr>
            </w:pPr>
            <w:r w:rsidRPr="00C64AA6">
              <w:rPr>
                <w:sz w:val="18"/>
                <w:szCs w:val="18"/>
                <w:lang w:val="lt-LT"/>
              </w:rPr>
              <w:t>Dėl nuotolinio mokymo įmonės nesutiko dalyvauti</w:t>
            </w:r>
          </w:p>
        </w:tc>
      </w:tr>
      <w:tr w:rsidR="003A67CF" w:rsidRPr="00C64AA6" w14:paraId="676B9A73" w14:textId="77777777" w:rsidTr="00CF490E">
        <w:trPr>
          <w:trHeight w:val="788"/>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2913160C" w14:textId="77777777" w:rsidR="003A67CF" w:rsidRPr="00C64AA6" w:rsidRDefault="003A67CF" w:rsidP="003A67CF">
            <w:pPr>
              <w:rPr>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187F3"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59095AF4" w14:textId="77777777" w:rsidR="003A67CF" w:rsidRPr="00C64AA6" w:rsidRDefault="003A67CF" w:rsidP="003A67CF">
            <w:pPr>
              <w:rPr>
                <w:sz w:val="18"/>
                <w:szCs w:val="18"/>
                <w:lang w:val="lt-LT"/>
              </w:rPr>
            </w:pPr>
            <w:r w:rsidRPr="00C64AA6">
              <w:rPr>
                <w:sz w:val="18"/>
                <w:szCs w:val="18"/>
                <w:lang w:val="lt-LT"/>
              </w:rPr>
              <w:t>3.2. Dalyvavusių darbuotojų psichikos sveikatos stiprinimo mokymuose skaičius</w:t>
            </w:r>
          </w:p>
        </w:tc>
        <w:tc>
          <w:tcPr>
            <w:tcW w:w="1170" w:type="dxa"/>
            <w:tcBorders>
              <w:top w:val="nil"/>
              <w:left w:val="nil"/>
              <w:bottom w:val="single" w:sz="4" w:space="0" w:color="auto"/>
              <w:right w:val="single" w:sz="4" w:space="0" w:color="auto"/>
            </w:tcBorders>
            <w:shd w:val="clear" w:color="auto" w:fill="auto"/>
            <w:vAlign w:val="center"/>
            <w:hideMark/>
          </w:tcPr>
          <w:p w14:paraId="56F32F23"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4A642C27" w14:textId="77777777" w:rsidR="003A67CF" w:rsidRPr="00C64AA6" w:rsidRDefault="003A67CF" w:rsidP="003A67CF">
            <w:pPr>
              <w:rPr>
                <w:sz w:val="18"/>
                <w:szCs w:val="18"/>
                <w:u w:val="single"/>
                <w:lang w:val="lt-LT"/>
              </w:rPr>
            </w:pPr>
            <w:r w:rsidRPr="00C64AA6">
              <w:rPr>
                <w:sz w:val="18"/>
                <w:szCs w:val="18"/>
                <w:u w:val="single"/>
                <w:lang w:val="lt-LT"/>
              </w:rPr>
              <w:t>80</w:t>
            </w:r>
          </w:p>
        </w:tc>
        <w:tc>
          <w:tcPr>
            <w:tcW w:w="1010" w:type="dxa"/>
            <w:tcBorders>
              <w:top w:val="nil"/>
              <w:left w:val="nil"/>
              <w:bottom w:val="single" w:sz="4" w:space="0" w:color="auto"/>
              <w:right w:val="single" w:sz="4" w:space="0" w:color="auto"/>
            </w:tcBorders>
            <w:shd w:val="clear" w:color="auto" w:fill="auto"/>
            <w:noWrap/>
            <w:hideMark/>
          </w:tcPr>
          <w:p w14:paraId="7FFEB738" w14:textId="77777777" w:rsidR="003A67CF" w:rsidRPr="00C64AA6" w:rsidRDefault="003A67CF" w:rsidP="003A67CF">
            <w:pPr>
              <w:rPr>
                <w:color w:val="000000"/>
                <w:sz w:val="18"/>
                <w:szCs w:val="18"/>
                <w:lang w:val="lt-LT"/>
              </w:rPr>
            </w:pPr>
            <w:r w:rsidRPr="00C64AA6">
              <w:rPr>
                <w:color w:val="000000"/>
                <w:sz w:val="18"/>
                <w:szCs w:val="18"/>
                <w:lang w:val="lt-LT"/>
              </w:rPr>
              <w:t>60</w:t>
            </w:r>
          </w:p>
        </w:tc>
        <w:tc>
          <w:tcPr>
            <w:tcW w:w="960" w:type="dxa"/>
            <w:tcBorders>
              <w:top w:val="nil"/>
              <w:left w:val="nil"/>
              <w:bottom w:val="single" w:sz="4" w:space="0" w:color="auto"/>
              <w:right w:val="single" w:sz="4" w:space="0" w:color="auto"/>
            </w:tcBorders>
            <w:shd w:val="clear" w:color="auto" w:fill="auto"/>
            <w:hideMark/>
          </w:tcPr>
          <w:p w14:paraId="69C7E47D" w14:textId="77777777" w:rsidR="003A67CF" w:rsidRPr="00C64AA6" w:rsidRDefault="003A67CF" w:rsidP="003A67CF">
            <w:pPr>
              <w:rPr>
                <w:sz w:val="18"/>
                <w:szCs w:val="18"/>
                <w:lang w:val="lt-LT"/>
              </w:rPr>
            </w:pPr>
            <w:r w:rsidRPr="00C64AA6">
              <w:rPr>
                <w:sz w:val="18"/>
                <w:szCs w:val="18"/>
                <w:lang w:val="lt-LT"/>
              </w:rPr>
              <w:t>75</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34958712" w14:textId="77777777" w:rsidR="003A67CF" w:rsidRPr="00C64AA6" w:rsidRDefault="003A67CF" w:rsidP="003A67CF">
            <w:pPr>
              <w:jc w:val="center"/>
              <w:rPr>
                <w:sz w:val="18"/>
                <w:szCs w:val="18"/>
                <w:lang w:val="lt-LT"/>
              </w:rPr>
            </w:pPr>
            <w:r w:rsidRPr="00C64AA6">
              <w:rPr>
                <w:sz w:val="18"/>
                <w:szCs w:val="18"/>
                <w:lang w:val="lt-LT"/>
              </w:rPr>
              <w:t>Dėl nuotolinio mokymo įmonės nesutiko dalyvauti</w:t>
            </w:r>
          </w:p>
        </w:tc>
      </w:tr>
      <w:tr w:rsidR="003A67CF" w:rsidRPr="00C64AA6" w14:paraId="390DD970" w14:textId="77777777" w:rsidTr="00CF490E">
        <w:trPr>
          <w:trHeight w:val="848"/>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2611109C" w14:textId="77777777" w:rsidR="003A67CF" w:rsidRPr="00C64AA6" w:rsidRDefault="003A67CF" w:rsidP="003A67CF">
            <w:pPr>
              <w:rPr>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6FA8C"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41B6D0CF" w14:textId="77777777" w:rsidR="003A67CF" w:rsidRPr="00C64AA6" w:rsidRDefault="003A67CF" w:rsidP="003A67CF">
            <w:pPr>
              <w:rPr>
                <w:sz w:val="18"/>
                <w:szCs w:val="18"/>
                <w:lang w:val="lt-LT"/>
              </w:rPr>
            </w:pPr>
            <w:r w:rsidRPr="00C64AA6">
              <w:rPr>
                <w:sz w:val="18"/>
                <w:szCs w:val="18"/>
                <w:lang w:val="lt-LT"/>
              </w:rPr>
              <w:t>3.3. Darbuotojų, dalyvavusių mokymuose, žinių psichikos sveikatos srityje gerėjimas</w:t>
            </w:r>
          </w:p>
        </w:tc>
        <w:tc>
          <w:tcPr>
            <w:tcW w:w="1170" w:type="dxa"/>
            <w:tcBorders>
              <w:top w:val="nil"/>
              <w:left w:val="nil"/>
              <w:bottom w:val="single" w:sz="4" w:space="0" w:color="auto"/>
              <w:right w:val="single" w:sz="4" w:space="0" w:color="auto"/>
            </w:tcBorders>
            <w:shd w:val="clear" w:color="auto" w:fill="auto"/>
            <w:vAlign w:val="center"/>
            <w:hideMark/>
          </w:tcPr>
          <w:p w14:paraId="1D756A18"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3C73ECD7" w14:textId="77777777" w:rsidR="003A67CF" w:rsidRPr="00C64AA6" w:rsidRDefault="003A67CF" w:rsidP="003A67CF">
            <w:pPr>
              <w:rPr>
                <w:sz w:val="18"/>
                <w:szCs w:val="18"/>
                <w:u w:val="single"/>
                <w:lang w:val="lt-LT"/>
              </w:rPr>
            </w:pPr>
            <w:r w:rsidRPr="00C64AA6">
              <w:rPr>
                <w:sz w:val="18"/>
                <w:szCs w:val="18"/>
                <w:u w:val="single"/>
                <w:lang w:val="lt-LT"/>
              </w:rPr>
              <w:t>80</w:t>
            </w:r>
          </w:p>
        </w:tc>
        <w:tc>
          <w:tcPr>
            <w:tcW w:w="1010" w:type="dxa"/>
            <w:tcBorders>
              <w:top w:val="nil"/>
              <w:left w:val="nil"/>
              <w:bottom w:val="single" w:sz="4" w:space="0" w:color="auto"/>
              <w:right w:val="single" w:sz="4" w:space="0" w:color="auto"/>
            </w:tcBorders>
            <w:shd w:val="clear" w:color="auto" w:fill="auto"/>
            <w:hideMark/>
          </w:tcPr>
          <w:p w14:paraId="4651D0F1" w14:textId="77777777" w:rsidR="003A67CF" w:rsidRPr="00C64AA6" w:rsidRDefault="003A67CF" w:rsidP="003A67CF">
            <w:pPr>
              <w:rPr>
                <w:sz w:val="18"/>
                <w:szCs w:val="18"/>
                <w:u w:val="single"/>
                <w:lang w:val="lt-LT"/>
              </w:rPr>
            </w:pPr>
            <w:r w:rsidRPr="00C64AA6">
              <w:rPr>
                <w:sz w:val="18"/>
                <w:szCs w:val="18"/>
                <w:u w:val="single"/>
                <w:lang w:val="lt-LT"/>
              </w:rPr>
              <w:t>78,36</w:t>
            </w:r>
          </w:p>
        </w:tc>
        <w:tc>
          <w:tcPr>
            <w:tcW w:w="960" w:type="dxa"/>
            <w:tcBorders>
              <w:top w:val="nil"/>
              <w:left w:val="nil"/>
              <w:bottom w:val="single" w:sz="4" w:space="0" w:color="auto"/>
              <w:right w:val="single" w:sz="4" w:space="0" w:color="auto"/>
            </w:tcBorders>
            <w:shd w:val="clear" w:color="auto" w:fill="auto"/>
            <w:hideMark/>
          </w:tcPr>
          <w:p w14:paraId="4BC9896A" w14:textId="77777777" w:rsidR="003A67CF" w:rsidRPr="00C64AA6" w:rsidRDefault="003A67CF" w:rsidP="003A67CF">
            <w:pPr>
              <w:rPr>
                <w:sz w:val="18"/>
                <w:szCs w:val="18"/>
                <w:lang w:val="lt-LT"/>
              </w:rPr>
            </w:pPr>
            <w:r w:rsidRPr="00C64AA6">
              <w:rPr>
                <w:sz w:val="18"/>
                <w:szCs w:val="18"/>
                <w:lang w:val="lt-LT"/>
              </w:rPr>
              <w:t>97,95</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0DA97583" w14:textId="77777777" w:rsidR="003A67CF" w:rsidRPr="00C64AA6" w:rsidRDefault="003A67CF" w:rsidP="003A67CF">
            <w:pPr>
              <w:jc w:val="center"/>
              <w:rPr>
                <w:sz w:val="18"/>
                <w:szCs w:val="18"/>
                <w:lang w:val="lt-LT"/>
              </w:rPr>
            </w:pPr>
            <w:r w:rsidRPr="00C64AA6">
              <w:rPr>
                <w:sz w:val="18"/>
                <w:szCs w:val="18"/>
                <w:lang w:val="lt-LT"/>
              </w:rPr>
              <w:t> </w:t>
            </w:r>
          </w:p>
        </w:tc>
      </w:tr>
      <w:tr w:rsidR="003A67CF" w:rsidRPr="00C64AA6" w14:paraId="1717E45F" w14:textId="77777777" w:rsidTr="00CF490E">
        <w:trPr>
          <w:trHeight w:val="565"/>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635B7607" w14:textId="77777777" w:rsidR="003A67CF" w:rsidRPr="00C64AA6" w:rsidRDefault="003A67CF" w:rsidP="003A67CF">
            <w:pPr>
              <w:rPr>
                <w:sz w:val="18"/>
                <w:szCs w:val="18"/>
                <w:lang w:val="lt-LT"/>
              </w:rPr>
            </w:pP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CBCA4D" w14:textId="77777777" w:rsidR="003A67CF" w:rsidRPr="00C64AA6" w:rsidRDefault="003A67CF" w:rsidP="003A67CF">
            <w:pPr>
              <w:rPr>
                <w:sz w:val="18"/>
                <w:szCs w:val="18"/>
                <w:lang w:val="lt-LT"/>
              </w:rPr>
            </w:pPr>
            <w:r w:rsidRPr="00C64AA6">
              <w:rPr>
                <w:sz w:val="18"/>
                <w:szCs w:val="18"/>
                <w:lang w:val="lt-LT"/>
              </w:rPr>
              <w:t xml:space="preserve">4. Mokyklų bendruomenės gebėjimų psichikos sveikatos </w:t>
            </w:r>
            <w:r w:rsidRPr="00C64AA6">
              <w:rPr>
                <w:sz w:val="18"/>
                <w:szCs w:val="18"/>
                <w:lang w:val="lt-LT"/>
              </w:rPr>
              <w:lastRenderedPageBreak/>
              <w:t>srityje stiprinimas - mokymų / supervizijų organizavimas mokyklos bendruomenių komandoms</w:t>
            </w:r>
          </w:p>
        </w:tc>
        <w:tc>
          <w:tcPr>
            <w:tcW w:w="2300" w:type="dxa"/>
            <w:tcBorders>
              <w:top w:val="nil"/>
              <w:left w:val="nil"/>
              <w:bottom w:val="single" w:sz="4" w:space="0" w:color="auto"/>
              <w:right w:val="single" w:sz="4" w:space="0" w:color="auto"/>
            </w:tcBorders>
            <w:shd w:val="clear" w:color="auto" w:fill="auto"/>
            <w:hideMark/>
          </w:tcPr>
          <w:p w14:paraId="131CCB0F" w14:textId="77777777" w:rsidR="003A67CF" w:rsidRPr="00C64AA6" w:rsidRDefault="003A67CF" w:rsidP="003A67CF">
            <w:pPr>
              <w:rPr>
                <w:sz w:val="18"/>
                <w:szCs w:val="18"/>
                <w:lang w:val="lt-LT"/>
              </w:rPr>
            </w:pPr>
            <w:r w:rsidRPr="00C64AA6">
              <w:rPr>
                <w:sz w:val="18"/>
                <w:szCs w:val="18"/>
                <w:lang w:val="lt-LT"/>
              </w:rPr>
              <w:lastRenderedPageBreak/>
              <w:t>4.1. Mokyklų, kuriose įgyvendinta priemonė, dalis</w:t>
            </w:r>
          </w:p>
        </w:tc>
        <w:tc>
          <w:tcPr>
            <w:tcW w:w="1170" w:type="dxa"/>
            <w:tcBorders>
              <w:top w:val="nil"/>
              <w:left w:val="nil"/>
              <w:bottom w:val="single" w:sz="4" w:space="0" w:color="auto"/>
              <w:right w:val="single" w:sz="4" w:space="0" w:color="auto"/>
            </w:tcBorders>
            <w:shd w:val="clear" w:color="auto" w:fill="auto"/>
            <w:vAlign w:val="center"/>
            <w:hideMark/>
          </w:tcPr>
          <w:p w14:paraId="52A6C52E"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62E76188" w14:textId="77777777" w:rsidR="003A67CF" w:rsidRPr="00C64AA6" w:rsidRDefault="003A67CF" w:rsidP="003A67CF">
            <w:pPr>
              <w:rPr>
                <w:sz w:val="18"/>
                <w:szCs w:val="18"/>
                <w:u w:val="single"/>
                <w:lang w:val="lt-LT"/>
              </w:rPr>
            </w:pPr>
            <w:r w:rsidRPr="00C64AA6">
              <w:rPr>
                <w:sz w:val="18"/>
                <w:szCs w:val="18"/>
                <w:u w:val="single"/>
                <w:lang w:val="lt-LT"/>
              </w:rPr>
              <w:t>50</w:t>
            </w:r>
          </w:p>
        </w:tc>
        <w:tc>
          <w:tcPr>
            <w:tcW w:w="1010" w:type="dxa"/>
            <w:tcBorders>
              <w:top w:val="nil"/>
              <w:left w:val="nil"/>
              <w:bottom w:val="single" w:sz="4" w:space="0" w:color="auto"/>
              <w:right w:val="single" w:sz="4" w:space="0" w:color="auto"/>
            </w:tcBorders>
            <w:shd w:val="clear" w:color="auto" w:fill="auto"/>
            <w:hideMark/>
          </w:tcPr>
          <w:p w14:paraId="619586DB" w14:textId="77777777" w:rsidR="003A67CF" w:rsidRPr="00C64AA6" w:rsidRDefault="003A67CF" w:rsidP="003A67CF">
            <w:pPr>
              <w:rPr>
                <w:sz w:val="18"/>
                <w:szCs w:val="18"/>
                <w:u w:val="single"/>
                <w:lang w:val="lt-LT"/>
              </w:rPr>
            </w:pPr>
            <w:r w:rsidRPr="00C64AA6">
              <w:rPr>
                <w:sz w:val="18"/>
                <w:szCs w:val="18"/>
                <w:u w:val="single"/>
                <w:lang w:val="lt-LT"/>
              </w:rPr>
              <w:t>35,29</w:t>
            </w:r>
          </w:p>
        </w:tc>
        <w:tc>
          <w:tcPr>
            <w:tcW w:w="960" w:type="dxa"/>
            <w:tcBorders>
              <w:top w:val="nil"/>
              <w:left w:val="nil"/>
              <w:bottom w:val="single" w:sz="4" w:space="0" w:color="auto"/>
              <w:right w:val="single" w:sz="4" w:space="0" w:color="auto"/>
            </w:tcBorders>
            <w:shd w:val="clear" w:color="auto" w:fill="auto"/>
            <w:hideMark/>
          </w:tcPr>
          <w:p w14:paraId="40636157" w14:textId="77777777" w:rsidR="003A67CF" w:rsidRPr="00C64AA6" w:rsidRDefault="003A67CF" w:rsidP="003A67CF">
            <w:pPr>
              <w:rPr>
                <w:sz w:val="18"/>
                <w:szCs w:val="18"/>
                <w:lang w:val="lt-LT"/>
              </w:rPr>
            </w:pPr>
            <w:r w:rsidRPr="00C64AA6">
              <w:rPr>
                <w:sz w:val="18"/>
                <w:szCs w:val="18"/>
                <w:lang w:val="lt-LT"/>
              </w:rPr>
              <w:t>70,58</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3F9A2205" w14:textId="77777777" w:rsidR="003A67CF" w:rsidRPr="00C64AA6" w:rsidRDefault="003A67CF" w:rsidP="003A67CF">
            <w:pPr>
              <w:jc w:val="center"/>
              <w:rPr>
                <w:sz w:val="18"/>
                <w:szCs w:val="18"/>
                <w:lang w:val="lt-LT"/>
              </w:rPr>
            </w:pPr>
            <w:r w:rsidRPr="00C64AA6">
              <w:rPr>
                <w:sz w:val="18"/>
                <w:szCs w:val="18"/>
                <w:lang w:val="lt-LT"/>
              </w:rPr>
              <w:t>Neteisingai paskaičiavau procentą plane. Planavom 2 įstaigas, 2 įvykdėm</w:t>
            </w:r>
          </w:p>
        </w:tc>
      </w:tr>
      <w:tr w:rsidR="003A67CF" w:rsidRPr="00C64AA6" w14:paraId="388D1CB9" w14:textId="77777777" w:rsidTr="00CF490E">
        <w:trPr>
          <w:trHeight w:val="535"/>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0AA0E017" w14:textId="77777777" w:rsidR="003A67CF" w:rsidRPr="00C64AA6" w:rsidRDefault="003A67CF" w:rsidP="003A67CF">
            <w:pPr>
              <w:rPr>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18215"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12A85485" w14:textId="77777777" w:rsidR="003A67CF" w:rsidRPr="00C64AA6" w:rsidRDefault="003A67CF" w:rsidP="003A67CF">
            <w:pPr>
              <w:rPr>
                <w:sz w:val="18"/>
                <w:szCs w:val="18"/>
                <w:lang w:val="lt-LT"/>
              </w:rPr>
            </w:pPr>
            <w:r w:rsidRPr="00C64AA6">
              <w:rPr>
                <w:sz w:val="18"/>
                <w:szCs w:val="18"/>
                <w:lang w:val="lt-LT"/>
              </w:rPr>
              <w:t xml:space="preserve">4.2.  Dalyvių mokymo turinio aktualumo ir naudingumo vertinimas </w:t>
            </w:r>
          </w:p>
        </w:tc>
        <w:tc>
          <w:tcPr>
            <w:tcW w:w="1170" w:type="dxa"/>
            <w:tcBorders>
              <w:top w:val="nil"/>
              <w:left w:val="nil"/>
              <w:bottom w:val="single" w:sz="4" w:space="0" w:color="auto"/>
              <w:right w:val="single" w:sz="4" w:space="0" w:color="auto"/>
            </w:tcBorders>
            <w:shd w:val="clear" w:color="auto" w:fill="auto"/>
            <w:vAlign w:val="center"/>
            <w:hideMark/>
          </w:tcPr>
          <w:p w14:paraId="5EBF3394"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682A969F" w14:textId="77777777" w:rsidR="003A67CF" w:rsidRPr="00C64AA6" w:rsidRDefault="003A67CF" w:rsidP="003A67CF">
            <w:pPr>
              <w:rPr>
                <w:sz w:val="18"/>
                <w:szCs w:val="18"/>
                <w:u w:val="single"/>
                <w:lang w:val="lt-LT"/>
              </w:rPr>
            </w:pPr>
            <w:r w:rsidRPr="00C64AA6">
              <w:rPr>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44E13425" w14:textId="77777777" w:rsidR="003A67CF" w:rsidRPr="00C64AA6" w:rsidRDefault="003A67CF" w:rsidP="003A67CF">
            <w:pPr>
              <w:rPr>
                <w:sz w:val="18"/>
                <w:szCs w:val="18"/>
                <w:u w:val="single"/>
                <w:lang w:val="lt-LT"/>
              </w:rPr>
            </w:pPr>
            <w:r w:rsidRPr="00C64AA6">
              <w:rPr>
                <w:sz w:val="18"/>
                <w:szCs w:val="18"/>
                <w:u w:val="single"/>
                <w:lang w:val="lt-LT"/>
              </w:rPr>
              <w:t>92,9</w:t>
            </w:r>
          </w:p>
        </w:tc>
        <w:tc>
          <w:tcPr>
            <w:tcW w:w="960" w:type="dxa"/>
            <w:tcBorders>
              <w:top w:val="nil"/>
              <w:left w:val="nil"/>
              <w:bottom w:val="single" w:sz="4" w:space="0" w:color="auto"/>
              <w:right w:val="single" w:sz="4" w:space="0" w:color="auto"/>
            </w:tcBorders>
            <w:shd w:val="clear" w:color="auto" w:fill="auto"/>
            <w:hideMark/>
          </w:tcPr>
          <w:p w14:paraId="0E9A35E1" w14:textId="77777777" w:rsidR="003A67CF" w:rsidRPr="00C64AA6" w:rsidRDefault="003A67CF" w:rsidP="003A67CF">
            <w:pPr>
              <w:rPr>
                <w:sz w:val="18"/>
                <w:szCs w:val="18"/>
                <w:lang w:val="lt-LT"/>
              </w:rPr>
            </w:pPr>
            <w:r w:rsidRPr="00C64AA6">
              <w:rPr>
                <w:sz w:val="18"/>
                <w:szCs w:val="18"/>
                <w:lang w:val="lt-LT"/>
              </w:rPr>
              <w:t>92,9</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4D11A253" w14:textId="77777777" w:rsidR="003A67CF" w:rsidRPr="00C64AA6" w:rsidRDefault="003A67CF" w:rsidP="003A67CF">
            <w:pPr>
              <w:jc w:val="center"/>
              <w:rPr>
                <w:sz w:val="18"/>
                <w:szCs w:val="18"/>
                <w:lang w:val="lt-LT"/>
              </w:rPr>
            </w:pPr>
            <w:r w:rsidRPr="00C64AA6">
              <w:rPr>
                <w:sz w:val="18"/>
                <w:szCs w:val="18"/>
                <w:lang w:val="lt-LT"/>
              </w:rPr>
              <w:t> </w:t>
            </w:r>
          </w:p>
        </w:tc>
      </w:tr>
      <w:tr w:rsidR="003A67CF" w:rsidRPr="00C64AA6" w14:paraId="62EF807D" w14:textId="77777777" w:rsidTr="00CF490E">
        <w:trPr>
          <w:trHeight w:val="610"/>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1893C57E" w14:textId="77777777" w:rsidR="003A67CF" w:rsidRPr="00C64AA6" w:rsidRDefault="003A67CF" w:rsidP="003A67CF">
            <w:pPr>
              <w:rPr>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C35E8"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077CFBE6" w14:textId="77777777" w:rsidR="003A67CF" w:rsidRPr="00C64AA6" w:rsidRDefault="003A67CF" w:rsidP="003A67CF">
            <w:pPr>
              <w:rPr>
                <w:sz w:val="18"/>
                <w:szCs w:val="18"/>
                <w:lang w:val="lt-LT"/>
              </w:rPr>
            </w:pPr>
            <w:r w:rsidRPr="00C64AA6">
              <w:rPr>
                <w:sz w:val="18"/>
                <w:szCs w:val="18"/>
                <w:lang w:val="lt-LT"/>
              </w:rPr>
              <w:t>4.3.  Mokymuose dalyvavusių mokyklų darbuotojų skaičius (vnt.)</w:t>
            </w:r>
          </w:p>
        </w:tc>
        <w:tc>
          <w:tcPr>
            <w:tcW w:w="1170" w:type="dxa"/>
            <w:tcBorders>
              <w:top w:val="nil"/>
              <w:left w:val="nil"/>
              <w:bottom w:val="single" w:sz="4" w:space="0" w:color="auto"/>
              <w:right w:val="single" w:sz="4" w:space="0" w:color="auto"/>
            </w:tcBorders>
            <w:shd w:val="clear" w:color="auto" w:fill="auto"/>
            <w:vAlign w:val="center"/>
            <w:hideMark/>
          </w:tcPr>
          <w:p w14:paraId="60D84858"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645C5519" w14:textId="77777777" w:rsidR="003A67CF" w:rsidRPr="00C64AA6" w:rsidRDefault="003A67CF" w:rsidP="003A67CF">
            <w:pPr>
              <w:rPr>
                <w:sz w:val="18"/>
                <w:szCs w:val="18"/>
                <w:u w:val="single"/>
                <w:lang w:val="lt-LT"/>
              </w:rPr>
            </w:pPr>
            <w:r w:rsidRPr="00C64AA6">
              <w:rPr>
                <w:sz w:val="18"/>
                <w:szCs w:val="18"/>
                <w:u w:val="single"/>
                <w:lang w:val="lt-LT"/>
              </w:rPr>
              <w:t>48</w:t>
            </w:r>
          </w:p>
        </w:tc>
        <w:tc>
          <w:tcPr>
            <w:tcW w:w="1010" w:type="dxa"/>
            <w:tcBorders>
              <w:top w:val="nil"/>
              <w:left w:val="nil"/>
              <w:bottom w:val="single" w:sz="4" w:space="0" w:color="auto"/>
              <w:right w:val="single" w:sz="4" w:space="0" w:color="auto"/>
            </w:tcBorders>
            <w:shd w:val="clear" w:color="auto" w:fill="auto"/>
            <w:hideMark/>
          </w:tcPr>
          <w:p w14:paraId="453986F5" w14:textId="77777777" w:rsidR="003A67CF" w:rsidRPr="00C64AA6" w:rsidRDefault="003A67CF" w:rsidP="003A67CF">
            <w:pPr>
              <w:rPr>
                <w:sz w:val="18"/>
                <w:szCs w:val="18"/>
                <w:u w:val="single"/>
                <w:lang w:val="lt-LT"/>
              </w:rPr>
            </w:pPr>
            <w:r w:rsidRPr="00C64AA6">
              <w:rPr>
                <w:sz w:val="18"/>
                <w:szCs w:val="18"/>
                <w:u w:val="single"/>
                <w:lang w:val="lt-LT"/>
              </w:rPr>
              <w:t>48</w:t>
            </w:r>
          </w:p>
        </w:tc>
        <w:tc>
          <w:tcPr>
            <w:tcW w:w="960" w:type="dxa"/>
            <w:tcBorders>
              <w:top w:val="nil"/>
              <w:left w:val="nil"/>
              <w:bottom w:val="single" w:sz="4" w:space="0" w:color="auto"/>
              <w:right w:val="single" w:sz="4" w:space="0" w:color="auto"/>
            </w:tcBorders>
            <w:shd w:val="clear" w:color="auto" w:fill="auto"/>
            <w:hideMark/>
          </w:tcPr>
          <w:p w14:paraId="4AFB4DE7" w14:textId="77777777" w:rsidR="003A67CF" w:rsidRPr="00C64AA6" w:rsidRDefault="003A67CF" w:rsidP="003A67CF">
            <w:pPr>
              <w:rPr>
                <w:sz w:val="18"/>
                <w:szCs w:val="18"/>
                <w:lang w:val="lt-LT"/>
              </w:rPr>
            </w:pPr>
            <w:r w:rsidRPr="00C64AA6">
              <w:rPr>
                <w:sz w:val="18"/>
                <w:szCs w:val="18"/>
                <w:lang w:val="lt-LT"/>
              </w:rPr>
              <w:t>100</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25E87C26" w14:textId="77777777" w:rsidR="003A67CF" w:rsidRPr="00C64AA6" w:rsidRDefault="003A67CF" w:rsidP="003A67CF">
            <w:pPr>
              <w:jc w:val="center"/>
              <w:rPr>
                <w:sz w:val="18"/>
                <w:szCs w:val="18"/>
                <w:lang w:val="lt-LT"/>
              </w:rPr>
            </w:pPr>
            <w:r w:rsidRPr="00C64AA6">
              <w:rPr>
                <w:sz w:val="18"/>
                <w:szCs w:val="18"/>
                <w:lang w:val="lt-LT"/>
              </w:rPr>
              <w:t> </w:t>
            </w:r>
          </w:p>
        </w:tc>
      </w:tr>
      <w:tr w:rsidR="003A67CF" w:rsidRPr="00C64AA6" w14:paraId="29049E36" w14:textId="77777777" w:rsidTr="00CF490E">
        <w:trPr>
          <w:trHeight w:val="296"/>
        </w:trPr>
        <w:tc>
          <w:tcPr>
            <w:tcW w:w="145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19212E94" w14:textId="77777777" w:rsidR="003A67CF" w:rsidRPr="00C64AA6" w:rsidRDefault="003A67CF" w:rsidP="003A67CF">
            <w:pPr>
              <w:rPr>
                <w:b/>
                <w:bCs/>
                <w:color w:val="000000"/>
                <w:sz w:val="18"/>
                <w:szCs w:val="18"/>
                <w:lang w:val="lt-LT"/>
              </w:rPr>
            </w:pPr>
            <w:r w:rsidRPr="00C64AA6">
              <w:rPr>
                <w:b/>
                <w:bCs/>
                <w:color w:val="000000"/>
                <w:sz w:val="18"/>
                <w:szCs w:val="18"/>
                <w:lang w:val="lt-LT"/>
              </w:rPr>
              <w:t>II PRIORITETAS. Sveikos mitybos įgūdžių formavimas ir fizinio aktyvumo skatinimas</w:t>
            </w:r>
          </w:p>
        </w:tc>
      </w:tr>
      <w:tr w:rsidR="003A67CF" w:rsidRPr="00C64AA6" w14:paraId="322C462A" w14:textId="77777777" w:rsidTr="00CF490E">
        <w:trPr>
          <w:trHeight w:val="803"/>
        </w:trPr>
        <w:tc>
          <w:tcPr>
            <w:tcW w:w="1922" w:type="dxa"/>
            <w:vMerge w:val="restart"/>
            <w:tcBorders>
              <w:top w:val="nil"/>
              <w:left w:val="single" w:sz="4" w:space="0" w:color="auto"/>
              <w:bottom w:val="single" w:sz="4" w:space="0" w:color="auto"/>
              <w:right w:val="single" w:sz="4" w:space="0" w:color="auto"/>
            </w:tcBorders>
            <w:shd w:val="clear" w:color="auto" w:fill="auto"/>
            <w:hideMark/>
          </w:tcPr>
          <w:p w14:paraId="31364B2B" w14:textId="77777777" w:rsidR="003A67CF" w:rsidRPr="00C64AA6" w:rsidRDefault="003A67CF" w:rsidP="003A67CF">
            <w:pPr>
              <w:rPr>
                <w:color w:val="000000"/>
                <w:sz w:val="18"/>
                <w:szCs w:val="18"/>
                <w:lang w:val="lt-LT"/>
              </w:rPr>
            </w:pPr>
            <w:r w:rsidRPr="00C64AA6">
              <w:rPr>
                <w:color w:val="000000"/>
                <w:sz w:val="18"/>
                <w:szCs w:val="18"/>
                <w:lang w:val="lt-LT"/>
              </w:rPr>
              <w:t>Plėtoti sveiką gyvenseną ir stiprinti mokinių sveikatos įgūdžius ugdymo įstaigose (01-01-04) / funkcija - mokinių visuomenės sveikatos priežiūra</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EE8A64" w14:textId="77777777" w:rsidR="003A67CF" w:rsidRPr="00C64AA6" w:rsidRDefault="003A67CF" w:rsidP="003A67CF">
            <w:pPr>
              <w:rPr>
                <w:sz w:val="18"/>
                <w:szCs w:val="18"/>
                <w:lang w:val="lt-LT"/>
              </w:rPr>
            </w:pPr>
            <w:r w:rsidRPr="00C64AA6">
              <w:rPr>
                <w:sz w:val="18"/>
                <w:szCs w:val="18"/>
                <w:lang w:val="lt-LT"/>
              </w:rPr>
              <w:t xml:space="preserve">5. Sveikos mitybos organizavimo tobulinimas ir maisto švaistymo mažinimas </w:t>
            </w:r>
          </w:p>
        </w:tc>
        <w:tc>
          <w:tcPr>
            <w:tcW w:w="2300" w:type="dxa"/>
            <w:vMerge w:val="restart"/>
            <w:tcBorders>
              <w:top w:val="nil"/>
              <w:left w:val="single" w:sz="4" w:space="0" w:color="auto"/>
              <w:bottom w:val="single" w:sz="4" w:space="0" w:color="auto"/>
              <w:right w:val="single" w:sz="4" w:space="0" w:color="auto"/>
            </w:tcBorders>
            <w:shd w:val="clear" w:color="auto" w:fill="auto"/>
            <w:hideMark/>
          </w:tcPr>
          <w:p w14:paraId="7C3FC2AA" w14:textId="77777777" w:rsidR="003A67CF" w:rsidRPr="00C64AA6" w:rsidRDefault="003A67CF" w:rsidP="003A67CF">
            <w:pPr>
              <w:rPr>
                <w:sz w:val="18"/>
                <w:szCs w:val="18"/>
                <w:lang w:val="lt-LT"/>
              </w:rPr>
            </w:pPr>
            <w:r w:rsidRPr="00C64AA6">
              <w:rPr>
                <w:sz w:val="18"/>
                <w:szCs w:val="18"/>
                <w:lang w:val="lt-LT"/>
              </w:rPr>
              <w:t>5.1.  Mokyklos, įgyvendinusios rekomendacijas (priemones) dėl švediško stalo principo diegimo, mažinant maisto švaistymą</w:t>
            </w:r>
          </w:p>
        </w:tc>
        <w:tc>
          <w:tcPr>
            <w:tcW w:w="1170" w:type="dxa"/>
            <w:tcBorders>
              <w:top w:val="nil"/>
              <w:left w:val="nil"/>
              <w:bottom w:val="single" w:sz="4" w:space="0" w:color="auto"/>
              <w:right w:val="single" w:sz="4" w:space="0" w:color="auto"/>
            </w:tcBorders>
            <w:shd w:val="clear" w:color="auto" w:fill="auto"/>
            <w:hideMark/>
          </w:tcPr>
          <w:p w14:paraId="351BF7A2" w14:textId="77777777" w:rsidR="003A67CF" w:rsidRPr="00C64AA6" w:rsidRDefault="003A67CF" w:rsidP="003A67CF">
            <w:pPr>
              <w:jc w:val="center"/>
              <w:rPr>
                <w:sz w:val="18"/>
                <w:szCs w:val="18"/>
                <w:lang w:val="lt-LT"/>
              </w:rPr>
            </w:pPr>
            <w:r w:rsidRPr="00C64AA6">
              <w:rPr>
                <w:sz w:val="18"/>
                <w:szCs w:val="18"/>
                <w:lang w:val="lt-LT"/>
              </w:rPr>
              <w:t>naujai įgyvendinusių skaičius (vnt.)</w:t>
            </w:r>
          </w:p>
        </w:tc>
        <w:tc>
          <w:tcPr>
            <w:tcW w:w="879" w:type="dxa"/>
            <w:tcBorders>
              <w:top w:val="nil"/>
              <w:left w:val="nil"/>
              <w:bottom w:val="single" w:sz="4" w:space="0" w:color="auto"/>
              <w:right w:val="single" w:sz="4" w:space="0" w:color="auto"/>
            </w:tcBorders>
            <w:shd w:val="clear" w:color="auto" w:fill="auto"/>
            <w:hideMark/>
          </w:tcPr>
          <w:p w14:paraId="0CF7CFB5"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w:t>
            </w:r>
          </w:p>
        </w:tc>
        <w:tc>
          <w:tcPr>
            <w:tcW w:w="1010" w:type="dxa"/>
            <w:tcBorders>
              <w:top w:val="nil"/>
              <w:left w:val="nil"/>
              <w:bottom w:val="single" w:sz="4" w:space="0" w:color="auto"/>
              <w:right w:val="single" w:sz="4" w:space="0" w:color="auto"/>
            </w:tcBorders>
            <w:shd w:val="clear" w:color="auto" w:fill="auto"/>
            <w:hideMark/>
          </w:tcPr>
          <w:p w14:paraId="19E7FBAB"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w:t>
            </w:r>
          </w:p>
        </w:tc>
        <w:tc>
          <w:tcPr>
            <w:tcW w:w="960" w:type="dxa"/>
            <w:tcBorders>
              <w:top w:val="nil"/>
              <w:left w:val="nil"/>
              <w:bottom w:val="single" w:sz="4" w:space="0" w:color="auto"/>
              <w:right w:val="single" w:sz="4" w:space="0" w:color="auto"/>
            </w:tcBorders>
            <w:shd w:val="clear" w:color="auto" w:fill="auto"/>
            <w:hideMark/>
          </w:tcPr>
          <w:p w14:paraId="73AE8956" w14:textId="77777777" w:rsidR="003A67CF" w:rsidRPr="00C64AA6" w:rsidRDefault="003A67CF" w:rsidP="003A67CF">
            <w:pPr>
              <w:rPr>
                <w:sz w:val="18"/>
                <w:szCs w:val="18"/>
                <w:lang w:val="lt-LT"/>
              </w:rPr>
            </w:pPr>
            <w:r w:rsidRPr="00C64AA6">
              <w:rPr>
                <w:sz w:val="18"/>
                <w:szCs w:val="18"/>
                <w:lang w:val="lt-LT"/>
              </w:rPr>
              <w:t>100</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09D7AD9E"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2D829505" w14:textId="77777777" w:rsidTr="00CF490E">
        <w:trPr>
          <w:trHeight w:val="713"/>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678C82D6"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433D2" w14:textId="77777777" w:rsidR="003A67CF" w:rsidRPr="00C64AA6" w:rsidRDefault="003A67CF" w:rsidP="003A67CF">
            <w:pPr>
              <w:rPr>
                <w:sz w:val="18"/>
                <w:szCs w:val="18"/>
                <w:lang w:val="lt-LT"/>
              </w:rPr>
            </w:pPr>
          </w:p>
        </w:tc>
        <w:tc>
          <w:tcPr>
            <w:tcW w:w="2300" w:type="dxa"/>
            <w:vMerge/>
            <w:tcBorders>
              <w:top w:val="nil"/>
              <w:left w:val="single" w:sz="4" w:space="0" w:color="auto"/>
              <w:bottom w:val="single" w:sz="4" w:space="0" w:color="auto"/>
              <w:right w:val="single" w:sz="4" w:space="0" w:color="auto"/>
            </w:tcBorders>
            <w:shd w:val="clear" w:color="auto" w:fill="auto"/>
            <w:vAlign w:val="center"/>
            <w:hideMark/>
          </w:tcPr>
          <w:p w14:paraId="2EC4BE3B" w14:textId="77777777" w:rsidR="003A67CF" w:rsidRPr="00C64AA6" w:rsidRDefault="003A67CF" w:rsidP="003A67CF">
            <w:pPr>
              <w:rPr>
                <w:sz w:val="18"/>
                <w:szCs w:val="18"/>
                <w:lang w:val="lt-LT"/>
              </w:rPr>
            </w:pPr>
          </w:p>
        </w:tc>
        <w:tc>
          <w:tcPr>
            <w:tcW w:w="1170" w:type="dxa"/>
            <w:tcBorders>
              <w:top w:val="nil"/>
              <w:left w:val="nil"/>
              <w:bottom w:val="single" w:sz="4" w:space="0" w:color="auto"/>
              <w:right w:val="single" w:sz="4" w:space="0" w:color="auto"/>
            </w:tcBorders>
            <w:shd w:val="clear" w:color="auto" w:fill="auto"/>
            <w:hideMark/>
          </w:tcPr>
          <w:p w14:paraId="4CC2A716" w14:textId="77777777" w:rsidR="003A67CF" w:rsidRPr="00C64AA6" w:rsidRDefault="003A67CF" w:rsidP="003A67CF">
            <w:pPr>
              <w:jc w:val="center"/>
              <w:rPr>
                <w:sz w:val="18"/>
                <w:szCs w:val="18"/>
                <w:lang w:val="lt-LT"/>
              </w:rPr>
            </w:pPr>
            <w:r w:rsidRPr="00C64AA6">
              <w:rPr>
                <w:sz w:val="18"/>
                <w:szCs w:val="18"/>
                <w:lang w:val="lt-LT"/>
              </w:rPr>
              <w:t>iš viso įgyvendinusių proc.</w:t>
            </w:r>
          </w:p>
        </w:tc>
        <w:tc>
          <w:tcPr>
            <w:tcW w:w="879" w:type="dxa"/>
            <w:tcBorders>
              <w:top w:val="nil"/>
              <w:left w:val="nil"/>
              <w:bottom w:val="single" w:sz="4" w:space="0" w:color="auto"/>
              <w:right w:val="single" w:sz="4" w:space="0" w:color="auto"/>
            </w:tcBorders>
            <w:shd w:val="clear" w:color="auto" w:fill="auto"/>
            <w:hideMark/>
          </w:tcPr>
          <w:p w14:paraId="6290E609"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5,88</w:t>
            </w:r>
          </w:p>
        </w:tc>
        <w:tc>
          <w:tcPr>
            <w:tcW w:w="1010" w:type="dxa"/>
            <w:tcBorders>
              <w:top w:val="nil"/>
              <w:left w:val="nil"/>
              <w:bottom w:val="single" w:sz="4" w:space="0" w:color="auto"/>
              <w:right w:val="single" w:sz="4" w:space="0" w:color="auto"/>
            </w:tcBorders>
            <w:shd w:val="clear" w:color="auto" w:fill="auto"/>
            <w:hideMark/>
          </w:tcPr>
          <w:p w14:paraId="6BD5C873"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5,88</w:t>
            </w:r>
          </w:p>
        </w:tc>
        <w:tc>
          <w:tcPr>
            <w:tcW w:w="960" w:type="dxa"/>
            <w:tcBorders>
              <w:top w:val="nil"/>
              <w:left w:val="nil"/>
              <w:bottom w:val="single" w:sz="4" w:space="0" w:color="auto"/>
              <w:right w:val="single" w:sz="4" w:space="0" w:color="auto"/>
            </w:tcBorders>
            <w:shd w:val="clear" w:color="auto" w:fill="auto"/>
            <w:hideMark/>
          </w:tcPr>
          <w:p w14:paraId="0377D42C" w14:textId="77777777" w:rsidR="003A67CF" w:rsidRPr="00C64AA6" w:rsidRDefault="003A67CF" w:rsidP="003A67CF">
            <w:pPr>
              <w:rPr>
                <w:sz w:val="18"/>
                <w:szCs w:val="18"/>
                <w:lang w:val="lt-LT"/>
              </w:rPr>
            </w:pPr>
            <w:r w:rsidRPr="00C64AA6">
              <w:rPr>
                <w:sz w:val="18"/>
                <w:szCs w:val="18"/>
                <w:lang w:val="lt-LT"/>
              </w:rPr>
              <w:t>100</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27136125"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54F4ABC7" w14:textId="77777777" w:rsidTr="00CF490E">
        <w:trPr>
          <w:trHeight w:val="758"/>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059BACB9" w14:textId="77777777" w:rsidR="003A67CF" w:rsidRPr="00C64AA6" w:rsidRDefault="003A67CF" w:rsidP="003A67CF">
            <w:pPr>
              <w:rPr>
                <w:color w:val="000000"/>
                <w:sz w:val="18"/>
                <w:szCs w:val="18"/>
                <w:lang w:val="lt-LT"/>
              </w:rPr>
            </w:pP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3DE8C2" w14:textId="77777777" w:rsidR="003A67CF" w:rsidRPr="00C64AA6" w:rsidRDefault="003A67CF" w:rsidP="003A67CF">
            <w:pPr>
              <w:rPr>
                <w:sz w:val="18"/>
                <w:szCs w:val="18"/>
                <w:lang w:val="lt-LT"/>
              </w:rPr>
            </w:pPr>
            <w:r w:rsidRPr="00C64AA6">
              <w:rPr>
                <w:sz w:val="18"/>
                <w:szCs w:val="18"/>
                <w:lang w:val="lt-LT"/>
              </w:rPr>
              <w:t>6. Sveikatą stiprinančių mokyklų plėtra /  priemonės "Aktyvi mokykla" įgyvendinančių mokyklų plėtra</w:t>
            </w:r>
          </w:p>
        </w:tc>
        <w:tc>
          <w:tcPr>
            <w:tcW w:w="2300" w:type="dxa"/>
            <w:tcBorders>
              <w:top w:val="nil"/>
              <w:left w:val="nil"/>
              <w:bottom w:val="single" w:sz="4" w:space="0" w:color="auto"/>
              <w:right w:val="single" w:sz="4" w:space="0" w:color="auto"/>
            </w:tcBorders>
            <w:shd w:val="clear" w:color="auto" w:fill="auto"/>
            <w:hideMark/>
          </w:tcPr>
          <w:p w14:paraId="2217331E" w14:textId="77777777" w:rsidR="003A67CF" w:rsidRPr="00C64AA6" w:rsidRDefault="003A67CF" w:rsidP="003A67CF">
            <w:pPr>
              <w:rPr>
                <w:sz w:val="18"/>
                <w:szCs w:val="18"/>
                <w:lang w:val="lt-LT"/>
              </w:rPr>
            </w:pPr>
            <w:r w:rsidRPr="00C64AA6">
              <w:rPr>
                <w:sz w:val="18"/>
                <w:szCs w:val="18"/>
                <w:lang w:val="lt-LT"/>
              </w:rPr>
              <w:t xml:space="preserve">6.1. Naujai įsijungusių į Sveikatą stiprinančių mokyklų tinklą mokyklų skaičius </w:t>
            </w:r>
          </w:p>
        </w:tc>
        <w:tc>
          <w:tcPr>
            <w:tcW w:w="1170" w:type="dxa"/>
            <w:tcBorders>
              <w:top w:val="nil"/>
              <w:left w:val="nil"/>
              <w:bottom w:val="single" w:sz="4" w:space="0" w:color="auto"/>
              <w:right w:val="single" w:sz="4" w:space="0" w:color="auto"/>
            </w:tcBorders>
            <w:shd w:val="clear" w:color="auto" w:fill="auto"/>
            <w:vAlign w:val="center"/>
            <w:hideMark/>
          </w:tcPr>
          <w:p w14:paraId="6F10DB2A"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74B4CF38" w14:textId="77777777" w:rsidR="003A67CF" w:rsidRPr="00C64AA6" w:rsidRDefault="003A67CF" w:rsidP="003A67CF">
            <w:pPr>
              <w:rPr>
                <w:color w:val="000000"/>
                <w:u w:val="single"/>
                <w:lang w:val="lt-LT"/>
              </w:rPr>
            </w:pPr>
            <w:r w:rsidRPr="00C64AA6">
              <w:rPr>
                <w:color w:val="000000"/>
                <w:u w:val="single"/>
                <w:lang w:val="lt-LT"/>
              </w:rPr>
              <w:t>1</w:t>
            </w:r>
          </w:p>
        </w:tc>
        <w:tc>
          <w:tcPr>
            <w:tcW w:w="1010" w:type="dxa"/>
            <w:tcBorders>
              <w:top w:val="nil"/>
              <w:left w:val="nil"/>
              <w:bottom w:val="single" w:sz="4" w:space="0" w:color="auto"/>
              <w:right w:val="single" w:sz="4" w:space="0" w:color="auto"/>
            </w:tcBorders>
            <w:shd w:val="clear" w:color="auto" w:fill="auto"/>
            <w:hideMark/>
          </w:tcPr>
          <w:p w14:paraId="577E8603"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0</w:t>
            </w:r>
          </w:p>
        </w:tc>
        <w:tc>
          <w:tcPr>
            <w:tcW w:w="960" w:type="dxa"/>
            <w:tcBorders>
              <w:top w:val="nil"/>
              <w:left w:val="nil"/>
              <w:bottom w:val="single" w:sz="4" w:space="0" w:color="auto"/>
              <w:right w:val="single" w:sz="4" w:space="0" w:color="auto"/>
            </w:tcBorders>
            <w:shd w:val="clear" w:color="auto" w:fill="auto"/>
            <w:hideMark/>
          </w:tcPr>
          <w:p w14:paraId="2BE805DF" w14:textId="77777777" w:rsidR="003A67CF" w:rsidRPr="00C64AA6" w:rsidRDefault="003A67CF" w:rsidP="003A67CF">
            <w:pPr>
              <w:rPr>
                <w:sz w:val="18"/>
                <w:szCs w:val="18"/>
                <w:lang w:val="lt-LT"/>
              </w:rPr>
            </w:pPr>
            <w:r w:rsidRPr="00C64AA6">
              <w:rPr>
                <w:sz w:val="18"/>
                <w:szCs w:val="18"/>
                <w:lang w:val="lt-LT"/>
              </w:rPr>
              <w:t>0</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7F35FB3F" w14:textId="77777777" w:rsidR="003A67CF" w:rsidRPr="00C64AA6" w:rsidRDefault="003A67CF" w:rsidP="003A67CF">
            <w:pPr>
              <w:jc w:val="center"/>
              <w:rPr>
                <w:color w:val="000000"/>
                <w:sz w:val="18"/>
                <w:szCs w:val="18"/>
                <w:lang w:val="lt-LT"/>
              </w:rPr>
            </w:pPr>
            <w:r w:rsidRPr="00C64AA6">
              <w:rPr>
                <w:color w:val="000000"/>
                <w:sz w:val="18"/>
                <w:szCs w:val="18"/>
                <w:lang w:val="lt-LT"/>
              </w:rPr>
              <w:t>Neįgyvendinta dėl nepalankios šalies epidemiologunės situacijos</w:t>
            </w:r>
          </w:p>
        </w:tc>
      </w:tr>
      <w:tr w:rsidR="003A67CF" w:rsidRPr="00C64AA6" w14:paraId="48B592A7" w14:textId="77777777" w:rsidTr="00CF490E">
        <w:trPr>
          <w:trHeight w:val="296"/>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496ECFED"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BA0BF" w14:textId="77777777" w:rsidR="003A67CF" w:rsidRPr="00C64AA6" w:rsidRDefault="003A67CF" w:rsidP="003A67CF">
            <w:pPr>
              <w:rPr>
                <w:sz w:val="18"/>
                <w:szCs w:val="18"/>
                <w:lang w:val="lt-LT"/>
              </w:rPr>
            </w:pPr>
          </w:p>
        </w:tc>
        <w:tc>
          <w:tcPr>
            <w:tcW w:w="2300" w:type="dxa"/>
            <w:vMerge w:val="restart"/>
            <w:tcBorders>
              <w:top w:val="nil"/>
              <w:left w:val="single" w:sz="4" w:space="0" w:color="auto"/>
              <w:bottom w:val="single" w:sz="4" w:space="0" w:color="auto"/>
              <w:right w:val="single" w:sz="4" w:space="0" w:color="auto"/>
            </w:tcBorders>
            <w:shd w:val="clear" w:color="auto" w:fill="auto"/>
            <w:hideMark/>
          </w:tcPr>
          <w:p w14:paraId="13C29D93" w14:textId="77777777" w:rsidR="003A67CF" w:rsidRPr="00C64AA6" w:rsidRDefault="003A67CF" w:rsidP="003A67CF">
            <w:pPr>
              <w:rPr>
                <w:sz w:val="18"/>
                <w:szCs w:val="18"/>
                <w:lang w:val="lt-LT"/>
              </w:rPr>
            </w:pPr>
            <w:r w:rsidRPr="00C64AA6">
              <w:rPr>
                <w:sz w:val="18"/>
                <w:szCs w:val="18"/>
                <w:lang w:val="lt-LT"/>
              </w:rPr>
              <w:t>6.2. Sveikatą stiprinančių mokyklų tinkle dalyvaujančių mokyklų skaičius</w:t>
            </w:r>
          </w:p>
        </w:tc>
        <w:tc>
          <w:tcPr>
            <w:tcW w:w="1170" w:type="dxa"/>
            <w:tcBorders>
              <w:top w:val="nil"/>
              <w:left w:val="nil"/>
              <w:bottom w:val="single" w:sz="4" w:space="0" w:color="auto"/>
              <w:right w:val="single" w:sz="4" w:space="0" w:color="auto"/>
            </w:tcBorders>
            <w:shd w:val="clear" w:color="auto" w:fill="auto"/>
            <w:vAlign w:val="center"/>
            <w:hideMark/>
          </w:tcPr>
          <w:p w14:paraId="2C23D03E"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74F8AB12" w14:textId="77777777" w:rsidR="003A67CF" w:rsidRPr="00C64AA6" w:rsidRDefault="003A67CF" w:rsidP="003A67CF">
            <w:pPr>
              <w:rPr>
                <w:color w:val="000000"/>
                <w:u w:val="single"/>
                <w:lang w:val="lt-LT"/>
              </w:rPr>
            </w:pPr>
            <w:r w:rsidRPr="00C64AA6">
              <w:rPr>
                <w:color w:val="000000"/>
                <w:u w:val="single"/>
                <w:lang w:val="lt-LT"/>
              </w:rPr>
              <w:t>5</w:t>
            </w:r>
          </w:p>
        </w:tc>
        <w:tc>
          <w:tcPr>
            <w:tcW w:w="1010" w:type="dxa"/>
            <w:tcBorders>
              <w:top w:val="nil"/>
              <w:left w:val="nil"/>
              <w:bottom w:val="single" w:sz="4" w:space="0" w:color="auto"/>
              <w:right w:val="single" w:sz="4" w:space="0" w:color="auto"/>
            </w:tcBorders>
            <w:shd w:val="clear" w:color="auto" w:fill="auto"/>
            <w:hideMark/>
          </w:tcPr>
          <w:p w14:paraId="02C7B57F"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3</w:t>
            </w:r>
          </w:p>
        </w:tc>
        <w:tc>
          <w:tcPr>
            <w:tcW w:w="960" w:type="dxa"/>
            <w:tcBorders>
              <w:top w:val="nil"/>
              <w:left w:val="nil"/>
              <w:bottom w:val="single" w:sz="4" w:space="0" w:color="auto"/>
              <w:right w:val="single" w:sz="4" w:space="0" w:color="auto"/>
            </w:tcBorders>
            <w:shd w:val="clear" w:color="auto" w:fill="auto"/>
            <w:hideMark/>
          </w:tcPr>
          <w:p w14:paraId="428A889A" w14:textId="77777777" w:rsidR="003A67CF" w:rsidRPr="00C64AA6" w:rsidRDefault="003A67CF" w:rsidP="003A67CF">
            <w:pPr>
              <w:rPr>
                <w:sz w:val="18"/>
                <w:szCs w:val="18"/>
                <w:lang w:val="lt-LT"/>
              </w:rPr>
            </w:pPr>
            <w:r w:rsidRPr="00C64AA6">
              <w:rPr>
                <w:sz w:val="18"/>
                <w:szCs w:val="18"/>
                <w:lang w:val="lt-LT"/>
              </w:rPr>
              <w:t>60</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57A75004" w14:textId="77777777" w:rsidR="003A67CF" w:rsidRPr="00C64AA6" w:rsidRDefault="003A67CF" w:rsidP="003A67CF">
            <w:pPr>
              <w:jc w:val="center"/>
              <w:rPr>
                <w:color w:val="000000"/>
                <w:sz w:val="18"/>
                <w:szCs w:val="18"/>
                <w:lang w:val="lt-LT"/>
              </w:rPr>
            </w:pPr>
            <w:r w:rsidRPr="00C64AA6">
              <w:rPr>
                <w:color w:val="000000"/>
                <w:sz w:val="18"/>
                <w:szCs w:val="18"/>
                <w:lang w:val="lt-LT"/>
              </w:rPr>
              <w:t>Neįgyvendinta dėl nepalankios šalies epidemiologunės situacijos</w:t>
            </w:r>
          </w:p>
        </w:tc>
      </w:tr>
      <w:tr w:rsidR="003A67CF" w:rsidRPr="00C64AA6" w14:paraId="17489286" w14:textId="77777777" w:rsidTr="00CF490E">
        <w:trPr>
          <w:trHeight w:val="296"/>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78C7EB67"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9ECD59" w14:textId="77777777" w:rsidR="003A67CF" w:rsidRPr="00C64AA6" w:rsidRDefault="003A67CF" w:rsidP="003A67CF">
            <w:pPr>
              <w:rPr>
                <w:sz w:val="18"/>
                <w:szCs w:val="18"/>
                <w:lang w:val="lt-LT"/>
              </w:rPr>
            </w:pPr>
          </w:p>
        </w:tc>
        <w:tc>
          <w:tcPr>
            <w:tcW w:w="2300" w:type="dxa"/>
            <w:vMerge/>
            <w:tcBorders>
              <w:top w:val="nil"/>
              <w:left w:val="single" w:sz="4" w:space="0" w:color="auto"/>
              <w:bottom w:val="single" w:sz="4" w:space="0" w:color="auto"/>
              <w:right w:val="single" w:sz="4" w:space="0" w:color="auto"/>
            </w:tcBorders>
            <w:shd w:val="clear" w:color="auto" w:fill="auto"/>
            <w:vAlign w:val="center"/>
            <w:hideMark/>
          </w:tcPr>
          <w:p w14:paraId="6F389DC8" w14:textId="77777777" w:rsidR="003A67CF" w:rsidRPr="00C64AA6" w:rsidRDefault="003A67CF" w:rsidP="003A67CF">
            <w:pPr>
              <w:rPr>
                <w:sz w:val="18"/>
                <w:szCs w:val="18"/>
                <w:lang w:val="lt-LT"/>
              </w:rPr>
            </w:pPr>
          </w:p>
        </w:tc>
        <w:tc>
          <w:tcPr>
            <w:tcW w:w="1170" w:type="dxa"/>
            <w:tcBorders>
              <w:top w:val="nil"/>
              <w:left w:val="nil"/>
              <w:bottom w:val="single" w:sz="4" w:space="0" w:color="auto"/>
              <w:right w:val="single" w:sz="4" w:space="0" w:color="auto"/>
            </w:tcBorders>
            <w:shd w:val="clear" w:color="auto" w:fill="auto"/>
            <w:vAlign w:val="center"/>
            <w:hideMark/>
          </w:tcPr>
          <w:p w14:paraId="6A09E250"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nil"/>
              <w:right w:val="nil"/>
            </w:tcBorders>
            <w:shd w:val="clear" w:color="auto" w:fill="auto"/>
            <w:noWrap/>
            <w:vAlign w:val="bottom"/>
            <w:hideMark/>
          </w:tcPr>
          <w:p w14:paraId="183BFD31" w14:textId="77777777" w:rsidR="003A67CF" w:rsidRPr="00C64AA6" w:rsidRDefault="003A67CF" w:rsidP="003A67CF">
            <w:pPr>
              <w:rPr>
                <w:color w:val="000000"/>
                <w:sz w:val="22"/>
                <w:szCs w:val="22"/>
                <w:lang w:val="lt-LT"/>
              </w:rPr>
            </w:pPr>
            <w:r w:rsidRPr="00C64AA6">
              <w:rPr>
                <w:color w:val="000000"/>
                <w:sz w:val="22"/>
                <w:szCs w:val="22"/>
                <w:lang w:val="lt-LT"/>
              </w:rPr>
              <w:t>29,4</w:t>
            </w:r>
          </w:p>
        </w:tc>
        <w:tc>
          <w:tcPr>
            <w:tcW w:w="1010" w:type="dxa"/>
            <w:tcBorders>
              <w:top w:val="nil"/>
              <w:left w:val="single" w:sz="4" w:space="0" w:color="auto"/>
              <w:bottom w:val="single" w:sz="4" w:space="0" w:color="auto"/>
              <w:right w:val="single" w:sz="4" w:space="0" w:color="auto"/>
            </w:tcBorders>
            <w:shd w:val="clear" w:color="auto" w:fill="auto"/>
            <w:hideMark/>
          </w:tcPr>
          <w:p w14:paraId="506D0A61"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17,64</w:t>
            </w:r>
          </w:p>
        </w:tc>
        <w:tc>
          <w:tcPr>
            <w:tcW w:w="960" w:type="dxa"/>
            <w:tcBorders>
              <w:top w:val="nil"/>
              <w:left w:val="nil"/>
              <w:bottom w:val="single" w:sz="4" w:space="0" w:color="auto"/>
              <w:right w:val="single" w:sz="4" w:space="0" w:color="auto"/>
            </w:tcBorders>
            <w:shd w:val="clear" w:color="auto" w:fill="auto"/>
            <w:hideMark/>
          </w:tcPr>
          <w:p w14:paraId="02341351" w14:textId="77777777" w:rsidR="003A67CF" w:rsidRPr="00C64AA6" w:rsidRDefault="003A67CF" w:rsidP="003A67CF">
            <w:pPr>
              <w:rPr>
                <w:sz w:val="18"/>
                <w:szCs w:val="18"/>
                <w:lang w:val="lt-LT"/>
              </w:rPr>
            </w:pPr>
            <w:r w:rsidRPr="00C64AA6">
              <w:rPr>
                <w:sz w:val="18"/>
                <w:szCs w:val="18"/>
                <w:lang w:val="lt-LT"/>
              </w:rPr>
              <w:t>60</w:t>
            </w:r>
          </w:p>
        </w:tc>
        <w:tc>
          <w:tcPr>
            <w:tcW w:w="763" w:type="dxa"/>
            <w:tcBorders>
              <w:top w:val="nil"/>
              <w:left w:val="nil"/>
              <w:bottom w:val="single" w:sz="4" w:space="0" w:color="auto"/>
              <w:right w:val="nil"/>
            </w:tcBorders>
            <w:shd w:val="clear" w:color="auto" w:fill="auto"/>
            <w:hideMark/>
          </w:tcPr>
          <w:p w14:paraId="22D5C95E"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E9AE4C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4823EEF8" w14:textId="77777777" w:rsidTr="00CF490E">
        <w:trPr>
          <w:trHeight w:val="550"/>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5629D082"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0DD0D"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769CFCAF" w14:textId="77777777" w:rsidR="003A67CF" w:rsidRPr="00C64AA6" w:rsidRDefault="003A67CF" w:rsidP="003A67CF">
            <w:pPr>
              <w:rPr>
                <w:sz w:val="18"/>
                <w:szCs w:val="18"/>
                <w:lang w:val="lt-LT"/>
              </w:rPr>
            </w:pPr>
            <w:r w:rsidRPr="00C64AA6">
              <w:rPr>
                <w:sz w:val="18"/>
                <w:szCs w:val="18"/>
                <w:lang w:val="lt-LT"/>
              </w:rPr>
              <w:t>6.3. Naujai įsijungusių į „Aktyvi mokykla“ tinklą mokyklų skaičius</w:t>
            </w:r>
          </w:p>
        </w:tc>
        <w:tc>
          <w:tcPr>
            <w:tcW w:w="1170" w:type="dxa"/>
            <w:tcBorders>
              <w:top w:val="nil"/>
              <w:left w:val="nil"/>
              <w:bottom w:val="single" w:sz="4" w:space="0" w:color="auto"/>
              <w:right w:val="single" w:sz="4" w:space="0" w:color="auto"/>
            </w:tcBorders>
            <w:shd w:val="clear" w:color="auto" w:fill="auto"/>
            <w:vAlign w:val="center"/>
            <w:hideMark/>
          </w:tcPr>
          <w:p w14:paraId="7F96B1EB"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single" w:sz="4" w:space="0" w:color="auto"/>
              <w:left w:val="nil"/>
              <w:bottom w:val="single" w:sz="4" w:space="0" w:color="auto"/>
              <w:right w:val="single" w:sz="4" w:space="0" w:color="auto"/>
            </w:tcBorders>
            <w:shd w:val="clear" w:color="auto" w:fill="auto"/>
            <w:hideMark/>
          </w:tcPr>
          <w:p w14:paraId="53347763" w14:textId="77777777" w:rsidR="003A67CF" w:rsidRPr="00C64AA6" w:rsidRDefault="003A67CF" w:rsidP="003A67CF">
            <w:pPr>
              <w:rPr>
                <w:color w:val="000000"/>
                <w:u w:val="single"/>
                <w:lang w:val="lt-LT"/>
              </w:rPr>
            </w:pPr>
            <w:r w:rsidRPr="00C64AA6">
              <w:rPr>
                <w:color w:val="000000"/>
                <w:u w:val="single"/>
                <w:lang w:val="lt-LT"/>
              </w:rPr>
              <w:t>2</w:t>
            </w:r>
          </w:p>
        </w:tc>
        <w:tc>
          <w:tcPr>
            <w:tcW w:w="1010" w:type="dxa"/>
            <w:tcBorders>
              <w:top w:val="nil"/>
              <w:left w:val="nil"/>
              <w:bottom w:val="single" w:sz="4" w:space="0" w:color="auto"/>
              <w:right w:val="single" w:sz="4" w:space="0" w:color="auto"/>
            </w:tcBorders>
            <w:shd w:val="clear" w:color="auto" w:fill="auto"/>
            <w:hideMark/>
          </w:tcPr>
          <w:p w14:paraId="1ED4E3EA"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0</w:t>
            </w:r>
          </w:p>
        </w:tc>
        <w:tc>
          <w:tcPr>
            <w:tcW w:w="960" w:type="dxa"/>
            <w:tcBorders>
              <w:top w:val="nil"/>
              <w:left w:val="nil"/>
              <w:bottom w:val="single" w:sz="4" w:space="0" w:color="auto"/>
              <w:right w:val="single" w:sz="4" w:space="0" w:color="auto"/>
            </w:tcBorders>
            <w:shd w:val="clear" w:color="auto" w:fill="auto"/>
            <w:hideMark/>
          </w:tcPr>
          <w:p w14:paraId="68383E67" w14:textId="77777777" w:rsidR="003A67CF" w:rsidRPr="00C64AA6" w:rsidRDefault="003A67CF" w:rsidP="003A67CF">
            <w:pPr>
              <w:rPr>
                <w:sz w:val="18"/>
                <w:szCs w:val="18"/>
                <w:lang w:val="lt-LT"/>
              </w:rPr>
            </w:pPr>
            <w:r w:rsidRPr="00C64AA6">
              <w:rPr>
                <w:sz w:val="18"/>
                <w:szCs w:val="18"/>
                <w:lang w:val="lt-LT"/>
              </w:rPr>
              <w:t>0</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50BEF0AD" w14:textId="77777777" w:rsidR="003A67CF" w:rsidRPr="00C64AA6" w:rsidRDefault="003A67CF" w:rsidP="003A67CF">
            <w:pPr>
              <w:jc w:val="center"/>
              <w:rPr>
                <w:color w:val="000000"/>
                <w:sz w:val="18"/>
                <w:szCs w:val="18"/>
                <w:lang w:val="lt-LT"/>
              </w:rPr>
            </w:pPr>
            <w:r w:rsidRPr="00C64AA6">
              <w:rPr>
                <w:color w:val="000000"/>
                <w:sz w:val="18"/>
                <w:szCs w:val="18"/>
                <w:lang w:val="lt-LT"/>
              </w:rPr>
              <w:t>Neįgyvendinta dėl nepalankios šalies epidemiologunės situacijos</w:t>
            </w:r>
          </w:p>
        </w:tc>
      </w:tr>
      <w:tr w:rsidR="003A67CF" w:rsidRPr="00C64AA6" w14:paraId="0A5C4CEC" w14:textId="77777777" w:rsidTr="00CF490E">
        <w:trPr>
          <w:trHeight w:val="550"/>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25937CEF" w14:textId="77777777" w:rsidR="003A67CF" w:rsidRPr="00C64AA6" w:rsidRDefault="003A67CF" w:rsidP="003A67CF">
            <w:pPr>
              <w:rPr>
                <w:color w:val="000000"/>
                <w:sz w:val="18"/>
                <w:szCs w:val="18"/>
                <w:lang w:val="lt-LT"/>
              </w:rPr>
            </w:pP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2C9253" w14:textId="77777777" w:rsidR="003A67CF" w:rsidRPr="00C64AA6" w:rsidRDefault="003A67CF" w:rsidP="003A67CF">
            <w:pPr>
              <w:rPr>
                <w:sz w:val="18"/>
                <w:szCs w:val="18"/>
                <w:lang w:val="lt-LT"/>
              </w:rPr>
            </w:pPr>
            <w:r w:rsidRPr="00C64AA6">
              <w:rPr>
                <w:sz w:val="18"/>
                <w:szCs w:val="18"/>
                <w:lang w:val="lt-LT"/>
              </w:rPr>
              <w:t>7.Supratimo apie mikroorganizmų atsparumą antimikrobinėms medžiagoms didinimas</w:t>
            </w:r>
          </w:p>
        </w:tc>
        <w:tc>
          <w:tcPr>
            <w:tcW w:w="2300" w:type="dxa"/>
            <w:tcBorders>
              <w:top w:val="nil"/>
              <w:left w:val="nil"/>
              <w:bottom w:val="single" w:sz="4" w:space="0" w:color="auto"/>
              <w:right w:val="single" w:sz="4" w:space="0" w:color="auto"/>
            </w:tcBorders>
            <w:shd w:val="clear" w:color="auto" w:fill="auto"/>
            <w:hideMark/>
          </w:tcPr>
          <w:p w14:paraId="16F64828" w14:textId="77777777" w:rsidR="003A67CF" w:rsidRPr="00C64AA6" w:rsidRDefault="003A67CF" w:rsidP="003A67CF">
            <w:pPr>
              <w:rPr>
                <w:sz w:val="18"/>
                <w:szCs w:val="18"/>
                <w:lang w:val="lt-LT"/>
              </w:rPr>
            </w:pPr>
            <w:r w:rsidRPr="00C64AA6">
              <w:rPr>
                <w:sz w:val="18"/>
                <w:szCs w:val="18"/>
                <w:lang w:val="lt-LT"/>
              </w:rPr>
              <w:t>7.1. Mokinių, dalyvavusių grupiniuose užsiėmimuose, dalis</w:t>
            </w:r>
          </w:p>
        </w:tc>
        <w:tc>
          <w:tcPr>
            <w:tcW w:w="1170" w:type="dxa"/>
            <w:tcBorders>
              <w:top w:val="nil"/>
              <w:left w:val="nil"/>
              <w:bottom w:val="single" w:sz="4" w:space="0" w:color="auto"/>
              <w:right w:val="single" w:sz="4" w:space="0" w:color="auto"/>
            </w:tcBorders>
            <w:shd w:val="clear" w:color="auto" w:fill="auto"/>
            <w:vAlign w:val="center"/>
            <w:hideMark/>
          </w:tcPr>
          <w:p w14:paraId="013ADD62"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4A4BAA94" w14:textId="77777777" w:rsidR="003A67CF" w:rsidRPr="00C64AA6" w:rsidRDefault="003A67CF" w:rsidP="003A67CF">
            <w:pPr>
              <w:rPr>
                <w:color w:val="000000"/>
                <w:u w:val="single"/>
                <w:lang w:val="lt-LT"/>
              </w:rPr>
            </w:pPr>
            <w:r w:rsidRPr="00C64AA6">
              <w:rPr>
                <w:color w:val="000000"/>
                <w:u w:val="single"/>
                <w:lang w:val="lt-LT"/>
              </w:rPr>
              <w:t>800</w:t>
            </w:r>
          </w:p>
        </w:tc>
        <w:tc>
          <w:tcPr>
            <w:tcW w:w="1010" w:type="dxa"/>
            <w:tcBorders>
              <w:top w:val="nil"/>
              <w:left w:val="nil"/>
              <w:bottom w:val="single" w:sz="4" w:space="0" w:color="auto"/>
              <w:right w:val="single" w:sz="4" w:space="0" w:color="auto"/>
            </w:tcBorders>
            <w:shd w:val="clear" w:color="auto" w:fill="auto"/>
            <w:hideMark/>
          </w:tcPr>
          <w:p w14:paraId="53DBCF86"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861</w:t>
            </w:r>
          </w:p>
        </w:tc>
        <w:tc>
          <w:tcPr>
            <w:tcW w:w="960" w:type="dxa"/>
            <w:tcBorders>
              <w:top w:val="nil"/>
              <w:left w:val="nil"/>
              <w:bottom w:val="single" w:sz="4" w:space="0" w:color="auto"/>
              <w:right w:val="single" w:sz="4" w:space="0" w:color="auto"/>
            </w:tcBorders>
            <w:shd w:val="clear" w:color="auto" w:fill="auto"/>
            <w:hideMark/>
          </w:tcPr>
          <w:p w14:paraId="32B5323B" w14:textId="77777777" w:rsidR="003A67CF" w:rsidRPr="00C64AA6" w:rsidRDefault="003A67CF" w:rsidP="003A67CF">
            <w:pPr>
              <w:rPr>
                <w:sz w:val="18"/>
                <w:szCs w:val="18"/>
                <w:lang w:val="lt-LT"/>
              </w:rPr>
            </w:pPr>
            <w:r w:rsidRPr="00C64AA6">
              <w:rPr>
                <w:sz w:val="18"/>
                <w:szCs w:val="18"/>
                <w:lang w:val="lt-LT"/>
              </w:rPr>
              <w:t>107,625</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6C54C025"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2488D054" w14:textId="77777777" w:rsidTr="00CF490E">
        <w:trPr>
          <w:trHeight w:val="550"/>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11FFA86B"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CCA92"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7223F144" w14:textId="77777777" w:rsidR="003A67CF" w:rsidRPr="00C64AA6" w:rsidRDefault="003A67CF" w:rsidP="003A67CF">
            <w:pPr>
              <w:rPr>
                <w:sz w:val="18"/>
                <w:szCs w:val="18"/>
                <w:lang w:val="lt-LT"/>
              </w:rPr>
            </w:pPr>
            <w:r w:rsidRPr="00C64AA6">
              <w:rPr>
                <w:sz w:val="18"/>
                <w:szCs w:val="18"/>
                <w:lang w:val="lt-LT"/>
              </w:rPr>
              <w:t xml:space="preserve">7.2. Mokinių dalyvavusių grupiniuose užsiėmimuose, žinių gerėjimas </w:t>
            </w:r>
          </w:p>
        </w:tc>
        <w:tc>
          <w:tcPr>
            <w:tcW w:w="1170" w:type="dxa"/>
            <w:tcBorders>
              <w:top w:val="nil"/>
              <w:left w:val="nil"/>
              <w:bottom w:val="single" w:sz="4" w:space="0" w:color="auto"/>
              <w:right w:val="single" w:sz="4" w:space="0" w:color="auto"/>
            </w:tcBorders>
            <w:shd w:val="clear" w:color="auto" w:fill="auto"/>
            <w:vAlign w:val="center"/>
            <w:hideMark/>
          </w:tcPr>
          <w:p w14:paraId="67EBC0AD"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5A4B9A2B" w14:textId="77777777" w:rsidR="003A67CF" w:rsidRPr="00C64AA6" w:rsidRDefault="003A67CF" w:rsidP="003A67CF">
            <w:pPr>
              <w:rPr>
                <w:color w:val="000000"/>
                <w:u w:val="single"/>
                <w:lang w:val="lt-LT"/>
              </w:rPr>
            </w:pPr>
            <w:r w:rsidRPr="00C64AA6">
              <w:rPr>
                <w:color w:val="000000"/>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21663DFD"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73,3</w:t>
            </w:r>
          </w:p>
        </w:tc>
        <w:tc>
          <w:tcPr>
            <w:tcW w:w="960" w:type="dxa"/>
            <w:tcBorders>
              <w:top w:val="nil"/>
              <w:left w:val="nil"/>
              <w:bottom w:val="single" w:sz="4" w:space="0" w:color="auto"/>
              <w:right w:val="single" w:sz="4" w:space="0" w:color="auto"/>
            </w:tcBorders>
            <w:shd w:val="clear" w:color="auto" w:fill="auto"/>
            <w:hideMark/>
          </w:tcPr>
          <w:p w14:paraId="6A64C8A2" w14:textId="77777777" w:rsidR="003A67CF" w:rsidRPr="00C64AA6" w:rsidRDefault="003A67CF" w:rsidP="003A67CF">
            <w:pPr>
              <w:rPr>
                <w:sz w:val="18"/>
                <w:szCs w:val="18"/>
                <w:lang w:val="lt-LT"/>
              </w:rPr>
            </w:pPr>
            <w:r w:rsidRPr="00C64AA6">
              <w:rPr>
                <w:sz w:val="18"/>
                <w:szCs w:val="18"/>
                <w:lang w:val="lt-LT"/>
              </w:rPr>
              <w:t>73,3</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3771D1C2" w14:textId="77777777" w:rsidR="003A67CF" w:rsidRPr="00C64AA6" w:rsidRDefault="003A67CF" w:rsidP="003A67CF">
            <w:pPr>
              <w:jc w:val="center"/>
              <w:rPr>
                <w:color w:val="000000"/>
                <w:sz w:val="18"/>
                <w:szCs w:val="18"/>
                <w:lang w:val="lt-LT"/>
              </w:rPr>
            </w:pPr>
            <w:r w:rsidRPr="00C64AA6">
              <w:rPr>
                <w:color w:val="000000"/>
                <w:sz w:val="18"/>
                <w:szCs w:val="18"/>
                <w:lang w:val="lt-LT"/>
              </w:rPr>
              <w:t>Per daug optimistiškai suplanuota</w:t>
            </w:r>
          </w:p>
        </w:tc>
      </w:tr>
      <w:tr w:rsidR="003A67CF" w:rsidRPr="00C64AA6" w14:paraId="4E129752" w14:textId="77777777" w:rsidTr="00CF490E">
        <w:trPr>
          <w:trHeight w:val="535"/>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2FACD99E" w14:textId="77777777" w:rsidR="003A67CF" w:rsidRPr="00C64AA6" w:rsidRDefault="003A67CF" w:rsidP="003A67CF">
            <w:pPr>
              <w:rPr>
                <w:color w:val="000000"/>
                <w:sz w:val="18"/>
                <w:szCs w:val="18"/>
                <w:lang w:val="lt-LT"/>
              </w:rPr>
            </w:pPr>
          </w:p>
        </w:tc>
        <w:tc>
          <w:tcPr>
            <w:tcW w:w="2372" w:type="dxa"/>
            <w:tcBorders>
              <w:top w:val="single" w:sz="4" w:space="0" w:color="auto"/>
              <w:left w:val="nil"/>
              <w:bottom w:val="single" w:sz="4" w:space="0" w:color="auto"/>
              <w:right w:val="single" w:sz="4" w:space="0" w:color="auto"/>
            </w:tcBorders>
            <w:shd w:val="clear" w:color="auto" w:fill="auto"/>
            <w:hideMark/>
          </w:tcPr>
          <w:p w14:paraId="15255798" w14:textId="77777777" w:rsidR="003A67CF" w:rsidRPr="00C64AA6" w:rsidRDefault="003A67CF" w:rsidP="003A67CF">
            <w:pPr>
              <w:rPr>
                <w:sz w:val="18"/>
                <w:szCs w:val="18"/>
                <w:lang w:val="lt-LT"/>
              </w:rPr>
            </w:pPr>
            <w:r w:rsidRPr="00C64AA6">
              <w:rPr>
                <w:sz w:val="18"/>
                <w:szCs w:val="18"/>
                <w:lang w:val="lt-LT"/>
              </w:rPr>
              <w:t>8. Traumų  ir sužalojimų prevencijos skatinimas mokyklose</w:t>
            </w:r>
          </w:p>
        </w:tc>
        <w:tc>
          <w:tcPr>
            <w:tcW w:w="2300" w:type="dxa"/>
            <w:tcBorders>
              <w:top w:val="nil"/>
              <w:left w:val="nil"/>
              <w:bottom w:val="single" w:sz="4" w:space="0" w:color="auto"/>
              <w:right w:val="single" w:sz="4" w:space="0" w:color="auto"/>
            </w:tcBorders>
            <w:shd w:val="clear" w:color="auto" w:fill="auto"/>
            <w:hideMark/>
          </w:tcPr>
          <w:p w14:paraId="549E29D9" w14:textId="77777777" w:rsidR="003A67CF" w:rsidRPr="00C64AA6" w:rsidRDefault="003A67CF" w:rsidP="003A67CF">
            <w:pPr>
              <w:rPr>
                <w:sz w:val="18"/>
                <w:szCs w:val="18"/>
                <w:lang w:val="lt-LT"/>
              </w:rPr>
            </w:pPr>
            <w:r w:rsidRPr="00C64AA6">
              <w:rPr>
                <w:sz w:val="18"/>
                <w:szCs w:val="18"/>
                <w:lang w:val="lt-LT"/>
              </w:rPr>
              <w:t xml:space="preserve">8.1. Užsiėmimuose dalyvavusių asmenų  skaičius </w:t>
            </w:r>
          </w:p>
        </w:tc>
        <w:tc>
          <w:tcPr>
            <w:tcW w:w="1170" w:type="dxa"/>
            <w:tcBorders>
              <w:top w:val="nil"/>
              <w:left w:val="nil"/>
              <w:bottom w:val="single" w:sz="4" w:space="0" w:color="auto"/>
              <w:right w:val="single" w:sz="4" w:space="0" w:color="auto"/>
            </w:tcBorders>
            <w:shd w:val="clear" w:color="auto" w:fill="auto"/>
            <w:vAlign w:val="center"/>
            <w:hideMark/>
          </w:tcPr>
          <w:p w14:paraId="52B85C8C"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05C34439" w14:textId="77777777" w:rsidR="003A67CF" w:rsidRPr="00C64AA6" w:rsidRDefault="003A67CF" w:rsidP="003A67CF">
            <w:pPr>
              <w:rPr>
                <w:color w:val="000000"/>
                <w:u w:val="single"/>
                <w:lang w:val="lt-LT"/>
              </w:rPr>
            </w:pPr>
            <w:r w:rsidRPr="00C64AA6">
              <w:rPr>
                <w:color w:val="000000"/>
                <w:u w:val="single"/>
                <w:lang w:val="lt-LT"/>
              </w:rPr>
              <w:t>800</w:t>
            </w:r>
          </w:p>
        </w:tc>
        <w:tc>
          <w:tcPr>
            <w:tcW w:w="1010" w:type="dxa"/>
            <w:tcBorders>
              <w:top w:val="nil"/>
              <w:left w:val="nil"/>
              <w:bottom w:val="single" w:sz="4" w:space="0" w:color="auto"/>
              <w:right w:val="single" w:sz="4" w:space="0" w:color="auto"/>
            </w:tcBorders>
            <w:shd w:val="clear" w:color="auto" w:fill="auto"/>
            <w:hideMark/>
          </w:tcPr>
          <w:p w14:paraId="2F1CFE9F"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810</w:t>
            </w:r>
          </w:p>
        </w:tc>
        <w:tc>
          <w:tcPr>
            <w:tcW w:w="960" w:type="dxa"/>
            <w:tcBorders>
              <w:top w:val="nil"/>
              <w:left w:val="nil"/>
              <w:bottom w:val="single" w:sz="4" w:space="0" w:color="auto"/>
              <w:right w:val="single" w:sz="4" w:space="0" w:color="auto"/>
            </w:tcBorders>
            <w:shd w:val="clear" w:color="auto" w:fill="auto"/>
            <w:hideMark/>
          </w:tcPr>
          <w:p w14:paraId="0660F148" w14:textId="77777777" w:rsidR="003A67CF" w:rsidRPr="00C64AA6" w:rsidRDefault="003A67CF" w:rsidP="003A67CF">
            <w:pPr>
              <w:rPr>
                <w:sz w:val="18"/>
                <w:szCs w:val="18"/>
                <w:lang w:val="lt-LT"/>
              </w:rPr>
            </w:pPr>
            <w:r w:rsidRPr="00C64AA6">
              <w:rPr>
                <w:sz w:val="18"/>
                <w:szCs w:val="18"/>
                <w:lang w:val="lt-LT"/>
              </w:rPr>
              <w:t>101,25</w:t>
            </w:r>
          </w:p>
        </w:tc>
        <w:tc>
          <w:tcPr>
            <w:tcW w:w="763" w:type="dxa"/>
            <w:tcBorders>
              <w:top w:val="nil"/>
              <w:left w:val="nil"/>
              <w:bottom w:val="single" w:sz="4" w:space="0" w:color="auto"/>
              <w:right w:val="nil"/>
            </w:tcBorders>
            <w:shd w:val="clear" w:color="auto" w:fill="auto"/>
            <w:hideMark/>
          </w:tcPr>
          <w:p w14:paraId="501510A0"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532BB02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4B339E90" w14:textId="77777777" w:rsidTr="00CF490E">
        <w:trPr>
          <w:trHeight w:val="565"/>
        </w:trPr>
        <w:tc>
          <w:tcPr>
            <w:tcW w:w="1922" w:type="dxa"/>
            <w:vMerge w:val="restart"/>
            <w:tcBorders>
              <w:top w:val="nil"/>
              <w:left w:val="single" w:sz="4" w:space="0" w:color="auto"/>
              <w:bottom w:val="nil"/>
              <w:right w:val="single" w:sz="4" w:space="0" w:color="auto"/>
            </w:tcBorders>
            <w:shd w:val="clear" w:color="auto" w:fill="auto"/>
            <w:hideMark/>
          </w:tcPr>
          <w:p w14:paraId="3A4410FC" w14:textId="77777777" w:rsidR="003A67CF" w:rsidRPr="00C64AA6" w:rsidRDefault="003A67CF" w:rsidP="003A67CF">
            <w:pPr>
              <w:jc w:val="center"/>
              <w:rPr>
                <w:color w:val="000000"/>
                <w:sz w:val="18"/>
                <w:szCs w:val="18"/>
                <w:lang w:val="lt-LT"/>
              </w:rPr>
            </w:pPr>
            <w:r w:rsidRPr="00C64AA6">
              <w:rPr>
                <w:color w:val="000000"/>
                <w:sz w:val="18"/>
                <w:szCs w:val="18"/>
                <w:lang w:val="lt-LT"/>
              </w:rPr>
              <w:t>Stiprinti sveikos gyvensenos įgūdžius bendruomenėse bei vykdyti visuomenės sveikatos stebėseną savivaldybėse (01-01-07) / funkcija – visuomenės sveikatos stiprinimas</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4C7879" w14:textId="77777777" w:rsidR="003A67CF" w:rsidRPr="00C64AA6" w:rsidRDefault="003A67CF" w:rsidP="003A67CF">
            <w:pPr>
              <w:rPr>
                <w:color w:val="000000"/>
                <w:sz w:val="18"/>
                <w:szCs w:val="18"/>
                <w:lang w:val="lt-LT"/>
              </w:rPr>
            </w:pPr>
            <w:r w:rsidRPr="00C64AA6">
              <w:rPr>
                <w:color w:val="000000"/>
                <w:sz w:val="18"/>
                <w:szCs w:val="18"/>
                <w:lang w:val="lt-LT"/>
              </w:rPr>
              <w:t>9. Gyventojų sveikos mitybos įgūdžių formavimas, daržovių vartojimo skatinimas</w:t>
            </w:r>
          </w:p>
        </w:tc>
        <w:tc>
          <w:tcPr>
            <w:tcW w:w="2300" w:type="dxa"/>
            <w:tcBorders>
              <w:top w:val="nil"/>
              <w:left w:val="nil"/>
              <w:bottom w:val="single" w:sz="4" w:space="0" w:color="auto"/>
              <w:right w:val="single" w:sz="4" w:space="0" w:color="auto"/>
            </w:tcBorders>
            <w:shd w:val="clear" w:color="auto" w:fill="auto"/>
            <w:hideMark/>
          </w:tcPr>
          <w:p w14:paraId="70B6AD7E" w14:textId="77777777" w:rsidR="003A67CF" w:rsidRPr="00C64AA6" w:rsidRDefault="003A67CF" w:rsidP="003A67CF">
            <w:pPr>
              <w:rPr>
                <w:color w:val="000000"/>
                <w:sz w:val="18"/>
                <w:szCs w:val="18"/>
                <w:lang w:val="lt-LT"/>
              </w:rPr>
            </w:pPr>
            <w:r w:rsidRPr="00C64AA6">
              <w:rPr>
                <w:color w:val="000000"/>
                <w:sz w:val="18"/>
                <w:szCs w:val="18"/>
                <w:lang w:val="lt-LT"/>
              </w:rPr>
              <w:t>9.1 Sveikos mitybos grupinių užsiėmimų skaičius</w:t>
            </w:r>
          </w:p>
        </w:tc>
        <w:tc>
          <w:tcPr>
            <w:tcW w:w="1170" w:type="dxa"/>
            <w:tcBorders>
              <w:top w:val="nil"/>
              <w:left w:val="nil"/>
              <w:bottom w:val="single" w:sz="4" w:space="0" w:color="auto"/>
              <w:right w:val="single" w:sz="4" w:space="0" w:color="auto"/>
            </w:tcBorders>
            <w:shd w:val="clear" w:color="auto" w:fill="auto"/>
            <w:vAlign w:val="center"/>
            <w:hideMark/>
          </w:tcPr>
          <w:p w14:paraId="2B2ABE6D"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1D8149F"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5</w:t>
            </w:r>
          </w:p>
        </w:tc>
        <w:tc>
          <w:tcPr>
            <w:tcW w:w="1010" w:type="dxa"/>
            <w:tcBorders>
              <w:top w:val="nil"/>
              <w:left w:val="nil"/>
              <w:bottom w:val="single" w:sz="4" w:space="0" w:color="auto"/>
              <w:right w:val="single" w:sz="4" w:space="0" w:color="auto"/>
            </w:tcBorders>
            <w:shd w:val="clear" w:color="auto" w:fill="auto"/>
            <w:hideMark/>
          </w:tcPr>
          <w:p w14:paraId="799BD400"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5</w:t>
            </w:r>
          </w:p>
        </w:tc>
        <w:tc>
          <w:tcPr>
            <w:tcW w:w="960" w:type="dxa"/>
            <w:tcBorders>
              <w:top w:val="nil"/>
              <w:left w:val="nil"/>
              <w:bottom w:val="single" w:sz="4" w:space="0" w:color="auto"/>
              <w:right w:val="single" w:sz="4" w:space="0" w:color="auto"/>
            </w:tcBorders>
            <w:shd w:val="clear" w:color="auto" w:fill="auto"/>
            <w:hideMark/>
          </w:tcPr>
          <w:p w14:paraId="6A2105B3"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0FE48E0E"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4E2A6363"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33B450DB" w14:textId="77777777" w:rsidTr="00CF490E">
        <w:trPr>
          <w:trHeight w:val="773"/>
        </w:trPr>
        <w:tc>
          <w:tcPr>
            <w:tcW w:w="1922" w:type="dxa"/>
            <w:vMerge/>
            <w:tcBorders>
              <w:top w:val="nil"/>
              <w:left w:val="single" w:sz="4" w:space="0" w:color="auto"/>
              <w:bottom w:val="nil"/>
              <w:right w:val="single" w:sz="4" w:space="0" w:color="auto"/>
            </w:tcBorders>
            <w:shd w:val="clear" w:color="auto" w:fill="auto"/>
            <w:vAlign w:val="center"/>
            <w:hideMark/>
          </w:tcPr>
          <w:p w14:paraId="1656CCBD"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91AA5" w14:textId="77777777" w:rsidR="003A67CF" w:rsidRPr="00C64AA6" w:rsidRDefault="003A67CF" w:rsidP="003A67CF">
            <w:pPr>
              <w:rPr>
                <w:color w:val="000000"/>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617FF751" w14:textId="77777777" w:rsidR="003A67CF" w:rsidRPr="00C64AA6" w:rsidRDefault="003A67CF" w:rsidP="003A67CF">
            <w:pPr>
              <w:rPr>
                <w:color w:val="000000"/>
                <w:sz w:val="18"/>
                <w:szCs w:val="18"/>
                <w:lang w:val="lt-LT"/>
              </w:rPr>
            </w:pPr>
            <w:r w:rsidRPr="00C64AA6">
              <w:rPr>
                <w:color w:val="000000"/>
                <w:sz w:val="18"/>
                <w:szCs w:val="18"/>
                <w:lang w:val="lt-LT"/>
              </w:rPr>
              <w:t>9.2. Bendras sveikos mitybos grupiniuose užsiėmimuose dalyvavusių asmenų  skaičius</w:t>
            </w:r>
          </w:p>
        </w:tc>
        <w:tc>
          <w:tcPr>
            <w:tcW w:w="1170" w:type="dxa"/>
            <w:tcBorders>
              <w:top w:val="nil"/>
              <w:left w:val="nil"/>
              <w:bottom w:val="single" w:sz="4" w:space="0" w:color="auto"/>
              <w:right w:val="single" w:sz="4" w:space="0" w:color="auto"/>
            </w:tcBorders>
            <w:shd w:val="clear" w:color="auto" w:fill="auto"/>
            <w:vAlign w:val="center"/>
            <w:hideMark/>
          </w:tcPr>
          <w:p w14:paraId="053FD44B"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7CBFEA01"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50</w:t>
            </w:r>
          </w:p>
        </w:tc>
        <w:tc>
          <w:tcPr>
            <w:tcW w:w="1010" w:type="dxa"/>
            <w:tcBorders>
              <w:top w:val="nil"/>
              <w:left w:val="nil"/>
              <w:bottom w:val="single" w:sz="4" w:space="0" w:color="auto"/>
              <w:right w:val="single" w:sz="4" w:space="0" w:color="auto"/>
            </w:tcBorders>
            <w:shd w:val="clear" w:color="auto" w:fill="auto"/>
            <w:hideMark/>
          </w:tcPr>
          <w:p w14:paraId="6981215F"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48</w:t>
            </w:r>
          </w:p>
        </w:tc>
        <w:tc>
          <w:tcPr>
            <w:tcW w:w="960" w:type="dxa"/>
            <w:tcBorders>
              <w:top w:val="nil"/>
              <w:left w:val="nil"/>
              <w:bottom w:val="single" w:sz="4" w:space="0" w:color="auto"/>
              <w:right w:val="single" w:sz="4" w:space="0" w:color="auto"/>
            </w:tcBorders>
            <w:shd w:val="clear" w:color="auto" w:fill="auto"/>
            <w:hideMark/>
          </w:tcPr>
          <w:p w14:paraId="19EA20D7" w14:textId="77777777" w:rsidR="003A67CF" w:rsidRPr="00C64AA6" w:rsidRDefault="003A67CF" w:rsidP="003A67CF">
            <w:pPr>
              <w:rPr>
                <w:sz w:val="18"/>
                <w:szCs w:val="18"/>
                <w:lang w:val="lt-LT"/>
              </w:rPr>
            </w:pPr>
            <w:r w:rsidRPr="00C64AA6">
              <w:rPr>
                <w:sz w:val="18"/>
                <w:szCs w:val="18"/>
                <w:lang w:val="lt-LT"/>
              </w:rPr>
              <w:t>96</w:t>
            </w:r>
          </w:p>
        </w:tc>
        <w:tc>
          <w:tcPr>
            <w:tcW w:w="763" w:type="dxa"/>
            <w:tcBorders>
              <w:top w:val="nil"/>
              <w:left w:val="nil"/>
              <w:bottom w:val="single" w:sz="4" w:space="0" w:color="auto"/>
              <w:right w:val="nil"/>
            </w:tcBorders>
            <w:shd w:val="clear" w:color="auto" w:fill="auto"/>
            <w:hideMark/>
          </w:tcPr>
          <w:p w14:paraId="45FA9E17"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3A8FA4DC"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6CA3C082" w14:textId="77777777" w:rsidTr="00CF490E">
        <w:trPr>
          <w:trHeight w:val="550"/>
        </w:trPr>
        <w:tc>
          <w:tcPr>
            <w:tcW w:w="1922" w:type="dxa"/>
            <w:vMerge/>
            <w:tcBorders>
              <w:top w:val="nil"/>
              <w:left w:val="single" w:sz="4" w:space="0" w:color="auto"/>
              <w:bottom w:val="nil"/>
              <w:right w:val="single" w:sz="4" w:space="0" w:color="auto"/>
            </w:tcBorders>
            <w:shd w:val="clear" w:color="auto" w:fill="auto"/>
            <w:vAlign w:val="center"/>
            <w:hideMark/>
          </w:tcPr>
          <w:p w14:paraId="278EBF98"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9027C" w14:textId="77777777" w:rsidR="003A67CF" w:rsidRPr="00C64AA6" w:rsidRDefault="003A67CF" w:rsidP="003A67CF">
            <w:pPr>
              <w:rPr>
                <w:color w:val="000000"/>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33C127D7" w14:textId="77777777" w:rsidR="003A67CF" w:rsidRPr="00C64AA6" w:rsidRDefault="003A67CF" w:rsidP="003A67CF">
            <w:pPr>
              <w:rPr>
                <w:color w:val="000000"/>
                <w:sz w:val="18"/>
                <w:szCs w:val="18"/>
                <w:lang w:val="lt-LT"/>
              </w:rPr>
            </w:pPr>
            <w:r w:rsidRPr="00C64AA6">
              <w:rPr>
                <w:color w:val="000000"/>
                <w:sz w:val="18"/>
                <w:szCs w:val="18"/>
                <w:lang w:val="lt-LT"/>
              </w:rPr>
              <w:t>9.3. Gyventojų sveikos mitybos žinių gerėjimas</w:t>
            </w:r>
          </w:p>
        </w:tc>
        <w:tc>
          <w:tcPr>
            <w:tcW w:w="1170" w:type="dxa"/>
            <w:tcBorders>
              <w:top w:val="nil"/>
              <w:left w:val="nil"/>
              <w:bottom w:val="single" w:sz="4" w:space="0" w:color="auto"/>
              <w:right w:val="single" w:sz="4" w:space="0" w:color="auto"/>
            </w:tcBorders>
            <w:shd w:val="clear" w:color="auto" w:fill="auto"/>
            <w:vAlign w:val="center"/>
            <w:hideMark/>
          </w:tcPr>
          <w:p w14:paraId="14221FF3" w14:textId="77777777" w:rsidR="003A67CF" w:rsidRPr="00C64AA6" w:rsidRDefault="003A67CF" w:rsidP="003A67CF">
            <w:pPr>
              <w:jc w:val="center"/>
              <w:rPr>
                <w:color w:val="000000"/>
                <w:sz w:val="18"/>
                <w:szCs w:val="18"/>
                <w:lang w:val="lt-LT"/>
              </w:rPr>
            </w:pPr>
            <w:r w:rsidRPr="00C64AA6">
              <w:rPr>
                <w:color w:val="000000"/>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7C3073A2"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69D0FD31"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95</w:t>
            </w:r>
          </w:p>
        </w:tc>
        <w:tc>
          <w:tcPr>
            <w:tcW w:w="960" w:type="dxa"/>
            <w:tcBorders>
              <w:top w:val="nil"/>
              <w:left w:val="nil"/>
              <w:bottom w:val="single" w:sz="4" w:space="0" w:color="auto"/>
              <w:right w:val="single" w:sz="4" w:space="0" w:color="auto"/>
            </w:tcBorders>
            <w:shd w:val="clear" w:color="auto" w:fill="auto"/>
            <w:hideMark/>
          </w:tcPr>
          <w:p w14:paraId="118E3E02" w14:textId="77777777" w:rsidR="003A67CF" w:rsidRPr="00C64AA6" w:rsidRDefault="003A67CF" w:rsidP="003A67CF">
            <w:pPr>
              <w:rPr>
                <w:sz w:val="18"/>
                <w:szCs w:val="18"/>
                <w:lang w:val="lt-LT"/>
              </w:rPr>
            </w:pPr>
            <w:r w:rsidRPr="00C64AA6">
              <w:rPr>
                <w:sz w:val="18"/>
                <w:szCs w:val="18"/>
                <w:lang w:val="lt-LT"/>
              </w:rPr>
              <w:t>95</w:t>
            </w:r>
          </w:p>
        </w:tc>
        <w:tc>
          <w:tcPr>
            <w:tcW w:w="763" w:type="dxa"/>
            <w:tcBorders>
              <w:top w:val="nil"/>
              <w:left w:val="nil"/>
              <w:bottom w:val="single" w:sz="4" w:space="0" w:color="auto"/>
              <w:right w:val="nil"/>
            </w:tcBorders>
            <w:shd w:val="clear" w:color="auto" w:fill="auto"/>
            <w:hideMark/>
          </w:tcPr>
          <w:p w14:paraId="18ED9A36"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6E41C808"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50E88624" w14:textId="77777777" w:rsidTr="00CF490E">
        <w:trPr>
          <w:trHeight w:val="773"/>
        </w:trPr>
        <w:tc>
          <w:tcPr>
            <w:tcW w:w="1922" w:type="dxa"/>
            <w:vMerge/>
            <w:tcBorders>
              <w:top w:val="nil"/>
              <w:left w:val="single" w:sz="4" w:space="0" w:color="auto"/>
              <w:bottom w:val="nil"/>
              <w:right w:val="single" w:sz="4" w:space="0" w:color="auto"/>
            </w:tcBorders>
            <w:shd w:val="clear" w:color="auto" w:fill="auto"/>
            <w:vAlign w:val="center"/>
            <w:hideMark/>
          </w:tcPr>
          <w:p w14:paraId="611D20C1"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E6AC0" w14:textId="77777777" w:rsidR="003A67CF" w:rsidRPr="00C64AA6" w:rsidRDefault="003A67CF" w:rsidP="003A67CF">
            <w:pPr>
              <w:rPr>
                <w:color w:val="000000"/>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4DD20B09" w14:textId="77777777" w:rsidR="003A67CF" w:rsidRPr="00C64AA6" w:rsidRDefault="003A67CF" w:rsidP="003A67CF">
            <w:pPr>
              <w:rPr>
                <w:color w:val="000000"/>
                <w:sz w:val="18"/>
                <w:szCs w:val="18"/>
                <w:lang w:val="lt-LT"/>
              </w:rPr>
            </w:pPr>
            <w:r w:rsidRPr="00C64AA6">
              <w:rPr>
                <w:color w:val="000000"/>
                <w:sz w:val="18"/>
                <w:szCs w:val="18"/>
                <w:lang w:val="lt-LT"/>
              </w:rPr>
              <w:t>9.4. Sveikatai palankesnių, „Rakto skylutės“ simboliu pažymėtų, maisto produktų skaičius</w:t>
            </w:r>
          </w:p>
        </w:tc>
        <w:tc>
          <w:tcPr>
            <w:tcW w:w="1170" w:type="dxa"/>
            <w:tcBorders>
              <w:top w:val="nil"/>
              <w:left w:val="nil"/>
              <w:bottom w:val="single" w:sz="4" w:space="0" w:color="auto"/>
              <w:right w:val="single" w:sz="4" w:space="0" w:color="auto"/>
            </w:tcBorders>
            <w:shd w:val="clear" w:color="auto" w:fill="auto"/>
            <w:vAlign w:val="center"/>
            <w:hideMark/>
          </w:tcPr>
          <w:p w14:paraId="0DFE3675"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6C7BE657"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w:t>
            </w:r>
          </w:p>
        </w:tc>
        <w:tc>
          <w:tcPr>
            <w:tcW w:w="1010" w:type="dxa"/>
            <w:tcBorders>
              <w:top w:val="nil"/>
              <w:left w:val="nil"/>
              <w:bottom w:val="single" w:sz="4" w:space="0" w:color="auto"/>
              <w:right w:val="single" w:sz="4" w:space="0" w:color="auto"/>
            </w:tcBorders>
            <w:shd w:val="clear" w:color="auto" w:fill="auto"/>
            <w:hideMark/>
          </w:tcPr>
          <w:p w14:paraId="68408E84"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w:t>
            </w:r>
          </w:p>
        </w:tc>
        <w:tc>
          <w:tcPr>
            <w:tcW w:w="960" w:type="dxa"/>
            <w:tcBorders>
              <w:top w:val="nil"/>
              <w:left w:val="nil"/>
              <w:bottom w:val="single" w:sz="4" w:space="0" w:color="auto"/>
              <w:right w:val="single" w:sz="4" w:space="0" w:color="auto"/>
            </w:tcBorders>
            <w:shd w:val="clear" w:color="auto" w:fill="auto"/>
            <w:hideMark/>
          </w:tcPr>
          <w:p w14:paraId="0FA841FC"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44F826D4"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EF67B63"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0E8D3F8E" w14:textId="77777777" w:rsidTr="00CF490E">
        <w:trPr>
          <w:trHeight w:val="490"/>
        </w:trPr>
        <w:tc>
          <w:tcPr>
            <w:tcW w:w="1922" w:type="dxa"/>
            <w:vMerge/>
            <w:tcBorders>
              <w:top w:val="nil"/>
              <w:left w:val="single" w:sz="4" w:space="0" w:color="auto"/>
              <w:bottom w:val="nil"/>
              <w:right w:val="single" w:sz="4" w:space="0" w:color="auto"/>
            </w:tcBorders>
            <w:shd w:val="clear" w:color="auto" w:fill="auto"/>
            <w:vAlign w:val="center"/>
            <w:hideMark/>
          </w:tcPr>
          <w:p w14:paraId="036EF29E" w14:textId="77777777" w:rsidR="003A67CF" w:rsidRPr="00C64AA6" w:rsidRDefault="003A67CF" w:rsidP="003A67CF">
            <w:pPr>
              <w:rPr>
                <w:color w:val="000000"/>
                <w:sz w:val="18"/>
                <w:szCs w:val="18"/>
                <w:lang w:val="lt-LT"/>
              </w:rPr>
            </w:pPr>
          </w:p>
        </w:tc>
        <w:tc>
          <w:tcPr>
            <w:tcW w:w="2372" w:type="dxa"/>
            <w:tcBorders>
              <w:top w:val="single" w:sz="4" w:space="0" w:color="auto"/>
              <w:left w:val="nil"/>
              <w:bottom w:val="single" w:sz="4" w:space="0" w:color="auto"/>
              <w:right w:val="single" w:sz="4" w:space="0" w:color="auto"/>
            </w:tcBorders>
            <w:shd w:val="clear" w:color="auto" w:fill="auto"/>
            <w:hideMark/>
          </w:tcPr>
          <w:p w14:paraId="525E3B37" w14:textId="77777777" w:rsidR="003A67CF" w:rsidRPr="00C64AA6" w:rsidRDefault="003A67CF" w:rsidP="003A67CF">
            <w:pPr>
              <w:rPr>
                <w:color w:val="000000"/>
                <w:sz w:val="18"/>
                <w:szCs w:val="18"/>
                <w:lang w:val="lt-LT"/>
              </w:rPr>
            </w:pPr>
            <w:r w:rsidRPr="00C64AA6">
              <w:rPr>
                <w:color w:val="000000"/>
                <w:sz w:val="18"/>
                <w:szCs w:val="18"/>
                <w:lang w:val="lt-LT"/>
              </w:rPr>
              <w:t>10. Traumų ir sužalojimų prevencjos skatinimas bendruomenėse</w:t>
            </w:r>
          </w:p>
        </w:tc>
        <w:tc>
          <w:tcPr>
            <w:tcW w:w="2300" w:type="dxa"/>
            <w:tcBorders>
              <w:top w:val="nil"/>
              <w:left w:val="nil"/>
              <w:bottom w:val="single" w:sz="4" w:space="0" w:color="auto"/>
              <w:right w:val="single" w:sz="4" w:space="0" w:color="auto"/>
            </w:tcBorders>
            <w:shd w:val="clear" w:color="auto" w:fill="auto"/>
            <w:hideMark/>
          </w:tcPr>
          <w:p w14:paraId="04128014" w14:textId="77777777" w:rsidR="003A67CF" w:rsidRPr="00C64AA6" w:rsidRDefault="003A67CF" w:rsidP="003A67CF">
            <w:pPr>
              <w:rPr>
                <w:color w:val="000000"/>
                <w:sz w:val="18"/>
                <w:szCs w:val="18"/>
                <w:lang w:val="lt-LT"/>
              </w:rPr>
            </w:pPr>
            <w:r w:rsidRPr="00C64AA6">
              <w:rPr>
                <w:color w:val="000000"/>
                <w:sz w:val="18"/>
                <w:szCs w:val="18"/>
                <w:lang w:val="lt-LT"/>
              </w:rPr>
              <w:t>10.1. Užsiėmimuose dalyvavusių asmenų skaičius</w:t>
            </w:r>
          </w:p>
        </w:tc>
        <w:tc>
          <w:tcPr>
            <w:tcW w:w="1170" w:type="dxa"/>
            <w:tcBorders>
              <w:top w:val="nil"/>
              <w:left w:val="nil"/>
              <w:bottom w:val="single" w:sz="4" w:space="0" w:color="auto"/>
              <w:right w:val="single" w:sz="4" w:space="0" w:color="auto"/>
            </w:tcBorders>
            <w:shd w:val="clear" w:color="auto" w:fill="auto"/>
            <w:vAlign w:val="center"/>
            <w:hideMark/>
          </w:tcPr>
          <w:p w14:paraId="54C84399"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1D63799"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321FBB74"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95</w:t>
            </w:r>
          </w:p>
        </w:tc>
        <w:tc>
          <w:tcPr>
            <w:tcW w:w="960" w:type="dxa"/>
            <w:tcBorders>
              <w:top w:val="nil"/>
              <w:left w:val="nil"/>
              <w:bottom w:val="single" w:sz="4" w:space="0" w:color="auto"/>
              <w:right w:val="single" w:sz="4" w:space="0" w:color="auto"/>
            </w:tcBorders>
            <w:shd w:val="clear" w:color="auto" w:fill="auto"/>
            <w:hideMark/>
          </w:tcPr>
          <w:p w14:paraId="066726F0" w14:textId="77777777" w:rsidR="003A67CF" w:rsidRPr="00C64AA6" w:rsidRDefault="003A67CF" w:rsidP="003A67CF">
            <w:pPr>
              <w:rPr>
                <w:sz w:val="18"/>
                <w:szCs w:val="18"/>
                <w:lang w:val="lt-LT"/>
              </w:rPr>
            </w:pPr>
            <w:r w:rsidRPr="00C64AA6">
              <w:rPr>
                <w:sz w:val="18"/>
                <w:szCs w:val="18"/>
                <w:lang w:val="lt-LT"/>
              </w:rPr>
              <w:t>95</w:t>
            </w:r>
          </w:p>
        </w:tc>
        <w:tc>
          <w:tcPr>
            <w:tcW w:w="763" w:type="dxa"/>
            <w:tcBorders>
              <w:top w:val="nil"/>
              <w:left w:val="nil"/>
              <w:bottom w:val="single" w:sz="4" w:space="0" w:color="auto"/>
              <w:right w:val="nil"/>
            </w:tcBorders>
            <w:shd w:val="clear" w:color="auto" w:fill="auto"/>
            <w:hideMark/>
          </w:tcPr>
          <w:p w14:paraId="3E4D77D7"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3CFB44DA"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1F593C0B" w14:textId="77777777" w:rsidTr="00CF490E">
        <w:trPr>
          <w:trHeight w:val="773"/>
        </w:trPr>
        <w:tc>
          <w:tcPr>
            <w:tcW w:w="1922" w:type="dxa"/>
            <w:tcBorders>
              <w:top w:val="nil"/>
              <w:left w:val="single" w:sz="4" w:space="0" w:color="auto"/>
              <w:bottom w:val="nil"/>
              <w:right w:val="single" w:sz="4" w:space="0" w:color="auto"/>
            </w:tcBorders>
            <w:shd w:val="clear" w:color="auto" w:fill="auto"/>
            <w:hideMark/>
          </w:tcPr>
          <w:p w14:paraId="5BCBF4B0"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76F66E" w14:textId="77777777" w:rsidR="003A67CF" w:rsidRPr="00C64AA6" w:rsidRDefault="003A67CF" w:rsidP="003A67CF">
            <w:pPr>
              <w:rPr>
                <w:color w:val="000000"/>
                <w:sz w:val="18"/>
                <w:szCs w:val="18"/>
                <w:lang w:val="lt-LT"/>
              </w:rPr>
            </w:pPr>
            <w:r w:rsidRPr="00C64AA6">
              <w:rPr>
                <w:color w:val="000000"/>
                <w:sz w:val="18"/>
                <w:szCs w:val="18"/>
                <w:lang w:val="lt-LT"/>
              </w:rPr>
              <w:t>11. Gyventojų fizinio aktyvumo skatinimas</w:t>
            </w:r>
          </w:p>
        </w:tc>
        <w:tc>
          <w:tcPr>
            <w:tcW w:w="2300" w:type="dxa"/>
            <w:tcBorders>
              <w:top w:val="nil"/>
              <w:left w:val="nil"/>
              <w:bottom w:val="single" w:sz="4" w:space="0" w:color="auto"/>
              <w:right w:val="single" w:sz="4" w:space="0" w:color="auto"/>
            </w:tcBorders>
            <w:shd w:val="clear" w:color="auto" w:fill="auto"/>
            <w:hideMark/>
          </w:tcPr>
          <w:p w14:paraId="00D8A26C" w14:textId="77777777" w:rsidR="003A67CF" w:rsidRPr="00C64AA6" w:rsidRDefault="003A67CF" w:rsidP="003A67CF">
            <w:pPr>
              <w:rPr>
                <w:color w:val="000000"/>
                <w:sz w:val="18"/>
                <w:szCs w:val="18"/>
                <w:lang w:val="lt-LT"/>
              </w:rPr>
            </w:pPr>
            <w:r w:rsidRPr="00C64AA6">
              <w:rPr>
                <w:color w:val="000000"/>
                <w:sz w:val="18"/>
                <w:szCs w:val="18"/>
                <w:lang w:val="lt-LT"/>
              </w:rPr>
              <w:t>11.1. Reguliariuose grupiniuose užsiėmimuose dalyvavusių 18-64 m. amžiaus asmenų skaičius</w:t>
            </w:r>
          </w:p>
        </w:tc>
        <w:tc>
          <w:tcPr>
            <w:tcW w:w="1170" w:type="dxa"/>
            <w:tcBorders>
              <w:top w:val="nil"/>
              <w:left w:val="nil"/>
              <w:bottom w:val="single" w:sz="4" w:space="0" w:color="auto"/>
              <w:right w:val="single" w:sz="4" w:space="0" w:color="auto"/>
            </w:tcBorders>
            <w:shd w:val="clear" w:color="auto" w:fill="auto"/>
            <w:vAlign w:val="center"/>
            <w:hideMark/>
          </w:tcPr>
          <w:p w14:paraId="11DBAF27"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33DB1B33"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1200</w:t>
            </w:r>
          </w:p>
        </w:tc>
        <w:tc>
          <w:tcPr>
            <w:tcW w:w="1010" w:type="dxa"/>
            <w:tcBorders>
              <w:top w:val="nil"/>
              <w:left w:val="nil"/>
              <w:bottom w:val="single" w:sz="4" w:space="0" w:color="auto"/>
              <w:right w:val="single" w:sz="4" w:space="0" w:color="auto"/>
            </w:tcBorders>
            <w:shd w:val="clear" w:color="auto" w:fill="auto"/>
            <w:hideMark/>
          </w:tcPr>
          <w:p w14:paraId="77AF4310"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1110</w:t>
            </w:r>
          </w:p>
        </w:tc>
        <w:tc>
          <w:tcPr>
            <w:tcW w:w="960" w:type="dxa"/>
            <w:tcBorders>
              <w:top w:val="nil"/>
              <w:left w:val="nil"/>
              <w:bottom w:val="single" w:sz="4" w:space="0" w:color="auto"/>
              <w:right w:val="single" w:sz="4" w:space="0" w:color="auto"/>
            </w:tcBorders>
            <w:shd w:val="clear" w:color="auto" w:fill="auto"/>
            <w:hideMark/>
          </w:tcPr>
          <w:p w14:paraId="19ACA29B" w14:textId="77777777" w:rsidR="003A67CF" w:rsidRPr="00C64AA6" w:rsidRDefault="003A67CF" w:rsidP="003A67CF">
            <w:pPr>
              <w:rPr>
                <w:sz w:val="18"/>
                <w:szCs w:val="18"/>
                <w:lang w:val="lt-LT"/>
              </w:rPr>
            </w:pPr>
            <w:r w:rsidRPr="00C64AA6">
              <w:rPr>
                <w:sz w:val="18"/>
                <w:szCs w:val="18"/>
                <w:lang w:val="lt-LT"/>
              </w:rPr>
              <w:t>92,5</w:t>
            </w:r>
          </w:p>
        </w:tc>
        <w:tc>
          <w:tcPr>
            <w:tcW w:w="763" w:type="dxa"/>
            <w:tcBorders>
              <w:top w:val="nil"/>
              <w:left w:val="nil"/>
              <w:bottom w:val="single" w:sz="4" w:space="0" w:color="auto"/>
              <w:right w:val="nil"/>
            </w:tcBorders>
            <w:shd w:val="clear" w:color="auto" w:fill="auto"/>
            <w:hideMark/>
          </w:tcPr>
          <w:p w14:paraId="0EE6D1D4"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480C6A5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6856BE0D" w14:textId="77777777" w:rsidTr="00CF490E">
        <w:trPr>
          <w:trHeight w:val="505"/>
        </w:trPr>
        <w:tc>
          <w:tcPr>
            <w:tcW w:w="1922" w:type="dxa"/>
            <w:tcBorders>
              <w:top w:val="nil"/>
              <w:left w:val="single" w:sz="4" w:space="0" w:color="auto"/>
              <w:bottom w:val="nil"/>
              <w:right w:val="single" w:sz="4" w:space="0" w:color="auto"/>
            </w:tcBorders>
            <w:shd w:val="clear" w:color="auto" w:fill="auto"/>
            <w:hideMark/>
          </w:tcPr>
          <w:p w14:paraId="3D6125B2"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vMerge/>
            <w:tcBorders>
              <w:top w:val="nil"/>
              <w:left w:val="single" w:sz="4" w:space="0" w:color="auto"/>
              <w:bottom w:val="nil"/>
              <w:right w:val="single" w:sz="4" w:space="0" w:color="auto"/>
            </w:tcBorders>
            <w:shd w:val="clear" w:color="auto" w:fill="auto"/>
            <w:vAlign w:val="center"/>
            <w:hideMark/>
          </w:tcPr>
          <w:p w14:paraId="52F0043D" w14:textId="77777777" w:rsidR="003A67CF" w:rsidRPr="00C64AA6" w:rsidRDefault="003A67CF" w:rsidP="003A67CF">
            <w:pPr>
              <w:rPr>
                <w:color w:val="000000"/>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5CDF8B8C" w14:textId="77777777" w:rsidR="003A67CF" w:rsidRPr="00C64AA6" w:rsidRDefault="003A67CF" w:rsidP="003A67CF">
            <w:pPr>
              <w:rPr>
                <w:color w:val="000000"/>
                <w:sz w:val="18"/>
                <w:szCs w:val="18"/>
                <w:lang w:val="lt-LT"/>
              </w:rPr>
            </w:pPr>
            <w:r w:rsidRPr="00C64AA6">
              <w:rPr>
                <w:color w:val="000000"/>
                <w:sz w:val="18"/>
                <w:szCs w:val="18"/>
                <w:lang w:val="lt-LT"/>
              </w:rPr>
              <w:t>11.2.Reguliarių praktinių grupinių užsiėmimų  skaičius</w:t>
            </w:r>
          </w:p>
        </w:tc>
        <w:tc>
          <w:tcPr>
            <w:tcW w:w="1170" w:type="dxa"/>
            <w:tcBorders>
              <w:top w:val="nil"/>
              <w:left w:val="nil"/>
              <w:bottom w:val="single" w:sz="4" w:space="0" w:color="auto"/>
              <w:right w:val="single" w:sz="4" w:space="0" w:color="auto"/>
            </w:tcBorders>
            <w:shd w:val="clear" w:color="auto" w:fill="auto"/>
            <w:vAlign w:val="center"/>
            <w:hideMark/>
          </w:tcPr>
          <w:p w14:paraId="06F96F93"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A3A1B97"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12414ABF"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90</w:t>
            </w:r>
          </w:p>
        </w:tc>
        <w:tc>
          <w:tcPr>
            <w:tcW w:w="960" w:type="dxa"/>
            <w:tcBorders>
              <w:top w:val="nil"/>
              <w:left w:val="nil"/>
              <w:bottom w:val="single" w:sz="4" w:space="0" w:color="auto"/>
              <w:right w:val="single" w:sz="4" w:space="0" w:color="auto"/>
            </w:tcBorders>
            <w:shd w:val="clear" w:color="auto" w:fill="auto"/>
            <w:hideMark/>
          </w:tcPr>
          <w:p w14:paraId="6DDD4186" w14:textId="77777777" w:rsidR="003A67CF" w:rsidRPr="00C64AA6" w:rsidRDefault="003A67CF" w:rsidP="003A67CF">
            <w:pPr>
              <w:rPr>
                <w:sz w:val="18"/>
                <w:szCs w:val="18"/>
                <w:lang w:val="lt-LT"/>
              </w:rPr>
            </w:pPr>
            <w:r w:rsidRPr="00C64AA6">
              <w:rPr>
                <w:sz w:val="18"/>
                <w:szCs w:val="18"/>
                <w:lang w:val="lt-LT"/>
              </w:rPr>
              <w:t>90</w:t>
            </w:r>
          </w:p>
        </w:tc>
        <w:tc>
          <w:tcPr>
            <w:tcW w:w="763" w:type="dxa"/>
            <w:tcBorders>
              <w:top w:val="nil"/>
              <w:left w:val="nil"/>
              <w:bottom w:val="single" w:sz="4" w:space="0" w:color="auto"/>
              <w:right w:val="nil"/>
            </w:tcBorders>
            <w:shd w:val="clear" w:color="auto" w:fill="auto"/>
            <w:hideMark/>
          </w:tcPr>
          <w:p w14:paraId="5C279E19"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6E91EF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42FB9C9C" w14:textId="77777777" w:rsidTr="00CF490E">
        <w:trPr>
          <w:trHeight w:val="565"/>
        </w:trPr>
        <w:tc>
          <w:tcPr>
            <w:tcW w:w="1922" w:type="dxa"/>
            <w:tcBorders>
              <w:top w:val="nil"/>
              <w:left w:val="single" w:sz="4" w:space="0" w:color="auto"/>
              <w:bottom w:val="nil"/>
              <w:right w:val="single" w:sz="4" w:space="0" w:color="auto"/>
            </w:tcBorders>
            <w:shd w:val="clear" w:color="auto" w:fill="auto"/>
            <w:hideMark/>
          </w:tcPr>
          <w:p w14:paraId="62C5F986"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vMerge/>
            <w:tcBorders>
              <w:top w:val="nil"/>
              <w:left w:val="single" w:sz="4" w:space="0" w:color="auto"/>
              <w:bottom w:val="nil"/>
              <w:right w:val="single" w:sz="4" w:space="0" w:color="auto"/>
            </w:tcBorders>
            <w:shd w:val="clear" w:color="auto" w:fill="auto"/>
            <w:vAlign w:val="center"/>
            <w:hideMark/>
          </w:tcPr>
          <w:p w14:paraId="60026CBC" w14:textId="77777777" w:rsidR="003A67CF" w:rsidRPr="00C64AA6" w:rsidRDefault="003A67CF" w:rsidP="003A67CF">
            <w:pPr>
              <w:rPr>
                <w:color w:val="000000"/>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58124714" w14:textId="77777777" w:rsidR="003A67CF" w:rsidRPr="00C64AA6" w:rsidRDefault="003A67CF" w:rsidP="003A67CF">
            <w:pPr>
              <w:rPr>
                <w:color w:val="000000"/>
                <w:sz w:val="18"/>
                <w:szCs w:val="18"/>
                <w:lang w:val="lt-LT"/>
              </w:rPr>
            </w:pPr>
            <w:r w:rsidRPr="00C64AA6">
              <w:rPr>
                <w:color w:val="000000"/>
                <w:sz w:val="18"/>
                <w:szCs w:val="18"/>
                <w:lang w:val="lt-LT"/>
              </w:rPr>
              <w:t xml:space="preserve">11.3.Gyventojų fizinio aktyvumo žinių gerėjimas </w:t>
            </w:r>
          </w:p>
        </w:tc>
        <w:tc>
          <w:tcPr>
            <w:tcW w:w="1170" w:type="dxa"/>
            <w:tcBorders>
              <w:top w:val="nil"/>
              <w:left w:val="nil"/>
              <w:bottom w:val="single" w:sz="4" w:space="0" w:color="auto"/>
              <w:right w:val="single" w:sz="4" w:space="0" w:color="auto"/>
            </w:tcBorders>
            <w:shd w:val="clear" w:color="auto" w:fill="auto"/>
            <w:vAlign w:val="center"/>
            <w:hideMark/>
          </w:tcPr>
          <w:p w14:paraId="503DC1DA" w14:textId="77777777" w:rsidR="003A67CF" w:rsidRPr="00C64AA6" w:rsidRDefault="003A67CF" w:rsidP="003A67CF">
            <w:pPr>
              <w:jc w:val="center"/>
              <w:rPr>
                <w:color w:val="000000"/>
                <w:sz w:val="18"/>
                <w:szCs w:val="18"/>
                <w:lang w:val="lt-LT"/>
              </w:rPr>
            </w:pPr>
            <w:r w:rsidRPr="00C64AA6">
              <w:rPr>
                <w:color w:val="000000"/>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6C429E23"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52B98BAA"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96</w:t>
            </w:r>
          </w:p>
        </w:tc>
        <w:tc>
          <w:tcPr>
            <w:tcW w:w="960" w:type="dxa"/>
            <w:tcBorders>
              <w:top w:val="nil"/>
              <w:left w:val="nil"/>
              <w:bottom w:val="single" w:sz="4" w:space="0" w:color="auto"/>
              <w:right w:val="single" w:sz="4" w:space="0" w:color="auto"/>
            </w:tcBorders>
            <w:shd w:val="clear" w:color="auto" w:fill="auto"/>
            <w:hideMark/>
          </w:tcPr>
          <w:p w14:paraId="332FE8C7" w14:textId="77777777" w:rsidR="003A67CF" w:rsidRPr="00C64AA6" w:rsidRDefault="003A67CF" w:rsidP="003A67CF">
            <w:pPr>
              <w:rPr>
                <w:sz w:val="18"/>
                <w:szCs w:val="18"/>
                <w:lang w:val="lt-LT"/>
              </w:rPr>
            </w:pPr>
            <w:r w:rsidRPr="00C64AA6">
              <w:rPr>
                <w:sz w:val="18"/>
                <w:szCs w:val="18"/>
                <w:lang w:val="lt-LT"/>
              </w:rPr>
              <w:t>96</w:t>
            </w:r>
          </w:p>
        </w:tc>
        <w:tc>
          <w:tcPr>
            <w:tcW w:w="763" w:type="dxa"/>
            <w:tcBorders>
              <w:top w:val="nil"/>
              <w:left w:val="nil"/>
              <w:bottom w:val="nil"/>
              <w:right w:val="nil"/>
            </w:tcBorders>
            <w:shd w:val="clear" w:color="auto" w:fill="auto"/>
            <w:hideMark/>
          </w:tcPr>
          <w:p w14:paraId="5001E2F9"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36D4BA3"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47BC376D" w14:textId="77777777" w:rsidTr="00CF490E">
        <w:trPr>
          <w:trHeight w:val="773"/>
        </w:trPr>
        <w:tc>
          <w:tcPr>
            <w:tcW w:w="1922" w:type="dxa"/>
            <w:tcBorders>
              <w:top w:val="nil"/>
              <w:left w:val="single" w:sz="4" w:space="0" w:color="auto"/>
              <w:bottom w:val="nil"/>
              <w:right w:val="single" w:sz="4" w:space="0" w:color="auto"/>
            </w:tcBorders>
            <w:shd w:val="clear" w:color="auto" w:fill="auto"/>
            <w:hideMark/>
          </w:tcPr>
          <w:p w14:paraId="49B3D1D5"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tcBorders>
              <w:top w:val="single" w:sz="4" w:space="0" w:color="auto"/>
              <w:left w:val="nil"/>
              <w:bottom w:val="single" w:sz="4" w:space="0" w:color="auto"/>
              <w:right w:val="single" w:sz="4" w:space="0" w:color="auto"/>
            </w:tcBorders>
            <w:shd w:val="clear" w:color="auto" w:fill="auto"/>
            <w:hideMark/>
          </w:tcPr>
          <w:p w14:paraId="1285A4F5" w14:textId="77777777" w:rsidR="003A67CF" w:rsidRPr="00C64AA6" w:rsidRDefault="003A67CF" w:rsidP="003A67CF">
            <w:pPr>
              <w:rPr>
                <w:color w:val="000000"/>
                <w:sz w:val="18"/>
                <w:szCs w:val="18"/>
                <w:lang w:val="lt-LT"/>
              </w:rPr>
            </w:pPr>
            <w:r w:rsidRPr="00C64AA6">
              <w:rPr>
                <w:color w:val="000000"/>
                <w:sz w:val="18"/>
                <w:szCs w:val="18"/>
                <w:lang w:val="lt-LT"/>
              </w:rPr>
              <w:t>12. Vyresnio amžiaus žmonių (65+) fizinio aktyvumo skatinimas</w:t>
            </w:r>
          </w:p>
        </w:tc>
        <w:tc>
          <w:tcPr>
            <w:tcW w:w="2300" w:type="dxa"/>
            <w:tcBorders>
              <w:top w:val="nil"/>
              <w:left w:val="nil"/>
              <w:bottom w:val="single" w:sz="4" w:space="0" w:color="auto"/>
              <w:right w:val="single" w:sz="4" w:space="0" w:color="auto"/>
            </w:tcBorders>
            <w:shd w:val="clear" w:color="auto" w:fill="auto"/>
            <w:hideMark/>
          </w:tcPr>
          <w:p w14:paraId="2C1616E8" w14:textId="77777777" w:rsidR="003A67CF" w:rsidRPr="00C64AA6" w:rsidRDefault="003A67CF" w:rsidP="003A67CF">
            <w:pPr>
              <w:rPr>
                <w:color w:val="000000"/>
                <w:sz w:val="18"/>
                <w:szCs w:val="18"/>
                <w:lang w:val="lt-LT"/>
              </w:rPr>
            </w:pPr>
            <w:r w:rsidRPr="00C64AA6">
              <w:rPr>
                <w:color w:val="000000"/>
                <w:sz w:val="18"/>
                <w:szCs w:val="18"/>
                <w:lang w:val="lt-LT"/>
              </w:rPr>
              <w:t>12.1. Reguliariuose grupiniuose užsiėmimuose dalyvavusių 65 metų amžiaus ir vyresnių asmenų skaičius</w:t>
            </w:r>
          </w:p>
        </w:tc>
        <w:tc>
          <w:tcPr>
            <w:tcW w:w="1170" w:type="dxa"/>
            <w:tcBorders>
              <w:top w:val="nil"/>
              <w:left w:val="nil"/>
              <w:bottom w:val="single" w:sz="4" w:space="0" w:color="auto"/>
              <w:right w:val="single" w:sz="4" w:space="0" w:color="auto"/>
            </w:tcBorders>
            <w:shd w:val="clear" w:color="auto" w:fill="auto"/>
            <w:vAlign w:val="center"/>
            <w:hideMark/>
          </w:tcPr>
          <w:p w14:paraId="66799C31"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626A02CD"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400</w:t>
            </w:r>
          </w:p>
        </w:tc>
        <w:tc>
          <w:tcPr>
            <w:tcW w:w="1010" w:type="dxa"/>
            <w:tcBorders>
              <w:top w:val="nil"/>
              <w:left w:val="nil"/>
              <w:bottom w:val="single" w:sz="4" w:space="0" w:color="auto"/>
              <w:right w:val="single" w:sz="4" w:space="0" w:color="auto"/>
            </w:tcBorders>
            <w:shd w:val="clear" w:color="auto" w:fill="auto"/>
            <w:hideMark/>
          </w:tcPr>
          <w:p w14:paraId="17FA6E1B"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330</w:t>
            </w:r>
          </w:p>
        </w:tc>
        <w:tc>
          <w:tcPr>
            <w:tcW w:w="960" w:type="dxa"/>
            <w:tcBorders>
              <w:top w:val="nil"/>
              <w:left w:val="nil"/>
              <w:bottom w:val="single" w:sz="4" w:space="0" w:color="auto"/>
              <w:right w:val="nil"/>
            </w:tcBorders>
            <w:shd w:val="clear" w:color="auto" w:fill="auto"/>
            <w:hideMark/>
          </w:tcPr>
          <w:p w14:paraId="7D5ED068" w14:textId="77777777" w:rsidR="003A67CF" w:rsidRPr="00C64AA6" w:rsidRDefault="003A67CF" w:rsidP="003A67CF">
            <w:pPr>
              <w:rPr>
                <w:sz w:val="18"/>
                <w:szCs w:val="18"/>
                <w:lang w:val="lt-LT"/>
              </w:rPr>
            </w:pPr>
            <w:r w:rsidRPr="00C64AA6">
              <w:rPr>
                <w:sz w:val="18"/>
                <w:szCs w:val="18"/>
                <w:lang w:val="lt-LT"/>
              </w:rPr>
              <w:t>82,5</w:t>
            </w:r>
          </w:p>
        </w:tc>
        <w:tc>
          <w:tcPr>
            <w:tcW w:w="763" w:type="dxa"/>
            <w:tcBorders>
              <w:top w:val="single" w:sz="4" w:space="0" w:color="auto"/>
              <w:left w:val="single" w:sz="4" w:space="0" w:color="auto"/>
              <w:bottom w:val="single" w:sz="4" w:space="0" w:color="auto"/>
              <w:right w:val="nil"/>
            </w:tcBorders>
            <w:shd w:val="clear" w:color="auto" w:fill="auto"/>
            <w:noWrap/>
            <w:vAlign w:val="bottom"/>
            <w:hideMark/>
          </w:tcPr>
          <w:p w14:paraId="396E1460" w14:textId="77777777" w:rsidR="003A67CF" w:rsidRPr="00C64AA6" w:rsidRDefault="003A67CF" w:rsidP="003A67CF">
            <w:pPr>
              <w:rPr>
                <w:color w:val="000000"/>
                <w:sz w:val="22"/>
                <w:szCs w:val="22"/>
                <w:lang w:val="lt-LT"/>
              </w:rPr>
            </w:pPr>
            <w:r w:rsidRPr="00C64AA6">
              <w:rPr>
                <w:color w:val="000000"/>
                <w:sz w:val="22"/>
                <w:szCs w:val="22"/>
                <w:lang w:val="lt-LT"/>
              </w:rPr>
              <w:t> </w:t>
            </w:r>
          </w:p>
        </w:tc>
        <w:tc>
          <w:tcPr>
            <w:tcW w:w="3141" w:type="dxa"/>
            <w:tcBorders>
              <w:top w:val="nil"/>
              <w:left w:val="nil"/>
              <w:bottom w:val="single" w:sz="4" w:space="0" w:color="auto"/>
              <w:right w:val="single" w:sz="4" w:space="0" w:color="auto"/>
            </w:tcBorders>
            <w:shd w:val="clear" w:color="auto" w:fill="auto"/>
            <w:hideMark/>
          </w:tcPr>
          <w:p w14:paraId="4F10849C" w14:textId="77777777" w:rsidR="003A67CF" w:rsidRPr="00C64AA6" w:rsidRDefault="003A67CF" w:rsidP="003A67CF">
            <w:pPr>
              <w:jc w:val="center"/>
              <w:rPr>
                <w:color w:val="000000"/>
                <w:sz w:val="18"/>
                <w:szCs w:val="18"/>
                <w:lang w:val="lt-LT"/>
              </w:rPr>
            </w:pPr>
            <w:r w:rsidRPr="00C64AA6">
              <w:rPr>
                <w:color w:val="000000"/>
                <w:sz w:val="18"/>
                <w:szCs w:val="18"/>
                <w:lang w:val="lt-LT"/>
              </w:rPr>
              <w:t>Dėl karantino senjorai rizikos grupėje, sumažėjo apsilankymai, nuotoliniai užsiėmimai ne visiems prieinami</w:t>
            </w:r>
          </w:p>
        </w:tc>
      </w:tr>
      <w:tr w:rsidR="003A67CF" w:rsidRPr="00C64AA6" w14:paraId="1974420D" w14:textId="77777777" w:rsidTr="00CF490E">
        <w:trPr>
          <w:trHeight w:val="1012"/>
        </w:trPr>
        <w:tc>
          <w:tcPr>
            <w:tcW w:w="1922" w:type="dxa"/>
            <w:tcBorders>
              <w:top w:val="nil"/>
              <w:left w:val="single" w:sz="4" w:space="0" w:color="auto"/>
              <w:bottom w:val="nil"/>
              <w:right w:val="single" w:sz="4" w:space="0" w:color="auto"/>
            </w:tcBorders>
            <w:shd w:val="clear" w:color="auto" w:fill="auto"/>
            <w:hideMark/>
          </w:tcPr>
          <w:p w14:paraId="1AA739E0"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tcBorders>
              <w:top w:val="single" w:sz="4" w:space="0" w:color="auto"/>
              <w:left w:val="nil"/>
              <w:bottom w:val="single" w:sz="4" w:space="0" w:color="auto"/>
              <w:right w:val="single" w:sz="4" w:space="0" w:color="auto"/>
            </w:tcBorders>
            <w:shd w:val="clear" w:color="auto" w:fill="auto"/>
            <w:hideMark/>
          </w:tcPr>
          <w:p w14:paraId="1C6401B9" w14:textId="77777777" w:rsidR="003A67CF" w:rsidRPr="00C64AA6" w:rsidRDefault="003A67CF" w:rsidP="003A67CF">
            <w:pPr>
              <w:rPr>
                <w:color w:val="000000"/>
                <w:sz w:val="18"/>
                <w:szCs w:val="18"/>
                <w:lang w:val="lt-LT"/>
              </w:rPr>
            </w:pPr>
            <w:r w:rsidRPr="00C64AA6">
              <w:rPr>
                <w:color w:val="000000"/>
                <w:sz w:val="18"/>
                <w:szCs w:val="18"/>
                <w:lang w:val="lt-LT"/>
              </w:rPr>
              <w:t>13. Širdies ir kraujagyslių ligų ir cukrinio diabeto rizikos grupių asmenų sveikatos stiprinimas ir šių ligų prevencija</w:t>
            </w:r>
          </w:p>
        </w:tc>
        <w:tc>
          <w:tcPr>
            <w:tcW w:w="2300" w:type="dxa"/>
            <w:tcBorders>
              <w:top w:val="nil"/>
              <w:left w:val="nil"/>
              <w:bottom w:val="single" w:sz="4" w:space="0" w:color="auto"/>
              <w:right w:val="single" w:sz="4" w:space="0" w:color="auto"/>
            </w:tcBorders>
            <w:shd w:val="clear" w:color="auto" w:fill="auto"/>
            <w:hideMark/>
          </w:tcPr>
          <w:p w14:paraId="43A2C44A" w14:textId="77777777" w:rsidR="003A67CF" w:rsidRPr="00C64AA6" w:rsidRDefault="003A67CF" w:rsidP="003A67CF">
            <w:pPr>
              <w:rPr>
                <w:color w:val="000000"/>
                <w:sz w:val="18"/>
                <w:szCs w:val="18"/>
                <w:lang w:val="lt-LT"/>
              </w:rPr>
            </w:pPr>
            <w:r w:rsidRPr="00C64AA6">
              <w:rPr>
                <w:color w:val="000000"/>
                <w:sz w:val="18"/>
                <w:szCs w:val="18"/>
                <w:lang w:val="lt-LT"/>
              </w:rPr>
              <w:t>13.1. Asmenų, baigusių sveikatos stiprinimo programą, skaičius</w:t>
            </w:r>
          </w:p>
        </w:tc>
        <w:tc>
          <w:tcPr>
            <w:tcW w:w="1170" w:type="dxa"/>
            <w:tcBorders>
              <w:top w:val="nil"/>
              <w:left w:val="nil"/>
              <w:bottom w:val="single" w:sz="4" w:space="0" w:color="auto"/>
              <w:right w:val="single" w:sz="4" w:space="0" w:color="auto"/>
            </w:tcBorders>
            <w:shd w:val="clear" w:color="auto" w:fill="auto"/>
            <w:vAlign w:val="center"/>
            <w:hideMark/>
          </w:tcPr>
          <w:p w14:paraId="5651198E"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004E5227"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40</w:t>
            </w:r>
          </w:p>
        </w:tc>
        <w:tc>
          <w:tcPr>
            <w:tcW w:w="1010" w:type="dxa"/>
            <w:tcBorders>
              <w:top w:val="nil"/>
              <w:left w:val="nil"/>
              <w:bottom w:val="single" w:sz="4" w:space="0" w:color="auto"/>
              <w:right w:val="single" w:sz="4" w:space="0" w:color="auto"/>
            </w:tcBorders>
            <w:shd w:val="clear" w:color="auto" w:fill="auto"/>
            <w:hideMark/>
          </w:tcPr>
          <w:p w14:paraId="57B2556B"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30</w:t>
            </w:r>
          </w:p>
        </w:tc>
        <w:tc>
          <w:tcPr>
            <w:tcW w:w="960" w:type="dxa"/>
            <w:tcBorders>
              <w:top w:val="nil"/>
              <w:left w:val="nil"/>
              <w:bottom w:val="single" w:sz="4" w:space="0" w:color="auto"/>
              <w:right w:val="nil"/>
            </w:tcBorders>
            <w:shd w:val="clear" w:color="auto" w:fill="auto"/>
            <w:hideMark/>
          </w:tcPr>
          <w:p w14:paraId="6F83CD00" w14:textId="77777777" w:rsidR="003A67CF" w:rsidRPr="00C64AA6" w:rsidRDefault="003A67CF" w:rsidP="003A67CF">
            <w:pPr>
              <w:rPr>
                <w:sz w:val="18"/>
                <w:szCs w:val="18"/>
                <w:lang w:val="lt-LT"/>
              </w:rPr>
            </w:pPr>
            <w:r w:rsidRPr="00C64AA6">
              <w:rPr>
                <w:sz w:val="18"/>
                <w:szCs w:val="18"/>
                <w:lang w:val="lt-LT"/>
              </w:rPr>
              <w:t>75</w:t>
            </w:r>
          </w:p>
        </w:tc>
        <w:tc>
          <w:tcPr>
            <w:tcW w:w="763" w:type="dxa"/>
            <w:tcBorders>
              <w:top w:val="nil"/>
              <w:left w:val="single" w:sz="4" w:space="0" w:color="auto"/>
              <w:bottom w:val="single" w:sz="4" w:space="0" w:color="auto"/>
              <w:right w:val="nil"/>
            </w:tcBorders>
            <w:shd w:val="clear" w:color="auto" w:fill="auto"/>
            <w:noWrap/>
            <w:vAlign w:val="bottom"/>
            <w:hideMark/>
          </w:tcPr>
          <w:p w14:paraId="2E5C6D24" w14:textId="77777777" w:rsidR="003A67CF" w:rsidRPr="00C64AA6" w:rsidRDefault="003A67CF" w:rsidP="003A67CF">
            <w:pPr>
              <w:rPr>
                <w:color w:val="000000"/>
                <w:sz w:val="22"/>
                <w:szCs w:val="22"/>
                <w:lang w:val="lt-LT"/>
              </w:rPr>
            </w:pPr>
            <w:r w:rsidRPr="00C64AA6">
              <w:rPr>
                <w:color w:val="000000"/>
                <w:sz w:val="22"/>
                <w:szCs w:val="22"/>
                <w:lang w:val="lt-LT"/>
              </w:rPr>
              <w:t> </w:t>
            </w:r>
          </w:p>
        </w:tc>
        <w:tc>
          <w:tcPr>
            <w:tcW w:w="3141" w:type="dxa"/>
            <w:tcBorders>
              <w:top w:val="nil"/>
              <w:left w:val="nil"/>
              <w:bottom w:val="single" w:sz="4" w:space="0" w:color="auto"/>
              <w:right w:val="single" w:sz="4" w:space="0" w:color="auto"/>
            </w:tcBorders>
            <w:shd w:val="clear" w:color="auto" w:fill="auto"/>
            <w:hideMark/>
          </w:tcPr>
          <w:p w14:paraId="2AD3C689" w14:textId="77777777" w:rsidR="003A67CF" w:rsidRPr="00C64AA6" w:rsidRDefault="003A67CF" w:rsidP="003A67CF">
            <w:pPr>
              <w:jc w:val="center"/>
              <w:rPr>
                <w:color w:val="000000"/>
                <w:sz w:val="18"/>
                <w:szCs w:val="18"/>
                <w:lang w:val="lt-LT"/>
              </w:rPr>
            </w:pPr>
            <w:r w:rsidRPr="00C64AA6">
              <w:rPr>
                <w:color w:val="000000"/>
                <w:sz w:val="18"/>
                <w:szCs w:val="18"/>
                <w:lang w:val="lt-LT"/>
              </w:rPr>
              <w:t>Dėl karantino dalis užsiėmimų vyko nuotolinių būdu, tai nevisiems prieinama</w:t>
            </w:r>
          </w:p>
        </w:tc>
      </w:tr>
      <w:tr w:rsidR="003A67CF" w:rsidRPr="00C64AA6" w14:paraId="463B17C9" w14:textId="77777777" w:rsidTr="00CF490E">
        <w:trPr>
          <w:trHeight w:val="1816"/>
        </w:trPr>
        <w:tc>
          <w:tcPr>
            <w:tcW w:w="1922" w:type="dxa"/>
            <w:tcBorders>
              <w:top w:val="nil"/>
              <w:left w:val="single" w:sz="4" w:space="0" w:color="auto"/>
              <w:bottom w:val="nil"/>
              <w:right w:val="single" w:sz="4" w:space="0" w:color="auto"/>
            </w:tcBorders>
            <w:shd w:val="clear" w:color="auto" w:fill="auto"/>
            <w:hideMark/>
          </w:tcPr>
          <w:p w14:paraId="1C169CC1"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885C26" w14:textId="77777777" w:rsidR="003A67CF" w:rsidRPr="00C64AA6" w:rsidRDefault="003A67CF" w:rsidP="003A67CF">
            <w:pPr>
              <w:rPr>
                <w:color w:val="000000"/>
                <w:sz w:val="18"/>
                <w:szCs w:val="18"/>
                <w:lang w:val="lt-LT"/>
              </w:rPr>
            </w:pPr>
            <w:r w:rsidRPr="00C64AA6">
              <w:rPr>
                <w:color w:val="000000"/>
                <w:sz w:val="18"/>
                <w:szCs w:val="18"/>
                <w:lang w:val="lt-LT"/>
              </w:rPr>
              <w:t>14. Supratimo apie mikroorganizmų atsparumą antimikrobinėms medžiagoms didinimas</w:t>
            </w:r>
          </w:p>
        </w:tc>
        <w:tc>
          <w:tcPr>
            <w:tcW w:w="2300" w:type="dxa"/>
            <w:tcBorders>
              <w:top w:val="nil"/>
              <w:left w:val="nil"/>
              <w:bottom w:val="single" w:sz="4" w:space="0" w:color="auto"/>
              <w:right w:val="single" w:sz="4" w:space="0" w:color="auto"/>
            </w:tcBorders>
            <w:shd w:val="clear" w:color="auto" w:fill="auto"/>
            <w:hideMark/>
          </w:tcPr>
          <w:p w14:paraId="4C43F4F2" w14:textId="77777777" w:rsidR="003A67CF" w:rsidRPr="00C64AA6" w:rsidRDefault="003A67CF" w:rsidP="003A67CF">
            <w:pPr>
              <w:rPr>
                <w:color w:val="000000"/>
                <w:sz w:val="18"/>
                <w:szCs w:val="18"/>
                <w:lang w:val="lt-LT"/>
              </w:rPr>
            </w:pPr>
            <w:r w:rsidRPr="00C64AA6">
              <w:rPr>
                <w:color w:val="000000"/>
                <w:sz w:val="18"/>
                <w:szCs w:val="18"/>
                <w:lang w:val="lt-LT"/>
              </w:rPr>
              <w:t xml:space="preserve">14.1. Asmenų, dalyvavusių grupiniuose užsiėmimuose, skirtuose didinti jų supratimą apie mikroorganizmų atsparumo antimikrobinėmis medžiagomis problemą, skaičius (išskyrus tikslinę grupę -  mokinius, nurodytą 7.1. p.) </w:t>
            </w:r>
          </w:p>
        </w:tc>
        <w:tc>
          <w:tcPr>
            <w:tcW w:w="1170" w:type="dxa"/>
            <w:tcBorders>
              <w:top w:val="nil"/>
              <w:left w:val="nil"/>
              <w:bottom w:val="single" w:sz="4" w:space="0" w:color="auto"/>
              <w:right w:val="single" w:sz="4" w:space="0" w:color="auto"/>
            </w:tcBorders>
            <w:shd w:val="clear" w:color="auto" w:fill="auto"/>
            <w:vAlign w:val="center"/>
            <w:hideMark/>
          </w:tcPr>
          <w:p w14:paraId="6618CB44"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603AEA5C" w14:textId="77777777" w:rsidR="003A67CF" w:rsidRPr="00C64AA6" w:rsidRDefault="003A67CF" w:rsidP="003A67CF">
            <w:pPr>
              <w:jc w:val="cente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4F3DB286"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90</w:t>
            </w:r>
          </w:p>
        </w:tc>
        <w:tc>
          <w:tcPr>
            <w:tcW w:w="960" w:type="dxa"/>
            <w:tcBorders>
              <w:top w:val="nil"/>
              <w:left w:val="nil"/>
              <w:bottom w:val="single" w:sz="4" w:space="0" w:color="auto"/>
              <w:right w:val="single" w:sz="4" w:space="0" w:color="auto"/>
            </w:tcBorders>
            <w:shd w:val="clear" w:color="auto" w:fill="auto"/>
            <w:hideMark/>
          </w:tcPr>
          <w:p w14:paraId="0CF69620" w14:textId="77777777" w:rsidR="003A67CF" w:rsidRPr="00C64AA6" w:rsidRDefault="003A67CF" w:rsidP="003A67CF">
            <w:pPr>
              <w:rPr>
                <w:sz w:val="18"/>
                <w:szCs w:val="18"/>
                <w:lang w:val="lt-LT"/>
              </w:rPr>
            </w:pPr>
            <w:r w:rsidRPr="00C64AA6">
              <w:rPr>
                <w:sz w:val="18"/>
                <w:szCs w:val="18"/>
                <w:lang w:val="lt-LT"/>
              </w:rPr>
              <w:t>90</w:t>
            </w:r>
          </w:p>
        </w:tc>
        <w:tc>
          <w:tcPr>
            <w:tcW w:w="763" w:type="dxa"/>
            <w:tcBorders>
              <w:top w:val="nil"/>
              <w:left w:val="nil"/>
              <w:bottom w:val="single" w:sz="4" w:space="0" w:color="auto"/>
              <w:right w:val="nil"/>
            </w:tcBorders>
            <w:shd w:val="clear" w:color="auto" w:fill="auto"/>
            <w:hideMark/>
          </w:tcPr>
          <w:p w14:paraId="6AE9FC20"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2D7A41C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67E44A80" w14:textId="77777777" w:rsidTr="00CF490E">
        <w:trPr>
          <w:trHeight w:val="818"/>
        </w:trPr>
        <w:tc>
          <w:tcPr>
            <w:tcW w:w="1922" w:type="dxa"/>
            <w:tcBorders>
              <w:top w:val="nil"/>
              <w:left w:val="single" w:sz="4" w:space="0" w:color="auto"/>
              <w:bottom w:val="nil"/>
              <w:right w:val="single" w:sz="4" w:space="0" w:color="auto"/>
            </w:tcBorders>
            <w:shd w:val="clear" w:color="auto" w:fill="auto"/>
            <w:hideMark/>
          </w:tcPr>
          <w:p w14:paraId="640C4A57"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vMerge/>
            <w:tcBorders>
              <w:top w:val="nil"/>
              <w:left w:val="single" w:sz="4" w:space="0" w:color="auto"/>
              <w:bottom w:val="nil"/>
              <w:right w:val="single" w:sz="4" w:space="0" w:color="auto"/>
            </w:tcBorders>
            <w:shd w:val="clear" w:color="auto" w:fill="auto"/>
            <w:vAlign w:val="center"/>
            <w:hideMark/>
          </w:tcPr>
          <w:p w14:paraId="468CE105" w14:textId="77777777" w:rsidR="003A67CF" w:rsidRPr="00C64AA6" w:rsidRDefault="003A67CF" w:rsidP="003A67CF">
            <w:pPr>
              <w:rPr>
                <w:color w:val="000000"/>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25A1487F" w14:textId="77777777" w:rsidR="003A67CF" w:rsidRPr="00C64AA6" w:rsidRDefault="003A67CF" w:rsidP="003A67CF">
            <w:pPr>
              <w:rPr>
                <w:color w:val="000000"/>
                <w:sz w:val="18"/>
                <w:szCs w:val="18"/>
                <w:lang w:val="lt-LT"/>
              </w:rPr>
            </w:pPr>
            <w:r w:rsidRPr="00C64AA6">
              <w:rPr>
                <w:color w:val="000000"/>
                <w:sz w:val="18"/>
                <w:szCs w:val="18"/>
                <w:lang w:val="lt-LT"/>
              </w:rPr>
              <w:t>14.2. Asmenų, dalyvavusių grupiniuose užsiėmimuose, žinių gerėjimas</w:t>
            </w:r>
          </w:p>
        </w:tc>
        <w:tc>
          <w:tcPr>
            <w:tcW w:w="1170" w:type="dxa"/>
            <w:tcBorders>
              <w:top w:val="nil"/>
              <w:left w:val="nil"/>
              <w:bottom w:val="single" w:sz="4" w:space="0" w:color="auto"/>
              <w:right w:val="single" w:sz="4" w:space="0" w:color="auto"/>
            </w:tcBorders>
            <w:shd w:val="clear" w:color="auto" w:fill="auto"/>
            <w:vAlign w:val="center"/>
            <w:hideMark/>
          </w:tcPr>
          <w:p w14:paraId="3766F526" w14:textId="77777777" w:rsidR="003A67CF" w:rsidRPr="00C64AA6" w:rsidRDefault="003A67CF" w:rsidP="003A67CF">
            <w:pPr>
              <w:jc w:val="center"/>
              <w:rPr>
                <w:color w:val="000000"/>
                <w:sz w:val="18"/>
                <w:szCs w:val="18"/>
                <w:lang w:val="lt-LT"/>
              </w:rPr>
            </w:pPr>
            <w:r w:rsidRPr="00C64AA6">
              <w:rPr>
                <w:color w:val="000000"/>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03D77173"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7B27F68E"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91</w:t>
            </w:r>
          </w:p>
        </w:tc>
        <w:tc>
          <w:tcPr>
            <w:tcW w:w="960" w:type="dxa"/>
            <w:tcBorders>
              <w:top w:val="nil"/>
              <w:left w:val="nil"/>
              <w:bottom w:val="single" w:sz="4" w:space="0" w:color="auto"/>
              <w:right w:val="single" w:sz="4" w:space="0" w:color="auto"/>
            </w:tcBorders>
            <w:shd w:val="clear" w:color="auto" w:fill="auto"/>
            <w:hideMark/>
          </w:tcPr>
          <w:p w14:paraId="472AA51D" w14:textId="77777777" w:rsidR="003A67CF" w:rsidRPr="00C64AA6" w:rsidRDefault="003A67CF" w:rsidP="003A67CF">
            <w:pPr>
              <w:rPr>
                <w:sz w:val="18"/>
                <w:szCs w:val="18"/>
                <w:lang w:val="lt-LT"/>
              </w:rPr>
            </w:pPr>
            <w:r w:rsidRPr="00C64AA6">
              <w:rPr>
                <w:sz w:val="18"/>
                <w:szCs w:val="18"/>
                <w:lang w:val="lt-LT"/>
              </w:rPr>
              <w:t>91</w:t>
            </w:r>
          </w:p>
        </w:tc>
        <w:tc>
          <w:tcPr>
            <w:tcW w:w="763" w:type="dxa"/>
            <w:tcBorders>
              <w:top w:val="nil"/>
              <w:left w:val="nil"/>
              <w:bottom w:val="single" w:sz="4" w:space="0" w:color="auto"/>
              <w:right w:val="nil"/>
            </w:tcBorders>
            <w:shd w:val="clear" w:color="auto" w:fill="auto"/>
            <w:hideMark/>
          </w:tcPr>
          <w:p w14:paraId="4A0D295E"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5F8E133"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286ABD7A" w14:textId="77777777" w:rsidTr="00CF490E">
        <w:trPr>
          <w:trHeight w:val="743"/>
        </w:trPr>
        <w:tc>
          <w:tcPr>
            <w:tcW w:w="1922" w:type="dxa"/>
            <w:tcBorders>
              <w:top w:val="nil"/>
              <w:left w:val="single" w:sz="4" w:space="0" w:color="auto"/>
              <w:bottom w:val="nil"/>
              <w:right w:val="single" w:sz="4" w:space="0" w:color="auto"/>
            </w:tcBorders>
            <w:shd w:val="clear" w:color="auto" w:fill="auto"/>
            <w:hideMark/>
          </w:tcPr>
          <w:p w14:paraId="3C0AFCC6"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FFD77" w14:textId="77777777" w:rsidR="003A67CF" w:rsidRPr="00C64AA6" w:rsidRDefault="003A67CF" w:rsidP="003A67CF">
            <w:pPr>
              <w:rPr>
                <w:sz w:val="18"/>
                <w:szCs w:val="18"/>
                <w:lang w:val="lt-LT"/>
              </w:rPr>
            </w:pPr>
            <w:r w:rsidRPr="00C64AA6">
              <w:rPr>
                <w:sz w:val="18"/>
                <w:szCs w:val="18"/>
                <w:lang w:val="lt-LT"/>
              </w:rPr>
              <w:t>15. Burnos higienos užsiėmimų organizavimas tikslinėse grupėse</w:t>
            </w:r>
          </w:p>
        </w:tc>
        <w:tc>
          <w:tcPr>
            <w:tcW w:w="2300" w:type="dxa"/>
            <w:tcBorders>
              <w:top w:val="nil"/>
              <w:left w:val="nil"/>
              <w:bottom w:val="single" w:sz="4" w:space="0" w:color="auto"/>
              <w:right w:val="single" w:sz="4" w:space="0" w:color="auto"/>
            </w:tcBorders>
            <w:shd w:val="clear" w:color="auto" w:fill="auto"/>
            <w:hideMark/>
          </w:tcPr>
          <w:p w14:paraId="0AFB874A" w14:textId="77777777" w:rsidR="003A67CF" w:rsidRPr="00C64AA6" w:rsidRDefault="003A67CF" w:rsidP="003A67CF">
            <w:pPr>
              <w:rPr>
                <w:sz w:val="18"/>
                <w:szCs w:val="18"/>
                <w:lang w:val="lt-LT"/>
              </w:rPr>
            </w:pPr>
            <w:r w:rsidRPr="00C64AA6">
              <w:rPr>
                <w:sz w:val="18"/>
                <w:szCs w:val="18"/>
                <w:lang w:val="lt-LT"/>
              </w:rPr>
              <w:t>15.1. Mokinių, dalyvavusių burnos higienos grupiniuose užsiėmimuose, dalis</w:t>
            </w:r>
          </w:p>
        </w:tc>
        <w:tc>
          <w:tcPr>
            <w:tcW w:w="1170" w:type="dxa"/>
            <w:tcBorders>
              <w:top w:val="nil"/>
              <w:left w:val="nil"/>
              <w:bottom w:val="single" w:sz="4" w:space="0" w:color="auto"/>
              <w:right w:val="single" w:sz="4" w:space="0" w:color="auto"/>
            </w:tcBorders>
            <w:shd w:val="clear" w:color="auto" w:fill="auto"/>
            <w:vAlign w:val="center"/>
            <w:hideMark/>
          </w:tcPr>
          <w:p w14:paraId="6E81D92D" w14:textId="77777777" w:rsidR="003A67CF" w:rsidRPr="00C64AA6" w:rsidRDefault="003A67CF" w:rsidP="003A67CF">
            <w:pPr>
              <w:jc w:val="center"/>
              <w:rPr>
                <w:sz w:val="18"/>
                <w:szCs w:val="18"/>
                <w:lang w:val="lt-LT"/>
              </w:rPr>
            </w:pPr>
            <w:r w:rsidRPr="00C64AA6">
              <w:rPr>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06759580"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22</w:t>
            </w:r>
          </w:p>
        </w:tc>
        <w:tc>
          <w:tcPr>
            <w:tcW w:w="1010" w:type="dxa"/>
            <w:tcBorders>
              <w:top w:val="nil"/>
              <w:left w:val="nil"/>
              <w:bottom w:val="single" w:sz="4" w:space="0" w:color="auto"/>
              <w:right w:val="single" w:sz="4" w:space="0" w:color="auto"/>
            </w:tcBorders>
            <w:shd w:val="clear" w:color="auto" w:fill="auto"/>
            <w:hideMark/>
          </w:tcPr>
          <w:p w14:paraId="67F5169B"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40</w:t>
            </w:r>
          </w:p>
        </w:tc>
        <w:tc>
          <w:tcPr>
            <w:tcW w:w="960" w:type="dxa"/>
            <w:tcBorders>
              <w:top w:val="nil"/>
              <w:left w:val="nil"/>
              <w:bottom w:val="single" w:sz="4" w:space="0" w:color="auto"/>
              <w:right w:val="single" w:sz="4" w:space="0" w:color="auto"/>
            </w:tcBorders>
            <w:shd w:val="clear" w:color="auto" w:fill="auto"/>
            <w:hideMark/>
          </w:tcPr>
          <w:p w14:paraId="4071209C" w14:textId="77777777" w:rsidR="003A67CF" w:rsidRPr="00C64AA6" w:rsidRDefault="003A67CF" w:rsidP="003A67CF">
            <w:pPr>
              <w:rPr>
                <w:sz w:val="18"/>
                <w:szCs w:val="18"/>
                <w:lang w:val="lt-LT"/>
              </w:rPr>
            </w:pPr>
            <w:r w:rsidRPr="00C64AA6">
              <w:rPr>
                <w:sz w:val="18"/>
                <w:szCs w:val="18"/>
                <w:lang w:val="lt-LT"/>
              </w:rPr>
              <w:t>181,81</w:t>
            </w:r>
          </w:p>
        </w:tc>
        <w:tc>
          <w:tcPr>
            <w:tcW w:w="763" w:type="dxa"/>
            <w:tcBorders>
              <w:top w:val="nil"/>
              <w:left w:val="nil"/>
              <w:bottom w:val="single" w:sz="4" w:space="0" w:color="auto"/>
              <w:right w:val="nil"/>
            </w:tcBorders>
            <w:shd w:val="clear" w:color="auto" w:fill="auto"/>
            <w:hideMark/>
          </w:tcPr>
          <w:p w14:paraId="4EFCD484"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5471AF9B"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37608741" w14:textId="77777777" w:rsidTr="00CF490E">
        <w:trPr>
          <w:trHeight w:val="1042"/>
        </w:trPr>
        <w:tc>
          <w:tcPr>
            <w:tcW w:w="1922" w:type="dxa"/>
            <w:tcBorders>
              <w:top w:val="nil"/>
              <w:left w:val="single" w:sz="4" w:space="0" w:color="auto"/>
              <w:bottom w:val="nil"/>
              <w:right w:val="single" w:sz="4" w:space="0" w:color="auto"/>
            </w:tcBorders>
            <w:shd w:val="clear" w:color="auto" w:fill="auto"/>
            <w:hideMark/>
          </w:tcPr>
          <w:p w14:paraId="21F3C7F1" w14:textId="77777777" w:rsidR="003A67CF" w:rsidRPr="00C64AA6" w:rsidRDefault="003A67CF" w:rsidP="003A67CF">
            <w:pPr>
              <w:jc w:val="center"/>
              <w:rPr>
                <w:color w:val="000000"/>
                <w:sz w:val="18"/>
                <w:szCs w:val="18"/>
                <w:lang w:val="lt-LT"/>
              </w:rPr>
            </w:pPr>
            <w:r w:rsidRPr="00C64AA6">
              <w:rPr>
                <w:color w:val="000000"/>
                <w:sz w:val="18"/>
                <w:szCs w:val="18"/>
                <w:lang w:val="lt-LT"/>
              </w:rPr>
              <w:lastRenderedPageBreak/>
              <w:t> </w:t>
            </w:r>
          </w:p>
        </w:tc>
        <w:tc>
          <w:tcPr>
            <w:tcW w:w="2372" w:type="dxa"/>
            <w:vMerge/>
            <w:tcBorders>
              <w:top w:val="nil"/>
              <w:left w:val="single" w:sz="4" w:space="0" w:color="auto"/>
              <w:bottom w:val="nil"/>
              <w:right w:val="single" w:sz="4" w:space="0" w:color="auto"/>
            </w:tcBorders>
            <w:shd w:val="clear" w:color="auto" w:fill="auto"/>
            <w:vAlign w:val="center"/>
            <w:hideMark/>
          </w:tcPr>
          <w:p w14:paraId="204A1B21" w14:textId="77777777" w:rsidR="003A67CF" w:rsidRPr="00C64AA6" w:rsidRDefault="003A67CF" w:rsidP="003A67CF">
            <w:pPr>
              <w:rPr>
                <w:sz w:val="18"/>
                <w:szCs w:val="18"/>
                <w:lang w:val="lt-LT"/>
              </w:rPr>
            </w:pPr>
          </w:p>
        </w:tc>
        <w:tc>
          <w:tcPr>
            <w:tcW w:w="2300" w:type="dxa"/>
            <w:tcBorders>
              <w:top w:val="nil"/>
              <w:left w:val="nil"/>
              <w:bottom w:val="single" w:sz="4" w:space="0" w:color="auto"/>
              <w:right w:val="single" w:sz="4" w:space="0" w:color="auto"/>
            </w:tcBorders>
            <w:shd w:val="clear" w:color="auto" w:fill="auto"/>
            <w:hideMark/>
          </w:tcPr>
          <w:p w14:paraId="55FF8BC4" w14:textId="77777777" w:rsidR="003A67CF" w:rsidRPr="00C64AA6" w:rsidRDefault="003A67CF" w:rsidP="003A67CF">
            <w:pPr>
              <w:rPr>
                <w:sz w:val="18"/>
                <w:szCs w:val="18"/>
                <w:lang w:val="lt-LT"/>
              </w:rPr>
            </w:pPr>
            <w:r w:rsidRPr="00C64AA6">
              <w:rPr>
                <w:sz w:val="18"/>
                <w:szCs w:val="18"/>
                <w:lang w:val="lt-LT"/>
              </w:rPr>
              <w:t>15.2.Asmenų, dalyvavusių burnos higienos grupiniuose užsiėmimuose, skaičius  (Išskyrus tikslinę grupę -  mokinius, nurodytą 15.1 p.)</w:t>
            </w:r>
          </w:p>
        </w:tc>
        <w:tc>
          <w:tcPr>
            <w:tcW w:w="1170" w:type="dxa"/>
            <w:tcBorders>
              <w:top w:val="nil"/>
              <w:left w:val="nil"/>
              <w:bottom w:val="single" w:sz="4" w:space="0" w:color="auto"/>
              <w:right w:val="single" w:sz="4" w:space="0" w:color="auto"/>
            </w:tcBorders>
            <w:shd w:val="clear" w:color="auto" w:fill="auto"/>
            <w:vAlign w:val="center"/>
            <w:hideMark/>
          </w:tcPr>
          <w:p w14:paraId="47A1C2AF"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3B67D4E" w14:textId="77777777" w:rsidR="003A67CF" w:rsidRPr="00C64AA6" w:rsidRDefault="003A67CF" w:rsidP="003A67CF">
            <w:pPr>
              <w:jc w:val="cente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2AF1E8FC"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109</w:t>
            </w:r>
          </w:p>
        </w:tc>
        <w:tc>
          <w:tcPr>
            <w:tcW w:w="960" w:type="dxa"/>
            <w:tcBorders>
              <w:top w:val="nil"/>
              <w:left w:val="nil"/>
              <w:bottom w:val="single" w:sz="4" w:space="0" w:color="auto"/>
              <w:right w:val="single" w:sz="4" w:space="0" w:color="auto"/>
            </w:tcBorders>
            <w:shd w:val="clear" w:color="auto" w:fill="auto"/>
            <w:hideMark/>
          </w:tcPr>
          <w:p w14:paraId="1D83E89C" w14:textId="77777777" w:rsidR="003A67CF" w:rsidRPr="00C64AA6" w:rsidRDefault="003A67CF" w:rsidP="003A67CF">
            <w:pPr>
              <w:rPr>
                <w:sz w:val="18"/>
                <w:szCs w:val="18"/>
                <w:lang w:val="lt-LT"/>
              </w:rPr>
            </w:pPr>
            <w:r w:rsidRPr="00C64AA6">
              <w:rPr>
                <w:sz w:val="18"/>
                <w:szCs w:val="18"/>
                <w:lang w:val="lt-LT"/>
              </w:rPr>
              <w:t>109</w:t>
            </w:r>
          </w:p>
        </w:tc>
        <w:tc>
          <w:tcPr>
            <w:tcW w:w="763" w:type="dxa"/>
            <w:tcBorders>
              <w:top w:val="nil"/>
              <w:left w:val="nil"/>
              <w:bottom w:val="single" w:sz="4" w:space="0" w:color="auto"/>
              <w:right w:val="nil"/>
            </w:tcBorders>
            <w:shd w:val="clear" w:color="auto" w:fill="auto"/>
            <w:hideMark/>
          </w:tcPr>
          <w:p w14:paraId="687F7313"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C6E87E6"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546BBB40" w14:textId="77777777" w:rsidTr="00CF490E">
        <w:trPr>
          <w:trHeight w:val="788"/>
        </w:trPr>
        <w:tc>
          <w:tcPr>
            <w:tcW w:w="1922" w:type="dxa"/>
            <w:tcBorders>
              <w:top w:val="nil"/>
              <w:left w:val="single" w:sz="4" w:space="0" w:color="auto"/>
              <w:bottom w:val="nil"/>
              <w:right w:val="single" w:sz="4" w:space="0" w:color="auto"/>
            </w:tcBorders>
            <w:shd w:val="clear" w:color="auto" w:fill="auto"/>
            <w:hideMark/>
          </w:tcPr>
          <w:p w14:paraId="0D319678"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tcBorders>
              <w:top w:val="single" w:sz="4" w:space="0" w:color="auto"/>
              <w:left w:val="nil"/>
              <w:bottom w:val="single" w:sz="4" w:space="0" w:color="auto"/>
              <w:right w:val="single" w:sz="4" w:space="0" w:color="auto"/>
            </w:tcBorders>
            <w:shd w:val="clear" w:color="auto" w:fill="auto"/>
            <w:hideMark/>
          </w:tcPr>
          <w:p w14:paraId="42662281" w14:textId="77777777" w:rsidR="003A67CF" w:rsidRPr="00C64AA6" w:rsidRDefault="003A67CF" w:rsidP="003A67CF">
            <w:pPr>
              <w:rPr>
                <w:sz w:val="18"/>
                <w:szCs w:val="18"/>
                <w:lang w:val="lt-LT"/>
              </w:rPr>
            </w:pPr>
            <w:r w:rsidRPr="00C64AA6">
              <w:rPr>
                <w:sz w:val="18"/>
                <w:szCs w:val="18"/>
                <w:lang w:val="lt-LT"/>
              </w:rPr>
              <w:t>16. Penktų, septintų ir devintų (pirmų gimnazijos) klasių mokinių gyvensenos tyrimas</w:t>
            </w:r>
          </w:p>
        </w:tc>
        <w:tc>
          <w:tcPr>
            <w:tcW w:w="2300" w:type="dxa"/>
            <w:tcBorders>
              <w:top w:val="nil"/>
              <w:left w:val="nil"/>
              <w:bottom w:val="single" w:sz="4" w:space="0" w:color="auto"/>
              <w:right w:val="single" w:sz="4" w:space="0" w:color="auto"/>
            </w:tcBorders>
            <w:shd w:val="clear" w:color="auto" w:fill="auto"/>
            <w:hideMark/>
          </w:tcPr>
          <w:p w14:paraId="63468F72" w14:textId="77777777" w:rsidR="003A67CF" w:rsidRPr="00C64AA6" w:rsidRDefault="003A67CF" w:rsidP="003A67CF">
            <w:pPr>
              <w:rPr>
                <w:sz w:val="18"/>
                <w:szCs w:val="18"/>
                <w:lang w:val="lt-LT"/>
              </w:rPr>
            </w:pPr>
            <w:r w:rsidRPr="00C64AA6">
              <w:rPr>
                <w:sz w:val="18"/>
                <w:szCs w:val="18"/>
                <w:lang w:val="lt-LT"/>
              </w:rPr>
              <w:t>16.1. Ataskaitos parengimas</w:t>
            </w:r>
          </w:p>
        </w:tc>
        <w:tc>
          <w:tcPr>
            <w:tcW w:w="1170" w:type="dxa"/>
            <w:tcBorders>
              <w:top w:val="nil"/>
              <w:left w:val="nil"/>
              <w:bottom w:val="single" w:sz="4" w:space="0" w:color="auto"/>
              <w:right w:val="single" w:sz="4" w:space="0" w:color="auto"/>
            </w:tcBorders>
            <w:shd w:val="clear" w:color="auto" w:fill="auto"/>
            <w:vAlign w:val="center"/>
            <w:hideMark/>
          </w:tcPr>
          <w:p w14:paraId="24F9E76D"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230005D"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w:t>
            </w:r>
          </w:p>
        </w:tc>
        <w:tc>
          <w:tcPr>
            <w:tcW w:w="1010" w:type="dxa"/>
            <w:tcBorders>
              <w:top w:val="nil"/>
              <w:left w:val="nil"/>
              <w:bottom w:val="single" w:sz="4" w:space="0" w:color="auto"/>
              <w:right w:val="single" w:sz="4" w:space="0" w:color="auto"/>
            </w:tcBorders>
            <w:shd w:val="clear" w:color="auto" w:fill="auto"/>
            <w:hideMark/>
          </w:tcPr>
          <w:p w14:paraId="268AB95E"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w:t>
            </w:r>
          </w:p>
        </w:tc>
        <w:tc>
          <w:tcPr>
            <w:tcW w:w="960" w:type="dxa"/>
            <w:tcBorders>
              <w:top w:val="nil"/>
              <w:left w:val="nil"/>
              <w:bottom w:val="single" w:sz="4" w:space="0" w:color="auto"/>
              <w:right w:val="single" w:sz="4" w:space="0" w:color="auto"/>
            </w:tcBorders>
            <w:shd w:val="clear" w:color="auto" w:fill="auto"/>
            <w:hideMark/>
          </w:tcPr>
          <w:p w14:paraId="32F60CDD"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2458393A"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67982FB9"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2C50EE50" w14:textId="77777777" w:rsidTr="00CF490E">
        <w:trPr>
          <w:trHeight w:val="818"/>
        </w:trPr>
        <w:tc>
          <w:tcPr>
            <w:tcW w:w="1922" w:type="dxa"/>
            <w:tcBorders>
              <w:top w:val="nil"/>
              <w:left w:val="single" w:sz="4" w:space="0" w:color="auto"/>
              <w:bottom w:val="nil"/>
              <w:right w:val="single" w:sz="4" w:space="0" w:color="auto"/>
            </w:tcBorders>
            <w:shd w:val="clear" w:color="auto" w:fill="auto"/>
            <w:hideMark/>
          </w:tcPr>
          <w:p w14:paraId="43FB676F"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2372" w:type="dxa"/>
            <w:tcBorders>
              <w:top w:val="single" w:sz="4" w:space="0" w:color="auto"/>
              <w:left w:val="nil"/>
              <w:bottom w:val="nil"/>
              <w:right w:val="single" w:sz="4" w:space="0" w:color="auto"/>
            </w:tcBorders>
            <w:shd w:val="clear" w:color="auto" w:fill="auto"/>
            <w:hideMark/>
          </w:tcPr>
          <w:p w14:paraId="1EBBD75B" w14:textId="77777777" w:rsidR="003A67CF" w:rsidRPr="00C64AA6" w:rsidRDefault="003A67CF" w:rsidP="003A67CF">
            <w:pPr>
              <w:rPr>
                <w:sz w:val="18"/>
                <w:szCs w:val="18"/>
                <w:lang w:val="lt-LT"/>
              </w:rPr>
            </w:pPr>
            <w:r w:rsidRPr="00C64AA6">
              <w:rPr>
                <w:sz w:val="18"/>
                <w:szCs w:val="18"/>
                <w:lang w:val="lt-LT"/>
              </w:rPr>
              <w:t>17.Visuomenės raštingumo didinimas nėštumo krizių atpažinimo valdymo ir įveikos klausimais</w:t>
            </w:r>
          </w:p>
        </w:tc>
        <w:tc>
          <w:tcPr>
            <w:tcW w:w="2300" w:type="dxa"/>
            <w:tcBorders>
              <w:top w:val="nil"/>
              <w:left w:val="nil"/>
              <w:bottom w:val="nil"/>
              <w:right w:val="single" w:sz="4" w:space="0" w:color="auto"/>
            </w:tcBorders>
            <w:shd w:val="clear" w:color="auto" w:fill="auto"/>
            <w:hideMark/>
          </w:tcPr>
          <w:p w14:paraId="27418338" w14:textId="77777777" w:rsidR="003A67CF" w:rsidRPr="00C64AA6" w:rsidRDefault="003A67CF" w:rsidP="003A67CF">
            <w:pPr>
              <w:rPr>
                <w:sz w:val="18"/>
                <w:szCs w:val="18"/>
                <w:lang w:val="lt-LT"/>
              </w:rPr>
            </w:pPr>
            <w:r w:rsidRPr="00C64AA6">
              <w:rPr>
                <w:sz w:val="18"/>
                <w:szCs w:val="18"/>
                <w:lang w:val="lt-LT"/>
              </w:rPr>
              <w:t>17.1 Informavimo veiksmų  skaičius</w:t>
            </w:r>
          </w:p>
        </w:tc>
        <w:tc>
          <w:tcPr>
            <w:tcW w:w="1170" w:type="dxa"/>
            <w:tcBorders>
              <w:top w:val="nil"/>
              <w:left w:val="nil"/>
              <w:bottom w:val="nil"/>
              <w:right w:val="single" w:sz="4" w:space="0" w:color="auto"/>
            </w:tcBorders>
            <w:shd w:val="clear" w:color="auto" w:fill="auto"/>
            <w:vAlign w:val="center"/>
            <w:hideMark/>
          </w:tcPr>
          <w:p w14:paraId="1753C7EC" w14:textId="77777777" w:rsidR="003A67CF" w:rsidRPr="00C64AA6" w:rsidRDefault="003A67CF" w:rsidP="003A67CF">
            <w:pPr>
              <w:jc w:val="center"/>
              <w:rPr>
                <w:sz w:val="18"/>
                <w:szCs w:val="18"/>
                <w:lang w:val="lt-LT"/>
              </w:rPr>
            </w:pPr>
            <w:r w:rsidRPr="00C64AA6">
              <w:rPr>
                <w:sz w:val="18"/>
                <w:szCs w:val="18"/>
                <w:lang w:val="lt-LT"/>
              </w:rPr>
              <w:t>vnt.</w:t>
            </w:r>
          </w:p>
        </w:tc>
        <w:tc>
          <w:tcPr>
            <w:tcW w:w="879" w:type="dxa"/>
            <w:tcBorders>
              <w:top w:val="nil"/>
              <w:left w:val="nil"/>
              <w:bottom w:val="nil"/>
              <w:right w:val="single" w:sz="4" w:space="0" w:color="auto"/>
            </w:tcBorders>
            <w:shd w:val="clear" w:color="auto" w:fill="auto"/>
            <w:hideMark/>
          </w:tcPr>
          <w:p w14:paraId="042974A4"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w:t>
            </w:r>
          </w:p>
        </w:tc>
        <w:tc>
          <w:tcPr>
            <w:tcW w:w="1010" w:type="dxa"/>
            <w:tcBorders>
              <w:top w:val="nil"/>
              <w:left w:val="nil"/>
              <w:bottom w:val="nil"/>
              <w:right w:val="single" w:sz="4" w:space="0" w:color="auto"/>
            </w:tcBorders>
            <w:shd w:val="clear" w:color="auto" w:fill="auto"/>
            <w:hideMark/>
          </w:tcPr>
          <w:p w14:paraId="456C6B21"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24</w:t>
            </w:r>
          </w:p>
        </w:tc>
        <w:tc>
          <w:tcPr>
            <w:tcW w:w="960" w:type="dxa"/>
            <w:tcBorders>
              <w:top w:val="nil"/>
              <w:left w:val="nil"/>
              <w:bottom w:val="single" w:sz="4" w:space="0" w:color="auto"/>
              <w:right w:val="single" w:sz="4" w:space="0" w:color="auto"/>
            </w:tcBorders>
            <w:shd w:val="clear" w:color="auto" w:fill="auto"/>
            <w:hideMark/>
          </w:tcPr>
          <w:p w14:paraId="6B56A9A0" w14:textId="77777777" w:rsidR="003A67CF" w:rsidRPr="00C64AA6" w:rsidRDefault="003A67CF" w:rsidP="003A67CF">
            <w:pPr>
              <w:rPr>
                <w:sz w:val="18"/>
                <w:szCs w:val="18"/>
                <w:lang w:val="lt-LT"/>
              </w:rPr>
            </w:pPr>
            <w:r w:rsidRPr="00C64AA6">
              <w:rPr>
                <w:sz w:val="18"/>
                <w:szCs w:val="18"/>
                <w:lang w:val="lt-LT"/>
              </w:rPr>
              <w:t>240</w:t>
            </w:r>
          </w:p>
        </w:tc>
        <w:tc>
          <w:tcPr>
            <w:tcW w:w="763" w:type="dxa"/>
            <w:tcBorders>
              <w:top w:val="nil"/>
              <w:left w:val="nil"/>
              <w:bottom w:val="nil"/>
              <w:right w:val="nil"/>
            </w:tcBorders>
            <w:shd w:val="clear" w:color="auto" w:fill="auto"/>
            <w:hideMark/>
          </w:tcPr>
          <w:p w14:paraId="76B65AC1"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nil"/>
              <w:right w:val="single" w:sz="4" w:space="0" w:color="auto"/>
            </w:tcBorders>
            <w:shd w:val="clear" w:color="auto" w:fill="auto"/>
            <w:hideMark/>
          </w:tcPr>
          <w:p w14:paraId="4CC4933A"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409EA710" w14:textId="77777777" w:rsidTr="00CF490E">
        <w:trPr>
          <w:trHeight w:val="445"/>
        </w:trPr>
        <w:tc>
          <w:tcPr>
            <w:tcW w:w="145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37D34F86" w14:textId="77777777" w:rsidR="003A67CF" w:rsidRPr="00C64AA6" w:rsidRDefault="003A67CF" w:rsidP="003A67CF">
            <w:pPr>
              <w:rPr>
                <w:b/>
                <w:bCs/>
                <w:color w:val="000000"/>
                <w:sz w:val="18"/>
                <w:szCs w:val="18"/>
                <w:lang w:val="lt-LT"/>
              </w:rPr>
            </w:pPr>
            <w:r w:rsidRPr="00C64AA6">
              <w:rPr>
                <w:b/>
                <w:bCs/>
                <w:color w:val="000000"/>
                <w:sz w:val="18"/>
                <w:szCs w:val="18"/>
                <w:lang w:val="lt-LT"/>
              </w:rPr>
              <w:t>III PRIORITETAS. Savivaldybės visuomenės sveikatos biuro darbuotojų administracinių gebėjimų stiprinimas</w:t>
            </w:r>
          </w:p>
        </w:tc>
      </w:tr>
      <w:tr w:rsidR="003A67CF" w:rsidRPr="00C64AA6" w14:paraId="3FD483D8" w14:textId="77777777" w:rsidTr="00CF490E">
        <w:trPr>
          <w:trHeight w:val="430"/>
        </w:trPr>
        <w:tc>
          <w:tcPr>
            <w:tcW w:w="1922" w:type="dxa"/>
            <w:vMerge w:val="restart"/>
            <w:tcBorders>
              <w:top w:val="nil"/>
              <w:left w:val="single" w:sz="4" w:space="0" w:color="auto"/>
              <w:bottom w:val="nil"/>
              <w:right w:val="single" w:sz="4" w:space="0" w:color="auto"/>
            </w:tcBorders>
            <w:shd w:val="clear" w:color="auto" w:fill="auto"/>
            <w:hideMark/>
          </w:tcPr>
          <w:p w14:paraId="217BF36C" w14:textId="77777777" w:rsidR="003A67CF" w:rsidRPr="00C64AA6" w:rsidRDefault="003A67CF" w:rsidP="003A67CF">
            <w:pPr>
              <w:jc w:val="center"/>
              <w:rPr>
                <w:color w:val="000000"/>
                <w:sz w:val="18"/>
                <w:szCs w:val="18"/>
                <w:lang w:val="lt-LT"/>
              </w:rPr>
            </w:pPr>
            <w:r w:rsidRPr="00C64AA6">
              <w:rPr>
                <w:color w:val="000000"/>
                <w:sz w:val="18"/>
                <w:szCs w:val="18"/>
                <w:lang w:val="lt-LT"/>
              </w:rPr>
              <w:t xml:space="preserve">Plėtoti sveiką gyvenseną ir stiprinti mokinių sveikatos įgūdžius ugdymo įstaigose </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362B36" w14:textId="77777777" w:rsidR="003A67CF" w:rsidRPr="00C64AA6" w:rsidRDefault="003A67CF" w:rsidP="003A67CF">
            <w:pPr>
              <w:rPr>
                <w:sz w:val="18"/>
                <w:szCs w:val="18"/>
                <w:lang w:val="lt-LT"/>
              </w:rPr>
            </w:pPr>
            <w:r w:rsidRPr="00C64AA6">
              <w:rPr>
                <w:sz w:val="18"/>
                <w:szCs w:val="18"/>
                <w:lang w:val="lt-LT"/>
              </w:rPr>
              <w:t>18. Visuomenės sveikatos specialistų, dirbančių mokykloje, kvalifikacijos kėlimas</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58247A34" w14:textId="77777777" w:rsidR="003A67CF" w:rsidRPr="00C64AA6" w:rsidRDefault="003A67CF" w:rsidP="003A67CF">
            <w:pPr>
              <w:rPr>
                <w:sz w:val="18"/>
                <w:szCs w:val="18"/>
                <w:lang w:val="lt-LT"/>
              </w:rPr>
            </w:pPr>
            <w:r w:rsidRPr="00C64AA6">
              <w:rPr>
                <w:sz w:val="18"/>
                <w:szCs w:val="18"/>
                <w:lang w:val="lt-LT"/>
              </w:rPr>
              <w:t xml:space="preserve">18.1. Apmokytų savivaldybės visuomenės sveikatos biuro specialistų skaičius </w:t>
            </w:r>
          </w:p>
        </w:tc>
        <w:tc>
          <w:tcPr>
            <w:tcW w:w="1170" w:type="dxa"/>
            <w:tcBorders>
              <w:top w:val="nil"/>
              <w:left w:val="nil"/>
              <w:bottom w:val="single" w:sz="4" w:space="0" w:color="auto"/>
              <w:right w:val="single" w:sz="4" w:space="0" w:color="auto"/>
            </w:tcBorders>
            <w:shd w:val="clear" w:color="auto" w:fill="auto"/>
            <w:vAlign w:val="center"/>
            <w:hideMark/>
          </w:tcPr>
          <w:p w14:paraId="0A70F097"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9CA8036"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w:t>
            </w:r>
          </w:p>
        </w:tc>
        <w:tc>
          <w:tcPr>
            <w:tcW w:w="1010" w:type="dxa"/>
            <w:tcBorders>
              <w:top w:val="nil"/>
              <w:left w:val="nil"/>
              <w:bottom w:val="single" w:sz="4" w:space="0" w:color="auto"/>
              <w:right w:val="single" w:sz="4" w:space="0" w:color="auto"/>
            </w:tcBorders>
            <w:shd w:val="clear" w:color="auto" w:fill="auto"/>
            <w:hideMark/>
          </w:tcPr>
          <w:p w14:paraId="58A569AA"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w:t>
            </w:r>
          </w:p>
        </w:tc>
        <w:tc>
          <w:tcPr>
            <w:tcW w:w="960" w:type="dxa"/>
            <w:tcBorders>
              <w:top w:val="nil"/>
              <w:left w:val="nil"/>
              <w:bottom w:val="single" w:sz="4" w:space="0" w:color="auto"/>
              <w:right w:val="single" w:sz="4" w:space="0" w:color="auto"/>
            </w:tcBorders>
            <w:shd w:val="clear" w:color="auto" w:fill="auto"/>
            <w:hideMark/>
          </w:tcPr>
          <w:p w14:paraId="5CD374A0"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372DFE1C"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7A7A45CB"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3052C19B" w14:textId="77777777" w:rsidTr="00CF490E">
        <w:trPr>
          <w:trHeight w:val="505"/>
        </w:trPr>
        <w:tc>
          <w:tcPr>
            <w:tcW w:w="1922" w:type="dxa"/>
            <w:vMerge/>
            <w:tcBorders>
              <w:top w:val="nil"/>
              <w:left w:val="single" w:sz="4" w:space="0" w:color="auto"/>
              <w:bottom w:val="nil"/>
              <w:right w:val="single" w:sz="4" w:space="0" w:color="auto"/>
            </w:tcBorders>
            <w:shd w:val="clear" w:color="auto" w:fill="auto"/>
            <w:vAlign w:val="center"/>
            <w:hideMark/>
          </w:tcPr>
          <w:p w14:paraId="56D2BC20"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7FC7A" w14:textId="77777777" w:rsidR="003A67CF" w:rsidRPr="00C64AA6" w:rsidRDefault="003A67CF" w:rsidP="003A67CF">
            <w:pPr>
              <w:rPr>
                <w:sz w:val="18"/>
                <w:szCs w:val="18"/>
                <w:lang w:val="lt-LT"/>
              </w:rPr>
            </w:pPr>
          </w:p>
        </w:tc>
        <w:tc>
          <w:tcPr>
            <w:tcW w:w="2300" w:type="dxa"/>
            <w:vMerge/>
            <w:tcBorders>
              <w:top w:val="nil"/>
              <w:left w:val="single" w:sz="4" w:space="0" w:color="auto"/>
              <w:bottom w:val="single" w:sz="4" w:space="0" w:color="auto"/>
              <w:right w:val="single" w:sz="4" w:space="0" w:color="auto"/>
            </w:tcBorders>
            <w:shd w:val="clear" w:color="auto" w:fill="auto"/>
            <w:vAlign w:val="center"/>
            <w:hideMark/>
          </w:tcPr>
          <w:p w14:paraId="14EDC0E5" w14:textId="77777777" w:rsidR="003A67CF" w:rsidRPr="00C64AA6" w:rsidRDefault="003A67CF" w:rsidP="003A67CF">
            <w:pPr>
              <w:rPr>
                <w:sz w:val="18"/>
                <w:szCs w:val="18"/>
                <w:lang w:val="lt-LT"/>
              </w:rPr>
            </w:pPr>
          </w:p>
        </w:tc>
        <w:tc>
          <w:tcPr>
            <w:tcW w:w="1170" w:type="dxa"/>
            <w:tcBorders>
              <w:top w:val="nil"/>
              <w:left w:val="nil"/>
              <w:bottom w:val="single" w:sz="4" w:space="0" w:color="auto"/>
              <w:right w:val="single" w:sz="4" w:space="0" w:color="auto"/>
            </w:tcBorders>
            <w:shd w:val="clear" w:color="auto" w:fill="auto"/>
            <w:vAlign w:val="center"/>
            <w:hideMark/>
          </w:tcPr>
          <w:p w14:paraId="000DCC50" w14:textId="77777777" w:rsidR="003A67CF" w:rsidRPr="00C64AA6" w:rsidRDefault="003A67CF" w:rsidP="003A67CF">
            <w:pPr>
              <w:jc w:val="center"/>
              <w:rPr>
                <w:color w:val="000000"/>
                <w:sz w:val="18"/>
                <w:szCs w:val="18"/>
                <w:lang w:val="lt-LT"/>
              </w:rPr>
            </w:pPr>
            <w:r w:rsidRPr="00C64AA6">
              <w:rPr>
                <w:color w:val="000000"/>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2C63D89A"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0D7966FD"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960" w:type="dxa"/>
            <w:tcBorders>
              <w:top w:val="nil"/>
              <w:left w:val="nil"/>
              <w:bottom w:val="single" w:sz="4" w:space="0" w:color="auto"/>
              <w:right w:val="single" w:sz="4" w:space="0" w:color="auto"/>
            </w:tcBorders>
            <w:shd w:val="clear" w:color="auto" w:fill="auto"/>
            <w:hideMark/>
          </w:tcPr>
          <w:p w14:paraId="0570AD43"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4EB3A367"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5C908BDF"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179C834F" w14:textId="77777777" w:rsidTr="00CF490E">
        <w:trPr>
          <w:trHeight w:val="580"/>
        </w:trPr>
        <w:tc>
          <w:tcPr>
            <w:tcW w:w="1922" w:type="dxa"/>
            <w:vMerge w:val="restart"/>
            <w:tcBorders>
              <w:top w:val="nil"/>
              <w:left w:val="single" w:sz="4" w:space="0" w:color="auto"/>
              <w:bottom w:val="single" w:sz="4" w:space="0" w:color="auto"/>
              <w:right w:val="single" w:sz="4" w:space="0" w:color="auto"/>
            </w:tcBorders>
            <w:shd w:val="clear" w:color="auto" w:fill="auto"/>
            <w:hideMark/>
          </w:tcPr>
          <w:p w14:paraId="71DA17BF" w14:textId="77777777" w:rsidR="003A67CF" w:rsidRPr="00C64AA6" w:rsidRDefault="003A67CF" w:rsidP="003A67CF">
            <w:pPr>
              <w:jc w:val="center"/>
              <w:rPr>
                <w:color w:val="000000"/>
                <w:sz w:val="18"/>
                <w:szCs w:val="18"/>
                <w:lang w:val="lt-LT"/>
              </w:rPr>
            </w:pPr>
            <w:r w:rsidRPr="00C64AA6">
              <w:rPr>
                <w:color w:val="000000"/>
                <w:sz w:val="18"/>
                <w:szCs w:val="18"/>
                <w:lang w:val="lt-LT"/>
              </w:rPr>
              <w:t>Stiprinti sveikos gyvensenos įgūdžius bendruomenėse bei vykdyti visuomenės sveikatos stebėseną savivaldybėse</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CDDC51" w14:textId="77777777" w:rsidR="003A67CF" w:rsidRPr="00C64AA6" w:rsidRDefault="003A67CF" w:rsidP="003A67CF">
            <w:pPr>
              <w:rPr>
                <w:color w:val="000000"/>
                <w:sz w:val="18"/>
                <w:szCs w:val="18"/>
                <w:lang w:val="lt-LT"/>
              </w:rPr>
            </w:pPr>
            <w:r w:rsidRPr="00C64AA6">
              <w:rPr>
                <w:color w:val="000000"/>
                <w:sz w:val="18"/>
                <w:szCs w:val="18"/>
                <w:lang w:val="lt-LT"/>
              </w:rPr>
              <w:t>19. Savivaldybės visuomenės sveikatos biuro darbuotojų,  kvalifikacijos kėlimas</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289F8DA" w14:textId="77777777" w:rsidR="003A67CF" w:rsidRPr="00C64AA6" w:rsidRDefault="003A67CF" w:rsidP="003A67CF">
            <w:pPr>
              <w:rPr>
                <w:color w:val="000000"/>
                <w:sz w:val="18"/>
                <w:szCs w:val="18"/>
                <w:lang w:val="lt-LT"/>
              </w:rPr>
            </w:pPr>
            <w:r w:rsidRPr="00C64AA6">
              <w:rPr>
                <w:color w:val="000000"/>
                <w:sz w:val="18"/>
                <w:szCs w:val="18"/>
                <w:lang w:val="lt-LT"/>
              </w:rPr>
              <w:t xml:space="preserve">19.1. Apmokytų savivaldybės visuomenės sveikatos biuro darbuotojų  skaičius </w:t>
            </w:r>
          </w:p>
        </w:tc>
        <w:tc>
          <w:tcPr>
            <w:tcW w:w="1170" w:type="dxa"/>
            <w:tcBorders>
              <w:top w:val="nil"/>
              <w:left w:val="nil"/>
              <w:bottom w:val="single" w:sz="4" w:space="0" w:color="auto"/>
              <w:right w:val="single" w:sz="4" w:space="0" w:color="auto"/>
            </w:tcBorders>
            <w:shd w:val="clear" w:color="auto" w:fill="auto"/>
            <w:vAlign w:val="center"/>
            <w:hideMark/>
          </w:tcPr>
          <w:p w14:paraId="721C8C79"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4C45F086"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3</w:t>
            </w:r>
          </w:p>
        </w:tc>
        <w:tc>
          <w:tcPr>
            <w:tcW w:w="1010" w:type="dxa"/>
            <w:tcBorders>
              <w:top w:val="nil"/>
              <w:left w:val="nil"/>
              <w:bottom w:val="single" w:sz="4" w:space="0" w:color="auto"/>
              <w:right w:val="single" w:sz="4" w:space="0" w:color="auto"/>
            </w:tcBorders>
            <w:shd w:val="clear" w:color="auto" w:fill="auto"/>
            <w:hideMark/>
          </w:tcPr>
          <w:p w14:paraId="3229142E"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3</w:t>
            </w:r>
          </w:p>
        </w:tc>
        <w:tc>
          <w:tcPr>
            <w:tcW w:w="960" w:type="dxa"/>
            <w:tcBorders>
              <w:top w:val="nil"/>
              <w:left w:val="nil"/>
              <w:bottom w:val="single" w:sz="4" w:space="0" w:color="auto"/>
              <w:right w:val="single" w:sz="4" w:space="0" w:color="auto"/>
            </w:tcBorders>
            <w:shd w:val="clear" w:color="auto" w:fill="auto"/>
            <w:hideMark/>
          </w:tcPr>
          <w:p w14:paraId="6CF7F7D5"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7FEB9F62"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0D4E804B"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31635B64" w14:textId="77777777" w:rsidTr="00CF490E">
        <w:trPr>
          <w:trHeight w:val="474"/>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6A661ACE" w14:textId="77777777" w:rsidR="003A67CF" w:rsidRPr="00C64AA6" w:rsidRDefault="003A67CF" w:rsidP="003A67CF">
            <w:pPr>
              <w:rPr>
                <w:color w:val="000000"/>
                <w:sz w:val="18"/>
                <w:szCs w:val="18"/>
                <w:lang w:val="lt-LT"/>
              </w:rPr>
            </w:pPr>
          </w:p>
        </w:tc>
        <w:tc>
          <w:tcPr>
            <w:tcW w:w="23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F3803" w14:textId="77777777" w:rsidR="003A67CF" w:rsidRPr="00C64AA6" w:rsidRDefault="003A67CF" w:rsidP="003A67CF">
            <w:pPr>
              <w:rPr>
                <w:color w:val="000000"/>
                <w:sz w:val="18"/>
                <w:szCs w:val="18"/>
                <w:lang w:val="lt-LT"/>
              </w:rPr>
            </w:pPr>
          </w:p>
        </w:tc>
        <w:tc>
          <w:tcPr>
            <w:tcW w:w="2300" w:type="dxa"/>
            <w:vMerge/>
            <w:tcBorders>
              <w:top w:val="nil"/>
              <w:left w:val="single" w:sz="4" w:space="0" w:color="auto"/>
              <w:bottom w:val="single" w:sz="4" w:space="0" w:color="auto"/>
              <w:right w:val="single" w:sz="4" w:space="0" w:color="auto"/>
            </w:tcBorders>
            <w:shd w:val="clear" w:color="auto" w:fill="auto"/>
            <w:vAlign w:val="center"/>
            <w:hideMark/>
          </w:tcPr>
          <w:p w14:paraId="4AB4A980" w14:textId="77777777" w:rsidR="003A67CF" w:rsidRPr="00C64AA6" w:rsidRDefault="003A67CF" w:rsidP="003A67CF">
            <w:pPr>
              <w:rPr>
                <w:color w:val="000000"/>
                <w:sz w:val="18"/>
                <w:szCs w:val="18"/>
                <w:lang w:val="lt-LT"/>
              </w:rPr>
            </w:pPr>
          </w:p>
        </w:tc>
        <w:tc>
          <w:tcPr>
            <w:tcW w:w="1170" w:type="dxa"/>
            <w:tcBorders>
              <w:top w:val="nil"/>
              <w:left w:val="nil"/>
              <w:bottom w:val="single" w:sz="4" w:space="0" w:color="auto"/>
              <w:right w:val="single" w:sz="4" w:space="0" w:color="auto"/>
            </w:tcBorders>
            <w:shd w:val="clear" w:color="auto" w:fill="auto"/>
            <w:vAlign w:val="center"/>
            <w:hideMark/>
          </w:tcPr>
          <w:p w14:paraId="0FD7683F" w14:textId="77777777" w:rsidR="003A67CF" w:rsidRPr="00C64AA6" w:rsidRDefault="003A67CF" w:rsidP="003A67CF">
            <w:pPr>
              <w:jc w:val="center"/>
              <w:rPr>
                <w:color w:val="000000"/>
                <w:sz w:val="18"/>
                <w:szCs w:val="18"/>
                <w:lang w:val="lt-LT"/>
              </w:rPr>
            </w:pPr>
            <w:r w:rsidRPr="00C64AA6">
              <w:rPr>
                <w:color w:val="000000"/>
                <w:sz w:val="18"/>
                <w:szCs w:val="18"/>
                <w:lang w:val="lt-LT"/>
              </w:rPr>
              <w:t>proc.</w:t>
            </w:r>
          </w:p>
        </w:tc>
        <w:tc>
          <w:tcPr>
            <w:tcW w:w="879" w:type="dxa"/>
            <w:tcBorders>
              <w:top w:val="nil"/>
              <w:left w:val="nil"/>
              <w:bottom w:val="single" w:sz="4" w:space="0" w:color="auto"/>
              <w:right w:val="single" w:sz="4" w:space="0" w:color="auto"/>
            </w:tcBorders>
            <w:shd w:val="clear" w:color="auto" w:fill="auto"/>
            <w:hideMark/>
          </w:tcPr>
          <w:p w14:paraId="55C6FD12"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1010" w:type="dxa"/>
            <w:tcBorders>
              <w:top w:val="nil"/>
              <w:left w:val="nil"/>
              <w:bottom w:val="single" w:sz="4" w:space="0" w:color="auto"/>
              <w:right w:val="single" w:sz="4" w:space="0" w:color="auto"/>
            </w:tcBorders>
            <w:shd w:val="clear" w:color="auto" w:fill="auto"/>
            <w:hideMark/>
          </w:tcPr>
          <w:p w14:paraId="4DE7809E"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100</w:t>
            </w:r>
          </w:p>
        </w:tc>
        <w:tc>
          <w:tcPr>
            <w:tcW w:w="960" w:type="dxa"/>
            <w:tcBorders>
              <w:top w:val="nil"/>
              <w:left w:val="nil"/>
              <w:bottom w:val="single" w:sz="4" w:space="0" w:color="auto"/>
              <w:right w:val="single" w:sz="4" w:space="0" w:color="auto"/>
            </w:tcBorders>
            <w:shd w:val="clear" w:color="auto" w:fill="auto"/>
            <w:hideMark/>
          </w:tcPr>
          <w:p w14:paraId="453E0883" w14:textId="77777777" w:rsidR="003A67CF" w:rsidRPr="00C64AA6" w:rsidRDefault="003A67CF" w:rsidP="003A67CF">
            <w:pPr>
              <w:rPr>
                <w:sz w:val="18"/>
                <w:szCs w:val="18"/>
                <w:lang w:val="lt-LT"/>
              </w:rPr>
            </w:pPr>
            <w:r w:rsidRPr="00C64AA6">
              <w:rPr>
                <w:sz w:val="18"/>
                <w:szCs w:val="18"/>
                <w:lang w:val="lt-LT"/>
              </w:rPr>
              <w:t>100</w:t>
            </w:r>
          </w:p>
        </w:tc>
        <w:tc>
          <w:tcPr>
            <w:tcW w:w="763" w:type="dxa"/>
            <w:tcBorders>
              <w:top w:val="nil"/>
              <w:left w:val="nil"/>
              <w:bottom w:val="single" w:sz="4" w:space="0" w:color="auto"/>
              <w:right w:val="nil"/>
            </w:tcBorders>
            <w:shd w:val="clear" w:color="auto" w:fill="auto"/>
            <w:hideMark/>
          </w:tcPr>
          <w:p w14:paraId="77D95EA1"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69104CE8"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18E6B9AC" w14:textId="77777777" w:rsidTr="00CF490E">
        <w:trPr>
          <w:trHeight w:val="430"/>
        </w:trPr>
        <w:tc>
          <w:tcPr>
            <w:tcW w:w="145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4BB5CF83" w14:textId="77777777" w:rsidR="003A67CF" w:rsidRPr="00C64AA6" w:rsidRDefault="003A67CF" w:rsidP="003A67CF">
            <w:pPr>
              <w:rPr>
                <w:b/>
                <w:bCs/>
                <w:color w:val="000000"/>
                <w:sz w:val="18"/>
                <w:szCs w:val="18"/>
                <w:lang w:val="lt-LT"/>
              </w:rPr>
            </w:pPr>
            <w:r w:rsidRPr="00C64AA6">
              <w:rPr>
                <w:b/>
                <w:bCs/>
                <w:color w:val="000000"/>
                <w:sz w:val="18"/>
                <w:szCs w:val="18"/>
                <w:lang w:val="lt-LT"/>
              </w:rPr>
              <w:t>IV PRIORITETAS. Savivaldybės visuomenės sveikatos biurų veiklos viešinimas</w:t>
            </w:r>
          </w:p>
        </w:tc>
      </w:tr>
      <w:tr w:rsidR="003A67CF" w:rsidRPr="00C64AA6" w14:paraId="205C5F71" w14:textId="77777777" w:rsidTr="00CF490E">
        <w:trPr>
          <w:trHeight w:val="788"/>
        </w:trPr>
        <w:tc>
          <w:tcPr>
            <w:tcW w:w="1922" w:type="dxa"/>
            <w:vMerge w:val="restart"/>
            <w:tcBorders>
              <w:top w:val="nil"/>
              <w:left w:val="single" w:sz="4" w:space="0" w:color="auto"/>
              <w:bottom w:val="single" w:sz="4" w:space="0" w:color="auto"/>
              <w:right w:val="single" w:sz="4" w:space="0" w:color="auto"/>
            </w:tcBorders>
            <w:shd w:val="clear" w:color="auto" w:fill="auto"/>
            <w:hideMark/>
          </w:tcPr>
          <w:p w14:paraId="666DB03B" w14:textId="77777777" w:rsidR="003A67CF" w:rsidRPr="00C64AA6" w:rsidRDefault="003A67CF" w:rsidP="003A67CF">
            <w:pPr>
              <w:jc w:val="center"/>
              <w:rPr>
                <w:color w:val="000000"/>
                <w:sz w:val="18"/>
                <w:szCs w:val="18"/>
                <w:lang w:val="lt-LT"/>
              </w:rPr>
            </w:pPr>
            <w:r w:rsidRPr="00C64AA6">
              <w:rPr>
                <w:color w:val="000000"/>
                <w:sz w:val="18"/>
                <w:szCs w:val="18"/>
                <w:lang w:val="lt-LT"/>
              </w:rPr>
              <w:t xml:space="preserve">Plėtoti sveiką gyvenseną ir stiprinti mokinių sveikatos įgūdžius ugdymo įstaigose </w:t>
            </w:r>
          </w:p>
        </w:tc>
        <w:tc>
          <w:tcPr>
            <w:tcW w:w="2372" w:type="dxa"/>
            <w:tcBorders>
              <w:top w:val="single" w:sz="4" w:space="0" w:color="auto"/>
              <w:left w:val="nil"/>
              <w:bottom w:val="single" w:sz="4" w:space="0" w:color="auto"/>
              <w:right w:val="single" w:sz="4" w:space="0" w:color="auto"/>
            </w:tcBorders>
            <w:shd w:val="clear" w:color="auto" w:fill="auto"/>
            <w:hideMark/>
          </w:tcPr>
          <w:p w14:paraId="190EC2D8" w14:textId="77777777" w:rsidR="003A67CF" w:rsidRPr="00C64AA6" w:rsidRDefault="003A67CF" w:rsidP="003A67CF">
            <w:pPr>
              <w:rPr>
                <w:sz w:val="18"/>
                <w:szCs w:val="18"/>
                <w:lang w:val="lt-LT"/>
              </w:rPr>
            </w:pPr>
            <w:r w:rsidRPr="00C64AA6">
              <w:rPr>
                <w:sz w:val="18"/>
                <w:szCs w:val="18"/>
                <w:lang w:val="lt-LT"/>
              </w:rPr>
              <w:t>20. Savivaldybės visuomenės sveikatos biuro mokinių visuomenės sveikatos priežiūros veiklos viešinimas</w:t>
            </w:r>
          </w:p>
        </w:tc>
        <w:tc>
          <w:tcPr>
            <w:tcW w:w="2300" w:type="dxa"/>
            <w:tcBorders>
              <w:top w:val="nil"/>
              <w:left w:val="nil"/>
              <w:bottom w:val="single" w:sz="4" w:space="0" w:color="auto"/>
              <w:right w:val="single" w:sz="4" w:space="0" w:color="auto"/>
            </w:tcBorders>
            <w:shd w:val="clear" w:color="auto" w:fill="auto"/>
            <w:hideMark/>
          </w:tcPr>
          <w:p w14:paraId="66559229" w14:textId="77777777" w:rsidR="003A67CF" w:rsidRPr="00C64AA6" w:rsidRDefault="003A67CF" w:rsidP="003A67CF">
            <w:pPr>
              <w:rPr>
                <w:sz w:val="18"/>
                <w:szCs w:val="18"/>
                <w:lang w:val="lt-LT"/>
              </w:rPr>
            </w:pPr>
            <w:r w:rsidRPr="00C64AA6">
              <w:rPr>
                <w:sz w:val="18"/>
                <w:szCs w:val="18"/>
                <w:lang w:val="lt-LT"/>
              </w:rPr>
              <w:t>20.1. Informavimo veiksmų skaičius</w:t>
            </w:r>
          </w:p>
        </w:tc>
        <w:tc>
          <w:tcPr>
            <w:tcW w:w="1170" w:type="dxa"/>
            <w:tcBorders>
              <w:top w:val="nil"/>
              <w:left w:val="nil"/>
              <w:bottom w:val="single" w:sz="4" w:space="0" w:color="auto"/>
              <w:right w:val="single" w:sz="4" w:space="0" w:color="auto"/>
            </w:tcBorders>
            <w:shd w:val="clear" w:color="auto" w:fill="auto"/>
            <w:vAlign w:val="center"/>
            <w:hideMark/>
          </w:tcPr>
          <w:p w14:paraId="7BD529D9"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3BB36CCF"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120</w:t>
            </w:r>
          </w:p>
        </w:tc>
        <w:tc>
          <w:tcPr>
            <w:tcW w:w="1010" w:type="dxa"/>
            <w:tcBorders>
              <w:top w:val="nil"/>
              <w:left w:val="nil"/>
              <w:bottom w:val="single" w:sz="4" w:space="0" w:color="auto"/>
              <w:right w:val="single" w:sz="4" w:space="0" w:color="auto"/>
            </w:tcBorders>
            <w:shd w:val="clear" w:color="auto" w:fill="auto"/>
            <w:hideMark/>
          </w:tcPr>
          <w:p w14:paraId="6D620827"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314</w:t>
            </w:r>
          </w:p>
        </w:tc>
        <w:tc>
          <w:tcPr>
            <w:tcW w:w="960" w:type="dxa"/>
            <w:tcBorders>
              <w:top w:val="nil"/>
              <w:left w:val="nil"/>
              <w:bottom w:val="single" w:sz="4" w:space="0" w:color="auto"/>
              <w:right w:val="single" w:sz="4" w:space="0" w:color="auto"/>
            </w:tcBorders>
            <w:shd w:val="clear" w:color="auto" w:fill="auto"/>
            <w:hideMark/>
          </w:tcPr>
          <w:p w14:paraId="64DFC0E5" w14:textId="77777777" w:rsidR="003A67CF" w:rsidRPr="00C64AA6" w:rsidRDefault="003A67CF" w:rsidP="003A67CF">
            <w:pPr>
              <w:rPr>
                <w:sz w:val="18"/>
                <w:szCs w:val="18"/>
                <w:lang w:val="lt-LT"/>
              </w:rPr>
            </w:pPr>
            <w:r w:rsidRPr="00C64AA6">
              <w:rPr>
                <w:sz w:val="18"/>
                <w:szCs w:val="18"/>
                <w:lang w:val="lt-LT"/>
              </w:rPr>
              <w:t>261,67</w:t>
            </w:r>
          </w:p>
        </w:tc>
        <w:tc>
          <w:tcPr>
            <w:tcW w:w="3905" w:type="dxa"/>
            <w:gridSpan w:val="2"/>
            <w:tcBorders>
              <w:top w:val="single" w:sz="4" w:space="0" w:color="auto"/>
              <w:left w:val="nil"/>
              <w:bottom w:val="single" w:sz="4" w:space="0" w:color="auto"/>
              <w:right w:val="single" w:sz="4" w:space="0" w:color="auto"/>
            </w:tcBorders>
            <w:shd w:val="clear" w:color="auto" w:fill="auto"/>
            <w:hideMark/>
          </w:tcPr>
          <w:p w14:paraId="76F7ED6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1EAB7DFB" w14:textId="77777777" w:rsidTr="00CF490E">
        <w:trPr>
          <w:trHeight w:val="773"/>
        </w:trPr>
        <w:tc>
          <w:tcPr>
            <w:tcW w:w="1922" w:type="dxa"/>
            <w:vMerge/>
            <w:tcBorders>
              <w:top w:val="nil"/>
              <w:left w:val="single" w:sz="4" w:space="0" w:color="auto"/>
              <w:bottom w:val="single" w:sz="4" w:space="0" w:color="auto"/>
              <w:right w:val="single" w:sz="4" w:space="0" w:color="auto"/>
            </w:tcBorders>
            <w:shd w:val="clear" w:color="auto" w:fill="auto"/>
            <w:vAlign w:val="center"/>
            <w:hideMark/>
          </w:tcPr>
          <w:p w14:paraId="12C63ACF" w14:textId="77777777" w:rsidR="003A67CF" w:rsidRPr="00C64AA6" w:rsidRDefault="003A67CF" w:rsidP="003A67CF">
            <w:pPr>
              <w:rPr>
                <w:color w:val="000000"/>
                <w:sz w:val="18"/>
                <w:szCs w:val="18"/>
                <w:lang w:val="lt-LT"/>
              </w:rPr>
            </w:pPr>
          </w:p>
        </w:tc>
        <w:tc>
          <w:tcPr>
            <w:tcW w:w="2372" w:type="dxa"/>
            <w:tcBorders>
              <w:top w:val="single" w:sz="4" w:space="0" w:color="auto"/>
              <w:left w:val="nil"/>
              <w:bottom w:val="single" w:sz="4" w:space="0" w:color="auto"/>
              <w:right w:val="single" w:sz="4" w:space="0" w:color="auto"/>
            </w:tcBorders>
            <w:shd w:val="clear" w:color="auto" w:fill="auto"/>
            <w:hideMark/>
          </w:tcPr>
          <w:p w14:paraId="59CAD8FC" w14:textId="77777777" w:rsidR="003A67CF" w:rsidRPr="00C64AA6" w:rsidRDefault="003A67CF" w:rsidP="003A67CF">
            <w:pPr>
              <w:rPr>
                <w:color w:val="000000"/>
                <w:sz w:val="18"/>
                <w:szCs w:val="18"/>
                <w:lang w:val="lt-LT"/>
              </w:rPr>
            </w:pPr>
            <w:r w:rsidRPr="00C64AA6">
              <w:rPr>
                <w:color w:val="000000"/>
                <w:sz w:val="18"/>
                <w:szCs w:val="18"/>
                <w:lang w:val="lt-LT"/>
              </w:rPr>
              <w:t>21. Savivaldybės visuomenės sveikatos biuro visuomenės sveikatos stiprinimo veiklos viešinimas</w:t>
            </w:r>
          </w:p>
        </w:tc>
        <w:tc>
          <w:tcPr>
            <w:tcW w:w="2300" w:type="dxa"/>
            <w:tcBorders>
              <w:top w:val="nil"/>
              <w:left w:val="nil"/>
              <w:bottom w:val="single" w:sz="4" w:space="0" w:color="auto"/>
              <w:right w:val="single" w:sz="4" w:space="0" w:color="auto"/>
            </w:tcBorders>
            <w:shd w:val="clear" w:color="auto" w:fill="auto"/>
            <w:hideMark/>
          </w:tcPr>
          <w:p w14:paraId="55F327D1" w14:textId="77777777" w:rsidR="003A67CF" w:rsidRPr="00C64AA6" w:rsidRDefault="003A67CF" w:rsidP="003A67CF">
            <w:pPr>
              <w:rPr>
                <w:color w:val="000000"/>
                <w:sz w:val="18"/>
                <w:szCs w:val="18"/>
                <w:lang w:val="lt-LT"/>
              </w:rPr>
            </w:pPr>
            <w:r w:rsidRPr="00C64AA6">
              <w:rPr>
                <w:color w:val="000000"/>
                <w:sz w:val="18"/>
                <w:szCs w:val="18"/>
                <w:lang w:val="lt-LT"/>
              </w:rPr>
              <w:t>21.1. Informavimo veiksmų skaičius</w:t>
            </w:r>
          </w:p>
        </w:tc>
        <w:tc>
          <w:tcPr>
            <w:tcW w:w="1170" w:type="dxa"/>
            <w:tcBorders>
              <w:top w:val="nil"/>
              <w:left w:val="nil"/>
              <w:bottom w:val="single" w:sz="4" w:space="0" w:color="auto"/>
              <w:right w:val="single" w:sz="4" w:space="0" w:color="auto"/>
            </w:tcBorders>
            <w:shd w:val="clear" w:color="auto" w:fill="auto"/>
            <w:vAlign w:val="center"/>
            <w:hideMark/>
          </w:tcPr>
          <w:p w14:paraId="6C4B68D2" w14:textId="77777777" w:rsidR="003A67CF" w:rsidRPr="00C64AA6" w:rsidRDefault="003A67CF" w:rsidP="003A67CF">
            <w:pPr>
              <w:jc w:val="center"/>
              <w:rPr>
                <w:color w:val="000000"/>
                <w:sz w:val="18"/>
                <w:szCs w:val="18"/>
                <w:lang w:val="lt-LT"/>
              </w:rPr>
            </w:pPr>
            <w:r w:rsidRPr="00C64AA6">
              <w:rPr>
                <w:color w:val="000000"/>
                <w:sz w:val="18"/>
                <w:szCs w:val="18"/>
                <w:lang w:val="lt-LT"/>
              </w:rPr>
              <w:t>vnt.</w:t>
            </w:r>
          </w:p>
        </w:tc>
        <w:tc>
          <w:tcPr>
            <w:tcW w:w="879" w:type="dxa"/>
            <w:tcBorders>
              <w:top w:val="nil"/>
              <w:left w:val="nil"/>
              <w:bottom w:val="single" w:sz="4" w:space="0" w:color="auto"/>
              <w:right w:val="single" w:sz="4" w:space="0" w:color="auto"/>
            </w:tcBorders>
            <w:shd w:val="clear" w:color="auto" w:fill="auto"/>
            <w:hideMark/>
          </w:tcPr>
          <w:p w14:paraId="24012FB6"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200</w:t>
            </w:r>
          </w:p>
        </w:tc>
        <w:tc>
          <w:tcPr>
            <w:tcW w:w="1010" w:type="dxa"/>
            <w:tcBorders>
              <w:top w:val="nil"/>
              <w:left w:val="nil"/>
              <w:bottom w:val="single" w:sz="4" w:space="0" w:color="auto"/>
              <w:right w:val="single" w:sz="4" w:space="0" w:color="auto"/>
            </w:tcBorders>
            <w:shd w:val="clear" w:color="auto" w:fill="auto"/>
            <w:hideMark/>
          </w:tcPr>
          <w:p w14:paraId="5C90107D" w14:textId="77777777" w:rsidR="003A67CF" w:rsidRPr="00C64AA6" w:rsidRDefault="003A67CF" w:rsidP="003A67CF">
            <w:pPr>
              <w:rPr>
                <w:color w:val="000000"/>
                <w:sz w:val="18"/>
                <w:szCs w:val="18"/>
                <w:u w:val="single"/>
                <w:lang w:val="lt-LT"/>
              </w:rPr>
            </w:pPr>
            <w:r w:rsidRPr="00C64AA6">
              <w:rPr>
                <w:color w:val="000000"/>
                <w:sz w:val="18"/>
                <w:szCs w:val="18"/>
                <w:u w:val="single"/>
                <w:lang w:val="lt-LT"/>
              </w:rPr>
              <w:t>190</w:t>
            </w:r>
          </w:p>
        </w:tc>
        <w:tc>
          <w:tcPr>
            <w:tcW w:w="960" w:type="dxa"/>
            <w:tcBorders>
              <w:top w:val="nil"/>
              <w:left w:val="nil"/>
              <w:bottom w:val="single" w:sz="4" w:space="0" w:color="auto"/>
              <w:right w:val="single" w:sz="4" w:space="0" w:color="auto"/>
            </w:tcBorders>
            <w:shd w:val="clear" w:color="auto" w:fill="auto"/>
            <w:hideMark/>
          </w:tcPr>
          <w:p w14:paraId="1DD56E2B" w14:textId="77777777" w:rsidR="003A67CF" w:rsidRPr="00C64AA6" w:rsidRDefault="003A67CF" w:rsidP="003A67CF">
            <w:pPr>
              <w:rPr>
                <w:sz w:val="18"/>
                <w:szCs w:val="18"/>
                <w:lang w:val="lt-LT"/>
              </w:rPr>
            </w:pPr>
            <w:r w:rsidRPr="00C64AA6">
              <w:rPr>
                <w:sz w:val="18"/>
                <w:szCs w:val="18"/>
                <w:lang w:val="lt-LT"/>
              </w:rPr>
              <w:t>95</w:t>
            </w:r>
          </w:p>
        </w:tc>
        <w:tc>
          <w:tcPr>
            <w:tcW w:w="763" w:type="dxa"/>
            <w:tcBorders>
              <w:top w:val="nil"/>
              <w:left w:val="nil"/>
              <w:bottom w:val="single" w:sz="4" w:space="0" w:color="auto"/>
              <w:right w:val="nil"/>
            </w:tcBorders>
            <w:shd w:val="clear" w:color="auto" w:fill="auto"/>
            <w:hideMark/>
          </w:tcPr>
          <w:p w14:paraId="1FF02A89"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c>
          <w:tcPr>
            <w:tcW w:w="3141" w:type="dxa"/>
            <w:tcBorders>
              <w:top w:val="nil"/>
              <w:left w:val="nil"/>
              <w:bottom w:val="single" w:sz="4" w:space="0" w:color="auto"/>
              <w:right w:val="single" w:sz="4" w:space="0" w:color="auto"/>
            </w:tcBorders>
            <w:shd w:val="clear" w:color="auto" w:fill="auto"/>
            <w:hideMark/>
          </w:tcPr>
          <w:p w14:paraId="5B9C851D" w14:textId="77777777" w:rsidR="003A67CF" w:rsidRPr="00C64AA6" w:rsidRDefault="003A67CF" w:rsidP="003A67CF">
            <w:pPr>
              <w:jc w:val="center"/>
              <w:rPr>
                <w:color w:val="000000"/>
                <w:sz w:val="18"/>
                <w:szCs w:val="18"/>
                <w:lang w:val="lt-LT"/>
              </w:rPr>
            </w:pPr>
            <w:r w:rsidRPr="00C64AA6">
              <w:rPr>
                <w:color w:val="000000"/>
                <w:sz w:val="18"/>
                <w:szCs w:val="18"/>
                <w:lang w:val="lt-LT"/>
              </w:rPr>
              <w:t> </w:t>
            </w:r>
          </w:p>
        </w:tc>
      </w:tr>
      <w:tr w:rsidR="003A67CF" w:rsidRPr="00C64AA6" w14:paraId="6B4ECB1E" w14:textId="77777777" w:rsidTr="00CF490E">
        <w:trPr>
          <w:trHeight w:val="773"/>
        </w:trPr>
        <w:tc>
          <w:tcPr>
            <w:tcW w:w="145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340CD4DC" w14:textId="77777777" w:rsidR="003A67CF" w:rsidRPr="00C64AA6" w:rsidRDefault="003A67CF" w:rsidP="003A67CF">
            <w:pPr>
              <w:rPr>
                <w:b/>
                <w:bCs/>
                <w:color w:val="000000"/>
                <w:sz w:val="18"/>
                <w:szCs w:val="18"/>
                <w:lang w:val="lt-LT"/>
              </w:rPr>
            </w:pPr>
            <w:r w:rsidRPr="00C64AA6">
              <w:rPr>
                <w:b/>
                <w:bCs/>
                <w:color w:val="000000"/>
                <w:sz w:val="18"/>
                <w:szCs w:val="18"/>
                <w:lang w:val="lt-LT"/>
              </w:rPr>
              <w:t>INFORMACIJA apie savivalybės VSB dalyvavimą COVID-19 (koronaviruso infekcijos) valdymo priemonių įgyvendinime</w:t>
            </w:r>
            <w:r w:rsidRPr="00C64AA6">
              <w:rPr>
                <w:color w:val="000000"/>
                <w:sz w:val="18"/>
                <w:szCs w:val="18"/>
                <w:lang w:val="lt-LT"/>
              </w:rPr>
              <w:t xml:space="preserve">  (LR sveikatos apsaugos ministro - valstybės lygio ekstremalios situacijos valstybės operacijų vadovo 2020-03-16 sprendimo Nr. V-380 1.2 p.)</w:t>
            </w:r>
          </w:p>
        </w:tc>
      </w:tr>
      <w:tr w:rsidR="003A67CF" w:rsidRPr="00C64AA6" w14:paraId="6AF99D81" w14:textId="77777777" w:rsidTr="00CF490E">
        <w:trPr>
          <w:trHeight w:val="444"/>
        </w:trPr>
        <w:tc>
          <w:tcPr>
            <w:tcW w:w="145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48D33DE0" w14:textId="77777777" w:rsidR="003A67CF" w:rsidRPr="00C64AA6" w:rsidRDefault="003A67CF" w:rsidP="003A67CF">
            <w:pPr>
              <w:jc w:val="center"/>
              <w:rPr>
                <w:color w:val="000000"/>
                <w:sz w:val="18"/>
                <w:szCs w:val="18"/>
                <w:lang w:val="lt-LT"/>
              </w:rPr>
            </w:pPr>
            <w:r w:rsidRPr="00C64AA6">
              <w:rPr>
                <w:color w:val="000000"/>
                <w:sz w:val="18"/>
                <w:szCs w:val="18"/>
                <w:lang w:val="lt-LT"/>
              </w:rPr>
              <w:t>Darbas saviizoliacijos patalpose (Kauno g, 31, Rokiškis), pagalba NVSC - darbas pasienyje, Covid-19 kontaktų išaiškinimas</w:t>
            </w:r>
          </w:p>
        </w:tc>
      </w:tr>
    </w:tbl>
    <w:p w14:paraId="73D32AF9" w14:textId="3583C331" w:rsidR="00703848" w:rsidRPr="00C64AA6" w:rsidRDefault="00703848" w:rsidP="00703848">
      <w:pPr>
        <w:spacing w:line="276" w:lineRule="auto"/>
        <w:jc w:val="both"/>
        <w:rPr>
          <w:rFonts w:eastAsia="Calibri"/>
          <w:sz w:val="24"/>
          <w:szCs w:val="24"/>
          <w:highlight w:val="yellow"/>
          <w:shd w:val="clear" w:color="auto" w:fill="FFFFFF"/>
          <w:lang w:val="lt-LT" w:eastAsia="en-US"/>
        </w:rPr>
      </w:pPr>
    </w:p>
    <w:p w14:paraId="04B5F381" w14:textId="0E5DA1C6" w:rsidR="00703848" w:rsidRPr="00C64AA6" w:rsidRDefault="00703848" w:rsidP="00703848">
      <w:pPr>
        <w:spacing w:line="276" w:lineRule="auto"/>
        <w:jc w:val="both"/>
        <w:rPr>
          <w:rFonts w:eastAsia="Calibri"/>
          <w:sz w:val="24"/>
          <w:szCs w:val="24"/>
          <w:shd w:val="clear" w:color="auto" w:fill="FFFFFF"/>
          <w:lang w:val="lt-LT" w:eastAsia="en-US"/>
        </w:rPr>
        <w:sectPr w:rsidR="00703848" w:rsidRPr="00C64AA6" w:rsidSect="00703848">
          <w:pgSz w:w="16838" w:h="11906" w:orient="landscape" w:code="9"/>
          <w:pgMar w:top="1701" w:right="1134" w:bottom="624" w:left="1134" w:header="567" w:footer="567" w:gutter="0"/>
          <w:cols w:space="1296"/>
          <w:titlePg/>
          <w:docGrid w:linePitch="272"/>
        </w:sectPr>
      </w:pPr>
    </w:p>
    <w:p w14:paraId="6FFC4051" w14:textId="5AC043AF" w:rsidR="00703848" w:rsidRPr="00C64AA6" w:rsidRDefault="00703848" w:rsidP="00703848">
      <w:pPr>
        <w:tabs>
          <w:tab w:val="left" w:pos="3960"/>
        </w:tabs>
        <w:rPr>
          <w:rFonts w:eastAsia="Calibri"/>
          <w:sz w:val="24"/>
          <w:szCs w:val="24"/>
          <w:shd w:val="clear" w:color="auto" w:fill="FFFFFF"/>
          <w:lang w:val="lt-LT" w:eastAsia="en-US"/>
        </w:rPr>
      </w:pPr>
    </w:p>
    <w:p w14:paraId="397D861A" w14:textId="4A6358F4" w:rsidR="00B745F1" w:rsidRPr="00C64AA6" w:rsidRDefault="00782A23" w:rsidP="00782A23">
      <w:pPr>
        <w:tabs>
          <w:tab w:val="left" w:pos="3960"/>
        </w:tabs>
        <w:ind w:left="360"/>
        <w:jc w:val="center"/>
        <w:rPr>
          <w:b/>
          <w:bCs/>
          <w:sz w:val="24"/>
          <w:szCs w:val="24"/>
          <w:lang w:val="lt-LT"/>
        </w:rPr>
      </w:pPr>
      <w:r w:rsidRPr="00C64AA6">
        <w:rPr>
          <w:b/>
          <w:bCs/>
          <w:sz w:val="24"/>
          <w:szCs w:val="24"/>
          <w:lang w:val="lt-LT"/>
        </w:rPr>
        <w:t xml:space="preserve">VIII. </w:t>
      </w:r>
      <w:r w:rsidR="00B745F1" w:rsidRPr="00C64AA6">
        <w:rPr>
          <w:b/>
          <w:bCs/>
          <w:sz w:val="24"/>
          <w:szCs w:val="24"/>
          <w:lang w:val="lt-LT"/>
        </w:rPr>
        <w:t>SVEIKATOS PRIEŽIŪROS ORGANIZAVIMAS ROKIŠKIO RAJONO SAVIVALDYBĖS UGDYMO ĮSTAIGOSE</w:t>
      </w:r>
    </w:p>
    <w:p w14:paraId="7FA71492" w14:textId="77777777" w:rsidR="00B107EC" w:rsidRPr="00C64AA6" w:rsidRDefault="00B107EC" w:rsidP="00B107EC">
      <w:pPr>
        <w:tabs>
          <w:tab w:val="left" w:pos="3960"/>
        </w:tabs>
        <w:ind w:left="360"/>
        <w:rPr>
          <w:sz w:val="24"/>
          <w:szCs w:val="24"/>
          <w:lang w:val="lt-LT"/>
        </w:rPr>
      </w:pPr>
    </w:p>
    <w:p w14:paraId="1CF407AA" w14:textId="6637591E" w:rsidR="00B107EC" w:rsidRPr="00C64AA6" w:rsidRDefault="00B107EC" w:rsidP="00B107EC">
      <w:pPr>
        <w:spacing w:line="276" w:lineRule="auto"/>
        <w:ind w:firstLine="567"/>
        <w:jc w:val="both"/>
        <w:rPr>
          <w:sz w:val="24"/>
          <w:szCs w:val="24"/>
          <w:lang w:val="lt-LT"/>
        </w:rPr>
      </w:pPr>
      <w:r w:rsidRPr="00C64AA6">
        <w:rPr>
          <w:bCs/>
          <w:sz w:val="24"/>
          <w:szCs w:val="24"/>
          <w:lang w:val="lt-LT"/>
        </w:rPr>
        <w:t>2020 m. gruodžio 31 d. Rokiškio rajono savivaldybėje esančiose ugdymo įstaigose visuomenės sveikato</w:t>
      </w:r>
      <w:r w:rsidR="00683666" w:rsidRPr="00C64AA6">
        <w:rPr>
          <w:bCs/>
          <w:sz w:val="24"/>
          <w:szCs w:val="24"/>
          <w:lang w:val="lt-LT"/>
        </w:rPr>
        <w:t>s priežiūrą vykdė devynios</w:t>
      </w:r>
      <w:r w:rsidRPr="00C64AA6">
        <w:rPr>
          <w:bCs/>
          <w:sz w:val="24"/>
          <w:szCs w:val="24"/>
          <w:lang w:val="lt-LT"/>
        </w:rPr>
        <w:t xml:space="preserve"> </w:t>
      </w:r>
      <w:r w:rsidR="00683666" w:rsidRPr="00C64AA6">
        <w:rPr>
          <w:bCs/>
          <w:sz w:val="24"/>
          <w:szCs w:val="24"/>
          <w:lang w:val="lt-LT"/>
        </w:rPr>
        <w:t>visuomenės sveikatos specialistai</w:t>
      </w:r>
      <w:r w:rsidRPr="00C64AA6">
        <w:rPr>
          <w:bCs/>
          <w:sz w:val="24"/>
          <w:szCs w:val="24"/>
          <w:lang w:val="lt-LT"/>
        </w:rPr>
        <w:t xml:space="preserve">. </w:t>
      </w:r>
    </w:p>
    <w:p w14:paraId="58D6D262" w14:textId="243E9E72" w:rsidR="00B107EC" w:rsidRPr="00C64AA6" w:rsidRDefault="00B107EC" w:rsidP="00B107EC">
      <w:pPr>
        <w:spacing w:line="276" w:lineRule="auto"/>
        <w:ind w:firstLine="567"/>
        <w:jc w:val="both"/>
        <w:rPr>
          <w:sz w:val="24"/>
          <w:szCs w:val="24"/>
          <w:lang w:val="lt-LT"/>
        </w:rPr>
      </w:pPr>
      <w:r w:rsidRPr="00C64AA6">
        <w:rPr>
          <w:color w:val="000000"/>
          <w:sz w:val="24"/>
          <w:szCs w:val="24"/>
          <w:lang w:val="lt-LT"/>
        </w:rPr>
        <w:t>2016 m. nuo rugsėjo 1 d., įsigaliojus naujai Visuomenės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įstaigoje numatyta 18 funkcijų</w:t>
      </w:r>
      <w:r w:rsidR="00683666" w:rsidRPr="00C64AA6">
        <w:rPr>
          <w:color w:val="000000"/>
          <w:sz w:val="24"/>
          <w:szCs w:val="24"/>
          <w:lang w:val="lt-LT"/>
        </w:rPr>
        <w:t xml:space="preserve"> ir papildomu su </w:t>
      </w:r>
      <w:r w:rsidR="00294328" w:rsidRPr="00C64AA6">
        <w:rPr>
          <w:color w:val="000000"/>
          <w:sz w:val="24"/>
          <w:szCs w:val="24"/>
          <w:lang w:val="lt-LT"/>
        </w:rPr>
        <w:t>COVID</w:t>
      </w:r>
      <w:r w:rsidR="00683666" w:rsidRPr="00C64AA6">
        <w:rPr>
          <w:color w:val="000000"/>
          <w:sz w:val="24"/>
          <w:szCs w:val="24"/>
          <w:lang w:val="lt-LT"/>
        </w:rPr>
        <w:t>-19</w:t>
      </w:r>
      <w:r w:rsidRPr="00C64AA6">
        <w:rPr>
          <w:color w:val="000000"/>
          <w:sz w:val="24"/>
          <w:szCs w:val="24"/>
          <w:lang w:val="lt-LT"/>
        </w:rPr>
        <w:t>. 20</w:t>
      </w:r>
      <w:r w:rsidR="00683666" w:rsidRPr="00C64AA6">
        <w:rPr>
          <w:color w:val="000000"/>
          <w:sz w:val="24"/>
          <w:szCs w:val="24"/>
          <w:lang w:val="lt-LT"/>
        </w:rPr>
        <w:t>20</w:t>
      </w:r>
      <w:r w:rsidRPr="00C64AA6">
        <w:rPr>
          <w:color w:val="000000"/>
          <w:sz w:val="24"/>
          <w:szCs w:val="24"/>
          <w:lang w:val="lt-LT"/>
        </w:rPr>
        <w:t xml:space="preserve"> m. vienam visuomenės sveikatos priežiūros specialisto etatui buvo priskirta 760 mokinių miesto teritorijoje ir 360 mokinių kaimo teritorijoje esančiose ugdymo įstaigose. </w:t>
      </w:r>
      <w:r w:rsidR="00683666" w:rsidRPr="00C64AA6">
        <w:rPr>
          <w:sz w:val="24"/>
          <w:szCs w:val="24"/>
          <w:lang w:val="lt-LT"/>
        </w:rPr>
        <w:t>Visuomenės sveikatos</w:t>
      </w:r>
      <w:r w:rsidRPr="00C64AA6">
        <w:rPr>
          <w:sz w:val="24"/>
          <w:szCs w:val="24"/>
          <w:lang w:val="lt-LT"/>
        </w:rPr>
        <w:t xml:space="preserve"> specialistai veiklą vykdė priskirtoje vienoje arba keliose mokyklose, atsižvelgiant į mokinių skaičių.</w:t>
      </w:r>
    </w:p>
    <w:p w14:paraId="4451DA56" w14:textId="77777777" w:rsidR="00B107EC" w:rsidRPr="00C64AA6" w:rsidRDefault="00B107EC" w:rsidP="00683666">
      <w:pPr>
        <w:spacing w:line="276" w:lineRule="auto"/>
        <w:ind w:firstLine="567"/>
        <w:jc w:val="both"/>
        <w:rPr>
          <w:color w:val="000000"/>
          <w:sz w:val="24"/>
          <w:szCs w:val="24"/>
          <w:lang w:val="lt-LT"/>
        </w:rPr>
      </w:pPr>
      <w:r w:rsidRPr="00C64AA6">
        <w:rPr>
          <w:color w:val="000000"/>
          <w:sz w:val="24"/>
          <w:szCs w:val="24"/>
          <w:lang w:val="lt-LT"/>
        </w:rPr>
        <w:t>Specialistai pagal kompetenciją konsultuoja mokinius ir kitus ugdymo įstaigų bendruomenės narius sveikatos išsaugojimo ir ligų prevencijos temomis. Informacija apie 2020 m. registruotus apsilankymus pas sveikatos specialistus ugdymo įstaigose pateikiama lentelėje:</w:t>
      </w:r>
    </w:p>
    <w:p w14:paraId="1331DBD4" w14:textId="77777777" w:rsidR="00B107EC" w:rsidRPr="00C64AA6" w:rsidRDefault="00B107EC" w:rsidP="00683666">
      <w:pPr>
        <w:spacing w:line="276" w:lineRule="auto"/>
        <w:ind w:firstLine="567"/>
        <w:jc w:val="both"/>
        <w:rPr>
          <w:color w:val="000000"/>
          <w:sz w:val="24"/>
          <w:szCs w:val="24"/>
          <w:lang w:val="lt-LT"/>
        </w:rPr>
      </w:pPr>
    </w:p>
    <w:p w14:paraId="7ACB0B89" w14:textId="101AC3F0" w:rsidR="00B107EC" w:rsidRPr="00C64AA6" w:rsidRDefault="00B107EC" w:rsidP="00B107EC">
      <w:pPr>
        <w:ind w:left="425"/>
        <w:jc w:val="both"/>
        <w:rPr>
          <w:sz w:val="24"/>
          <w:szCs w:val="24"/>
          <w:lang w:val="lt-LT"/>
        </w:rPr>
      </w:pPr>
      <w:r w:rsidRPr="00C64AA6">
        <w:rPr>
          <w:b/>
          <w:sz w:val="24"/>
          <w:szCs w:val="24"/>
          <w:lang w:val="lt-LT"/>
        </w:rPr>
        <w:t>7. Lentelė.</w:t>
      </w:r>
      <w:r w:rsidR="00683666" w:rsidRPr="00C64AA6">
        <w:rPr>
          <w:sz w:val="24"/>
          <w:szCs w:val="24"/>
          <w:lang w:val="lt-LT"/>
        </w:rPr>
        <w:t xml:space="preserve"> Informacija apie 2020</w:t>
      </w:r>
      <w:r w:rsidRPr="00C64AA6">
        <w:rPr>
          <w:sz w:val="24"/>
          <w:szCs w:val="24"/>
          <w:lang w:val="lt-LT"/>
        </w:rPr>
        <w:t xml:space="preserve"> m. registruotus apsilankymus pas sveikatos specialist</w:t>
      </w:r>
      <w:r w:rsidR="002658D9" w:rsidRPr="00C64AA6">
        <w:rPr>
          <w:sz w:val="24"/>
          <w:szCs w:val="24"/>
          <w:lang w:val="lt-LT"/>
        </w:rPr>
        <w:t>us mokyklose</w:t>
      </w:r>
    </w:p>
    <w:tbl>
      <w:tblPr>
        <w:tblW w:w="9481" w:type="dxa"/>
        <w:tblInd w:w="55" w:type="dxa"/>
        <w:tblLayout w:type="fixed"/>
        <w:tblCellMar>
          <w:top w:w="55" w:type="dxa"/>
          <w:left w:w="55" w:type="dxa"/>
          <w:bottom w:w="55" w:type="dxa"/>
          <w:right w:w="55" w:type="dxa"/>
        </w:tblCellMar>
        <w:tblLook w:val="0000" w:firstRow="0" w:lastRow="0" w:firstColumn="0" w:lastColumn="0" w:noHBand="0" w:noVBand="0"/>
      </w:tblPr>
      <w:tblGrid>
        <w:gridCol w:w="1813"/>
        <w:gridCol w:w="1253"/>
        <w:gridCol w:w="1341"/>
        <w:gridCol w:w="944"/>
        <w:gridCol w:w="1153"/>
        <w:gridCol w:w="11"/>
        <w:gridCol w:w="1341"/>
        <w:gridCol w:w="1625"/>
      </w:tblGrid>
      <w:tr w:rsidR="00B107EC" w:rsidRPr="00C64AA6" w14:paraId="74C68CA3" w14:textId="77777777" w:rsidTr="00B57908">
        <w:trPr>
          <w:trHeight w:hRule="exact" w:val="1032"/>
        </w:trPr>
        <w:tc>
          <w:tcPr>
            <w:tcW w:w="1813" w:type="dxa"/>
            <w:vMerge w:val="restart"/>
            <w:tcBorders>
              <w:top w:val="single" w:sz="1" w:space="0" w:color="000000"/>
              <w:left w:val="single" w:sz="1" w:space="0" w:color="000000"/>
              <w:bottom w:val="single" w:sz="1" w:space="0" w:color="000000"/>
            </w:tcBorders>
          </w:tcPr>
          <w:p w14:paraId="5A867776" w14:textId="77777777" w:rsidR="00B107EC" w:rsidRPr="00C64AA6" w:rsidRDefault="00B107EC" w:rsidP="00B57908">
            <w:pPr>
              <w:pStyle w:val="TableContents"/>
              <w:snapToGrid w:val="0"/>
              <w:jc w:val="center"/>
            </w:pPr>
            <w:r w:rsidRPr="00C64AA6">
              <w:t>Užregistruota moksleivių apsilankymų pas sveikatos priežiūros specialistą mokykloje</w:t>
            </w:r>
          </w:p>
        </w:tc>
        <w:tc>
          <w:tcPr>
            <w:tcW w:w="3538" w:type="dxa"/>
            <w:gridSpan w:val="3"/>
            <w:tcBorders>
              <w:top w:val="single" w:sz="1" w:space="0" w:color="000000"/>
              <w:left w:val="single" w:sz="1" w:space="0" w:color="000000"/>
              <w:bottom w:val="single" w:sz="1" w:space="0" w:color="000000"/>
            </w:tcBorders>
            <w:vAlign w:val="center"/>
          </w:tcPr>
          <w:p w14:paraId="73A1CAE6" w14:textId="77777777" w:rsidR="00B107EC" w:rsidRPr="00C64AA6" w:rsidRDefault="00B107EC" w:rsidP="00B57908">
            <w:pPr>
              <w:pStyle w:val="TableContents"/>
              <w:snapToGrid w:val="0"/>
              <w:jc w:val="center"/>
            </w:pPr>
            <w:r w:rsidRPr="00C64AA6">
              <w:t>Apsilankymų pasiskirstymas pagal priežastį</w:t>
            </w:r>
          </w:p>
        </w:tc>
        <w:tc>
          <w:tcPr>
            <w:tcW w:w="4130" w:type="dxa"/>
            <w:gridSpan w:val="4"/>
            <w:tcBorders>
              <w:top w:val="single" w:sz="1" w:space="0" w:color="000000"/>
              <w:left w:val="single" w:sz="1" w:space="0" w:color="000000"/>
              <w:bottom w:val="single" w:sz="1" w:space="0" w:color="000000"/>
              <w:right w:val="single" w:sz="1" w:space="0" w:color="000000"/>
            </w:tcBorders>
            <w:vAlign w:val="center"/>
          </w:tcPr>
          <w:p w14:paraId="20F1BC03" w14:textId="77777777" w:rsidR="00B107EC" w:rsidRPr="00C64AA6" w:rsidRDefault="00B107EC" w:rsidP="00B57908">
            <w:pPr>
              <w:pStyle w:val="TableContents"/>
              <w:snapToGrid w:val="0"/>
              <w:jc w:val="center"/>
            </w:pPr>
            <w:r w:rsidRPr="00C64AA6">
              <w:t>Sveikatinimo veikla</w:t>
            </w:r>
          </w:p>
        </w:tc>
      </w:tr>
      <w:tr w:rsidR="00B107EC" w:rsidRPr="00C64AA6" w14:paraId="0466E87E" w14:textId="77777777" w:rsidTr="00B57908">
        <w:trPr>
          <w:trHeight w:val="472"/>
        </w:trPr>
        <w:tc>
          <w:tcPr>
            <w:tcW w:w="1813" w:type="dxa"/>
            <w:vMerge/>
            <w:tcBorders>
              <w:top w:val="single" w:sz="1" w:space="0" w:color="000000"/>
              <w:left w:val="single" w:sz="1" w:space="0" w:color="000000"/>
              <w:bottom w:val="single" w:sz="1" w:space="0" w:color="000000"/>
            </w:tcBorders>
          </w:tcPr>
          <w:p w14:paraId="000E4959" w14:textId="77777777" w:rsidR="00B107EC" w:rsidRPr="00C64AA6" w:rsidRDefault="00B107EC" w:rsidP="00B57908">
            <w:pPr>
              <w:rPr>
                <w:sz w:val="24"/>
                <w:szCs w:val="24"/>
                <w:lang w:val="lt-LT"/>
              </w:rPr>
            </w:pPr>
          </w:p>
        </w:tc>
        <w:tc>
          <w:tcPr>
            <w:tcW w:w="1253" w:type="dxa"/>
            <w:tcBorders>
              <w:left w:val="single" w:sz="1" w:space="0" w:color="000000"/>
              <w:bottom w:val="single" w:sz="1" w:space="0" w:color="000000"/>
            </w:tcBorders>
          </w:tcPr>
          <w:p w14:paraId="3F207FD3" w14:textId="77777777" w:rsidR="00B107EC" w:rsidRPr="00C64AA6" w:rsidRDefault="00B107EC" w:rsidP="00B57908">
            <w:pPr>
              <w:pStyle w:val="TableContents"/>
              <w:snapToGrid w:val="0"/>
              <w:jc w:val="center"/>
            </w:pPr>
            <w:r w:rsidRPr="00C64AA6">
              <w:t>Pirmoji pagalba</w:t>
            </w:r>
          </w:p>
        </w:tc>
        <w:tc>
          <w:tcPr>
            <w:tcW w:w="1341" w:type="dxa"/>
            <w:tcBorders>
              <w:left w:val="single" w:sz="1" w:space="0" w:color="000000"/>
              <w:bottom w:val="single" w:sz="1" w:space="0" w:color="000000"/>
            </w:tcBorders>
          </w:tcPr>
          <w:p w14:paraId="5CD486BC" w14:textId="77777777" w:rsidR="00B107EC" w:rsidRPr="00C64AA6" w:rsidRDefault="00B107EC" w:rsidP="00B57908">
            <w:pPr>
              <w:pStyle w:val="TableContents"/>
              <w:snapToGrid w:val="0"/>
              <w:jc w:val="center"/>
            </w:pPr>
            <w:r w:rsidRPr="00C64AA6">
              <w:t>Konsul-tacijos</w:t>
            </w:r>
          </w:p>
        </w:tc>
        <w:tc>
          <w:tcPr>
            <w:tcW w:w="943" w:type="dxa"/>
            <w:tcBorders>
              <w:left w:val="single" w:sz="1" w:space="0" w:color="000000"/>
              <w:bottom w:val="single" w:sz="1" w:space="0" w:color="000000"/>
            </w:tcBorders>
          </w:tcPr>
          <w:p w14:paraId="6041D3E7" w14:textId="77777777" w:rsidR="00B107EC" w:rsidRPr="00C64AA6" w:rsidRDefault="00B107EC" w:rsidP="00B57908">
            <w:pPr>
              <w:pStyle w:val="TableContents"/>
              <w:snapToGrid w:val="0"/>
              <w:jc w:val="center"/>
            </w:pPr>
            <w:r w:rsidRPr="00C64AA6">
              <w:t>Kita</w:t>
            </w:r>
          </w:p>
        </w:tc>
        <w:tc>
          <w:tcPr>
            <w:tcW w:w="1164" w:type="dxa"/>
            <w:gridSpan w:val="2"/>
            <w:tcBorders>
              <w:left w:val="single" w:sz="1" w:space="0" w:color="000000"/>
              <w:bottom w:val="single" w:sz="1" w:space="0" w:color="000000"/>
            </w:tcBorders>
          </w:tcPr>
          <w:p w14:paraId="586B3D8D" w14:textId="77777777" w:rsidR="00B107EC" w:rsidRPr="00C64AA6" w:rsidRDefault="00B107EC" w:rsidP="00B57908">
            <w:pPr>
              <w:pStyle w:val="TableContents"/>
              <w:snapToGrid w:val="0"/>
              <w:jc w:val="center"/>
            </w:pPr>
            <w:r w:rsidRPr="00C64AA6">
              <w:t>Vykdytų</w:t>
            </w:r>
          </w:p>
          <w:p w14:paraId="252534FF" w14:textId="77777777" w:rsidR="00B107EC" w:rsidRPr="00C64AA6" w:rsidRDefault="00B107EC" w:rsidP="00B57908">
            <w:pPr>
              <w:pStyle w:val="TableContents"/>
              <w:jc w:val="center"/>
            </w:pPr>
            <w:r w:rsidRPr="00C64AA6">
              <w:t>programų</w:t>
            </w:r>
          </w:p>
          <w:p w14:paraId="1F6EEE42" w14:textId="77777777" w:rsidR="00B107EC" w:rsidRPr="00C64AA6" w:rsidRDefault="00B107EC" w:rsidP="00B57908">
            <w:pPr>
              <w:pStyle w:val="TableContents"/>
              <w:jc w:val="center"/>
            </w:pPr>
            <w:r w:rsidRPr="00C64AA6">
              <w:t>skaičius</w:t>
            </w:r>
          </w:p>
        </w:tc>
        <w:tc>
          <w:tcPr>
            <w:tcW w:w="1341" w:type="dxa"/>
            <w:tcBorders>
              <w:left w:val="single" w:sz="1" w:space="0" w:color="000000"/>
              <w:bottom w:val="single" w:sz="1" w:space="0" w:color="000000"/>
            </w:tcBorders>
          </w:tcPr>
          <w:p w14:paraId="7DB728B9" w14:textId="77777777" w:rsidR="00B107EC" w:rsidRPr="00C64AA6" w:rsidRDefault="00B107EC" w:rsidP="00B57908">
            <w:pPr>
              <w:pStyle w:val="TableContents"/>
              <w:snapToGrid w:val="0"/>
              <w:jc w:val="center"/>
            </w:pPr>
            <w:r w:rsidRPr="00C64AA6">
              <w:t>Organizuota renginių</w:t>
            </w:r>
          </w:p>
        </w:tc>
        <w:tc>
          <w:tcPr>
            <w:tcW w:w="1624" w:type="dxa"/>
            <w:tcBorders>
              <w:left w:val="single" w:sz="1" w:space="0" w:color="000000"/>
              <w:bottom w:val="single" w:sz="1" w:space="0" w:color="000000"/>
              <w:right w:val="single" w:sz="1" w:space="0" w:color="000000"/>
            </w:tcBorders>
          </w:tcPr>
          <w:p w14:paraId="76A23DBC" w14:textId="77777777" w:rsidR="00B107EC" w:rsidRPr="00C64AA6" w:rsidRDefault="00B107EC" w:rsidP="00B57908">
            <w:pPr>
              <w:pStyle w:val="TableContents"/>
              <w:snapToGrid w:val="0"/>
              <w:jc w:val="center"/>
            </w:pPr>
            <w:r w:rsidRPr="00C64AA6">
              <w:t>Renginiuose</w:t>
            </w:r>
          </w:p>
          <w:p w14:paraId="4927514E" w14:textId="77777777" w:rsidR="00B107EC" w:rsidRPr="00C64AA6" w:rsidRDefault="00B107EC" w:rsidP="00B57908">
            <w:pPr>
              <w:pStyle w:val="TableContents"/>
              <w:jc w:val="center"/>
            </w:pPr>
            <w:r w:rsidRPr="00C64AA6">
              <w:t>dalyvavusių moksleivių skaičius</w:t>
            </w:r>
          </w:p>
        </w:tc>
      </w:tr>
      <w:tr w:rsidR="00B107EC" w:rsidRPr="00C64AA6" w14:paraId="164B4200" w14:textId="77777777" w:rsidTr="00B57908">
        <w:trPr>
          <w:trHeight w:val="472"/>
        </w:trPr>
        <w:tc>
          <w:tcPr>
            <w:tcW w:w="1813" w:type="dxa"/>
            <w:tcBorders>
              <w:left w:val="single" w:sz="1" w:space="0" w:color="000000"/>
              <w:bottom w:val="single" w:sz="1" w:space="0" w:color="000000"/>
            </w:tcBorders>
          </w:tcPr>
          <w:p w14:paraId="7AF1E45D" w14:textId="77777777" w:rsidR="00B107EC" w:rsidRPr="00C64AA6" w:rsidRDefault="00B107EC" w:rsidP="00B57908">
            <w:pPr>
              <w:pStyle w:val="TableContents"/>
              <w:snapToGrid w:val="0"/>
              <w:jc w:val="center"/>
              <w:rPr>
                <w:b/>
              </w:rPr>
            </w:pPr>
            <w:r w:rsidRPr="00C64AA6">
              <w:rPr>
                <w:b/>
              </w:rPr>
              <w:t>3427</w:t>
            </w:r>
          </w:p>
        </w:tc>
        <w:tc>
          <w:tcPr>
            <w:tcW w:w="1253" w:type="dxa"/>
            <w:tcBorders>
              <w:top w:val="single" w:sz="1" w:space="0" w:color="000000"/>
              <w:left w:val="single" w:sz="1" w:space="0" w:color="000000"/>
              <w:bottom w:val="single" w:sz="1" w:space="0" w:color="000000"/>
            </w:tcBorders>
          </w:tcPr>
          <w:p w14:paraId="2CD2C5A3" w14:textId="77777777" w:rsidR="00B107EC" w:rsidRPr="00C64AA6" w:rsidRDefault="00B107EC" w:rsidP="00B57908">
            <w:pPr>
              <w:pStyle w:val="TableContents"/>
              <w:snapToGrid w:val="0"/>
              <w:jc w:val="center"/>
              <w:rPr>
                <w:b/>
              </w:rPr>
            </w:pPr>
            <w:r w:rsidRPr="00C64AA6">
              <w:rPr>
                <w:b/>
              </w:rPr>
              <w:t>595</w:t>
            </w:r>
          </w:p>
        </w:tc>
        <w:tc>
          <w:tcPr>
            <w:tcW w:w="1341" w:type="dxa"/>
            <w:tcBorders>
              <w:top w:val="single" w:sz="1" w:space="0" w:color="000000"/>
              <w:left w:val="single" w:sz="1" w:space="0" w:color="000000"/>
              <w:bottom w:val="single" w:sz="1" w:space="0" w:color="000000"/>
            </w:tcBorders>
          </w:tcPr>
          <w:p w14:paraId="2CF4CFD0" w14:textId="77777777" w:rsidR="00B107EC" w:rsidRPr="00C64AA6" w:rsidRDefault="00B107EC" w:rsidP="00B57908">
            <w:pPr>
              <w:pStyle w:val="TableContents"/>
              <w:snapToGrid w:val="0"/>
              <w:jc w:val="center"/>
              <w:rPr>
                <w:b/>
              </w:rPr>
            </w:pPr>
            <w:r w:rsidRPr="00C64AA6">
              <w:rPr>
                <w:b/>
              </w:rPr>
              <w:t>1676</w:t>
            </w:r>
          </w:p>
        </w:tc>
        <w:tc>
          <w:tcPr>
            <w:tcW w:w="943" w:type="dxa"/>
            <w:tcBorders>
              <w:top w:val="single" w:sz="1" w:space="0" w:color="000000"/>
              <w:left w:val="single" w:sz="1" w:space="0" w:color="000000"/>
              <w:bottom w:val="single" w:sz="1" w:space="0" w:color="000000"/>
            </w:tcBorders>
          </w:tcPr>
          <w:p w14:paraId="46D530FC" w14:textId="77777777" w:rsidR="00B107EC" w:rsidRPr="00C64AA6" w:rsidRDefault="00B107EC" w:rsidP="00B57908">
            <w:pPr>
              <w:pStyle w:val="TableContents"/>
              <w:snapToGrid w:val="0"/>
              <w:jc w:val="center"/>
              <w:rPr>
                <w:b/>
              </w:rPr>
            </w:pPr>
            <w:r w:rsidRPr="00C64AA6">
              <w:rPr>
                <w:b/>
              </w:rPr>
              <w:t>844</w:t>
            </w:r>
          </w:p>
        </w:tc>
        <w:tc>
          <w:tcPr>
            <w:tcW w:w="1153" w:type="dxa"/>
            <w:tcBorders>
              <w:top w:val="single" w:sz="1" w:space="0" w:color="000000"/>
              <w:left w:val="single" w:sz="1" w:space="0" w:color="000000"/>
              <w:bottom w:val="single" w:sz="1" w:space="0" w:color="000000"/>
            </w:tcBorders>
          </w:tcPr>
          <w:p w14:paraId="7BC505E4" w14:textId="77777777" w:rsidR="00B107EC" w:rsidRPr="00C64AA6" w:rsidRDefault="00B107EC" w:rsidP="00B57908">
            <w:pPr>
              <w:pStyle w:val="TableContents"/>
              <w:snapToGrid w:val="0"/>
              <w:jc w:val="center"/>
              <w:rPr>
                <w:b/>
              </w:rPr>
            </w:pPr>
            <w:r w:rsidRPr="00C64AA6">
              <w:rPr>
                <w:b/>
              </w:rPr>
              <w:t>24</w:t>
            </w:r>
          </w:p>
        </w:tc>
        <w:tc>
          <w:tcPr>
            <w:tcW w:w="1352" w:type="dxa"/>
            <w:gridSpan w:val="2"/>
            <w:tcBorders>
              <w:top w:val="single" w:sz="1" w:space="0" w:color="000000"/>
              <w:left w:val="single" w:sz="1" w:space="0" w:color="000000"/>
              <w:bottom w:val="single" w:sz="1" w:space="0" w:color="000000"/>
            </w:tcBorders>
          </w:tcPr>
          <w:p w14:paraId="507FED92" w14:textId="77777777" w:rsidR="00B107EC" w:rsidRPr="00C64AA6" w:rsidRDefault="00B107EC" w:rsidP="00B57908">
            <w:pPr>
              <w:pStyle w:val="TableContents"/>
              <w:snapToGrid w:val="0"/>
              <w:jc w:val="center"/>
              <w:rPr>
                <w:b/>
              </w:rPr>
            </w:pPr>
            <w:r w:rsidRPr="00C64AA6">
              <w:rPr>
                <w:b/>
              </w:rPr>
              <w:t>835</w:t>
            </w:r>
          </w:p>
        </w:tc>
        <w:tc>
          <w:tcPr>
            <w:tcW w:w="1624" w:type="dxa"/>
            <w:tcBorders>
              <w:top w:val="single" w:sz="1" w:space="0" w:color="000000"/>
              <w:left w:val="single" w:sz="1" w:space="0" w:color="000000"/>
              <w:bottom w:val="single" w:sz="1" w:space="0" w:color="000000"/>
              <w:right w:val="single" w:sz="1" w:space="0" w:color="000000"/>
            </w:tcBorders>
          </w:tcPr>
          <w:p w14:paraId="56C9C9B0" w14:textId="77777777" w:rsidR="00B107EC" w:rsidRPr="00C64AA6" w:rsidRDefault="00B107EC" w:rsidP="00B57908">
            <w:pPr>
              <w:pStyle w:val="TableContents"/>
              <w:snapToGrid w:val="0"/>
              <w:jc w:val="center"/>
              <w:rPr>
                <w:b/>
              </w:rPr>
            </w:pPr>
            <w:r w:rsidRPr="00C64AA6">
              <w:rPr>
                <w:b/>
              </w:rPr>
              <w:t>26516</w:t>
            </w:r>
          </w:p>
        </w:tc>
      </w:tr>
    </w:tbl>
    <w:p w14:paraId="602FC467" w14:textId="77777777" w:rsidR="00B107EC" w:rsidRPr="00C64AA6" w:rsidRDefault="00B107EC" w:rsidP="00B107EC">
      <w:pPr>
        <w:spacing w:line="276" w:lineRule="auto"/>
        <w:jc w:val="both"/>
        <w:rPr>
          <w:sz w:val="24"/>
          <w:szCs w:val="24"/>
          <w:lang w:val="lt-LT"/>
        </w:rPr>
      </w:pPr>
    </w:p>
    <w:p w14:paraId="238E8B6C" w14:textId="77777777" w:rsidR="00B107EC" w:rsidRPr="00C64AA6" w:rsidRDefault="00B107EC" w:rsidP="00B107EC">
      <w:pPr>
        <w:spacing w:line="276" w:lineRule="auto"/>
        <w:ind w:firstLine="567"/>
        <w:jc w:val="both"/>
        <w:rPr>
          <w:sz w:val="24"/>
          <w:szCs w:val="24"/>
          <w:lang w:val="lt-LT"/>
        </w:rPr>
      </w:pPr>
      <w:r w:rsidRPr="00C64AA6">
        <w:rPr>
          <w:sz w:val="24"/>
          <w:szCs w:val="24"/>
          <w:lang w:val="lt-LT"/>
        </w:rPr>
        <w:t>Esant poreikiui ir galimybėms, į mokyklas buvo kviečiami lektoriai, paskaitas taip pat skaitė Biuro visuomenės sveikatos stiprinimo specialistai.</w:t>
      </w:r>
    </w:p>
    <w:p w14:paraId="2E876635" w14:textId="77777777" w:rsidR="00B107EC" w:rsidRPr="00C64AA6" w:rsidRDefault="00B107EC" w:rsidP="00B107EC">
      <w:pPr>
        <w:spacing w:before="100" w:beforeAutospacing="1" w:after="100" w:afterAutospacing="1"/>
        <w:ind w:left="360"/>
        <w:jc w:val="center"/>
        <w:rPr>
          <w:sz w:val="24"/>
          <w:szCs w:val="24"/>
          <w:lang w:val="lt-LT"/>
        </w:rPr>
      </w:pPr>
      <w:r w:rsidRPr="00C64AA6">
        <w:rPr>
          <w:b/>
          <w:bCs/>
          <w:sz w:val="24"/>
          <w:szCs w:val="24"/>
          <w:lang w:val="lt-LT"/>
        </w:rPr>
        <w:t>IX. STATISTINIAI SVEIKATOS UGDYMO IR MOKYMO ROKIŠKIO RAJONO SAVIVALDYBĖS UGDYMO ĮSTAIGOSE RODIKLIAI</w:t>
      </w:r>
    </w:p>
    <w:p w14:paraId="1B68CD08" w14:textId="77777777" w:rsidR="00B107EC" w:rsidRPr="00C64AA6" w:rsidRDefault="00B107EC" w:rsidP="00B107EC">
      <w:pPr>
        <w:spacing w:line="276" w:lineRule="auto"/>
        <w:ind w:firstLine="567"/>
        <w:jc w:val="both"/>
        <w:rPr>
          <w:color w:val="000000"/>
          <w:sz w:val="24"/>
          <w:szCs w:val="24"/>
          <w:lang w:val="lt-LT"/>
        </w:rPr>
      </w:pPr>
      <w:r w:rsidRPr="00C64AA6">
        <w:rPr>
          <w:color w:val="000000"/>
          <w:sz w:val="24"/>
          <w:szCs w:val="24"/>
          <w:lang w:val="lt-LT"/>
        </w:rPr>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praktiškai. Įgyvendindami šias funkcijas ugdymo įstaigose, visuomenės sveikatos priežiūros specialistai organizuoja ir vykdo sveikatos ugdymo ir mokymo renginius. Susisteminta informacija </w:t>
      </w:r>
      <w:r w:rsidRPr="00C64AA6">
        <w:rPr>
          <w:color w:val="000000"/>
          <w:sz w:val="24"/>
          <w:szCs w:val="24"/>
          <w:lang w:val="lt-LT"/>
        </w:rPr>
        <w:lastRenderedPageBreak/>
        <w:t xml:space="preserve">apie 2020 m. ugdymo įstaigose vykdytą sveikatos ugdymo ir mokymo veiklą pateikiama lentelėje (bendras renginių skaičius – 893 </w:t>
      </w:r>
      <w:r w:rsidRPr="00C64AA6">
        <w:rPr>
          <w:sz w:val="24"/>
          <w:szCs w:val="24"/>
          <w:lang w:val="lt-LT"/>
        </w:rPr>
        <w:t>, dalyvių skaičius – 26199).</w:t>
      </w:r>
    </w:p>
    <w:p w14:paraId="1E8E7437" w14:textId="615A2278" w:rsidR="00B107EC" w:rsidRPr="00C64AA6" w:rsidRDefault="0078505A" w:rsidP="00B107EC">
      <w:pPr>
        <w:spacing w:line="276" w:lineRule="auto"/>
        <w:ind w:firstLine="567"/>
        <w:jc w:val="both"/>
        <w:rPr>
          <w:sz w:val="24"/>
          <w:szCs w:val="24"/>
          <w:lang w:val="lt-LT"/>
        </w:rPr>
      </w:pPr>
      <w:r w:rsidRPr="00C64AA6">
        <w:rPr>
          <w:b/>
          <w:sz w:val="24"/>
          <w:szCs w:val="24"/>
          <w:lang w:val="lt-LT"/>
        </w:rPr>
        <w:t xml:space="preserve">8 </w:t>
      </w:r>
      <w:r w:rsidR="00B107EC" w:rsidRPr="00C64AA6">
        <w:rPr>
          <w:b/>
          <w:sz w:val="24"/>
          <w:szCs w:val="24"/>
          <w:lang w:val="lt-LT"/>
        </w:rPr>
        <w:t xml:space="preserve">Lentelė. </w:t>
      </w:r>
      <w:r w:rsidR="00B107EC" w:rsidRPr="00C64AA6">
        <w:rPr>
          <w:sz w:val="24"/>
          <w:szCs w:val="24"/>
          <w:lang w:val="lt-LT"/>
        </w:rPr>
        <w:t>Sveikatos ugdymo ir mokymo renginiai ir leidiniai.</w:t>
      </w:r>
    </w:p>
    <w:tbl>
      <w:tblPr>
        <w:tblW w:w="9414" w:type="dxa"/>
        <w:tblInd w:w="-63" w:type="dxa"/>
        <w:tblLayout w:type="fixed"/>
        <w:tblLook w:val="04A0" w:firstRow="1" w:lastRow="0" w:firstColumn="1" w:lastColumn="0" w:noHBand="0" w:noVBand="1"/>
      </w:tblPr>
      <w:tblGrid>
        <w:gridCol w:w="625"/>
        <w:gridCol w:w="1288"/>
        <w:gridCol w:w="980"/>
        <w:gridCol w:w="1134"/>
        <w:gridCol w:w="1843"/>
        <w:gridCol w:w="1134"/>
        <w:gridCol w:w="1134"/>
        <w:gridCol w:w="1276"/>
      </w:tblGrid>
      <w:tr w:rsidR="00222293" w:rsidRPr="00C64AA6" w14:paraId="5ADA7C49" w14:textId="77777777" w:rsidTr="00222293">
        <w:trPr>
          <w:trHeight w:val="638"/>
        </w:trPr>
        <w:tc>
          <w:tcPr>
            <w:tcW w:w="6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0D2052" w14:textId="77777777" w:rsidR="00222293" w:rsidRPr="00C64AA6" w:rsidRDefault="00222293" w:rsidP="00B57908">
            <w:pPr>
              <w:spacing w:line="276" w:lineRule="auto"/>
              <w:jc w:val="center"/>
              <w:rPr>
                <w:b/>
                <w:bCs/>
                <w:color w:val="000000"/>
                <w:lang w:val="lt-LT"/>
              </w:rPr>
            </w:pPr>
            <w:r w:rsidRPr="00C64AA6">
              <w:rPr>
                <w:b/>
                <w:bCs/>
                <w:color w:val="000000"/>
                <w:lang w:val="lt-LT"/>
              </w:rPr>
              <w:t>Eil. Nr.</w:t>
            </w:r>
          </w:p>
        </w:tc>
        <w:tc>
          <w:tcPr>
            <w:tcW w:w="128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9DC86C" w14:textId="53CBBB16" w:rsidR="00222293" w:rsidRPr="00C64AA6" w:rsidRDefault="00222293" w:rsidP="00B57908">
            <w:pPr>
              <w:spacing w:line="276" w:lineRule="auto"/>
              <w:jc w:val="center"/>
              <w:rPr>
                <w:b/>
                <w:bCs/>
                <w:color w:val="000000"/>
                <w:lang w:val="lt-LT"/>
              </w:rPr>
            </w:pPr>
            <w:r w:rsidRPr="00C64AA6">
              <w:rPr>
                <w:b/>
                <w:bCs/>
                <w:color w:val="000000"/>
                <w:lang w:val="lt-LT"/>
              </w:rPr>
              <w:t xml:space="preserve">Funkcija, veikla </w:t>
            </w:r>
          </w:p>
        </w:tc>
        <w:tc>
          <w:tcPr>
            <w:tcW w:w="7501" w:type="dxa"/>
            <w:gridSpan w:val="6"/>
            <w:tcBorders>
              <w:top w:val="single" w:sz="4" w:space="0" w:color="auto"/>
              <w:left w:val="nil"/>
              <w:bottom w:val="single" w:sz="4" w:space="0" w:color="auto"/>
              <w:right w:val="single" w:sz="4" w:space="0" w:color="000000"/>
            </w:tcBorders>
            <w:shd w:val="clear" w:color="auto" w:fill="auto"/>
            <w:hideMark/>
          </w:tcPr>
          <w:p w14:paraId="26E09486" w14:textId="77777777" w:rsidR="00222293" w:rsidRPr="00C64AA6" w:rsidRDefault="00222293" w:rsidP="00B57908">
            <w:pPr>
              <w:spacing w:line="276" w:lineRule="auto"/>
              <w:jc w:val="center"/>
              <w:rPr>
                <w:b/>
                <w:bCs/>
                <w:color w:val="000000"/>
                <w:lang w:val="lt-LT"/>
              </w:rPr>
            </w:pPr>
            <w:r w:rsidRPr="00C64AA6">
              <w:rPr>
                <w:b/>
                <w:bCs/>
                <w:color w:val="000000"/>
                <w:lang w:val="lt-LT"/>
              </w:rPr>
              <w:t> </w:t>
            </w:r>
          </w:p>
          <w:p w14:paraId="741EC0E1" w14:textId="10AE9EF7" w:rsidR="00222293" w:rsidRPr="00C64AA6" w:rsidRDefault="00222293" w:rsidP="00B57908">
            <w:pPr>
              <w:spacing w:line="276" w:lineRule="auto"/>
              <w:jc w:val="center"/>
              <w:rPr>
                <w:b/>
                <w:bCs/>
                <w:color w:val="000000"/>
                <w:lang w:val="lt-LT"/>
              </w:rPr>
            </w:pPr>
            <w:r w:rsidRPr="00C64AA6">
              <w:rPr>
                <w:b/>
                <w:bCs/>
                <w:color w:val="000000"/>
                <w:lang w:val="lt-LT"/>
              </w:rPr>
              <w:t>Įvykdymas per 2020 m.</w:t>
            </w:r>
          </w:p>
        </w:tc>
      </w:tr>
      <w:tr w:rsidR="0078505A" w:rsidRPr="00C64AA6" w14:paraId="03AE3685" w14:textId="77777777" w:rsidTr="00222293">
        <w:trPr>
          <w:trHeight w:val="2608"/>
        </w:trPr>
        <w:tc>
          <w:tcPr>
            <w:tcW w:w="625" w:type="dxa"/>
            <w:vMerge w:val="restart"/>
            <w:tcBorders>
              <w:top w:val="nil"/>
              <w:left w:val="single" w:sz="4" w:space="0" w:color="auto"/>
              <w:bottom w:val="nil"/>
              <w:right w:val="single" w:sz="4" w:space="0" w:color="auto"/>
            </w:tcBorders>
            <w:shd w:val="clear" w:color="000000" w:fill="FFFFFF"/>
            <w:hideMark/>
          </w:tcPr>
          <w:p w14:paraId="0E4BFB10" w14:textId="77777777" w:rsidR="0078505A" w:rsidRPr="00C64AA6" w:rsidRDefault="0078505A" w:rsidP="00B57908">
            <w:pPr>
              <w:spacing w:line="276" w:lineRule="auto"/>
              <w:jc w:val="center"/>
              <w:rPr>
                <w:b/>
                <w:bCs/>
                <w:color w:val="000000"/>
                <w:lang w:val="lt-LT"/>
              </w:rPr>
            </w:pPr>
            <w:r w:rsidRPr="00C64AA6">
              <w:rPr>
                <w:b/>
                <w:bCs/>
                <w:color w:val="000000"/>
                <w:lang w:val="lt-LT"/>
              </w:rPr>
              <w:t> </w:t>
            </w:r>
          </w:p>
        </w:tc>
        <w:tc>
          <w:tcPr>
            <w:tcW w:w="1288" w:type="dxa"/>
            <w:vMerge w:val="restart"/>
            <w:tcBorders>
              <w:top w:val="nil"/>
              <w:left w:val="single" w:sz="4" w:space="0" w:color="auto"/>
              <w:bottom w:val="nil"/>
              <w:right w:val="single" w:sz="4" w:space="0" w:color="auto"/>
            </w:tcBorders>
            <w:shd w:val="clear" w:color="auto" w:fill="auto"/>
            <w:hideMark/>
          </w:tcPr>
          <w:p w14:paraId="13EB5AA6" w14:textId="3E2CA0D9" w:rsidR="0078505A" w:rsidRPr="00C64AA6" w:rsidRDefault="0078505A" w:rsidP="00B57908">
            <w:pPr>
              <w:spacing w:line="276" w:lineRule="auto"/>
              <w:rPr>
                <w:b/>
                <w:color w:val="000000"/>
                <w:lang w:val="lt-LT"/>
              </w:rPr>
            </w:pPr>
            <w:r w:rsidRPr="00C64AA6">
              <w:rPr>
                <w:b/>
                <w:color w:val="000000"/>
                <w:lang w:val="lt-LT"/>
              </w:rPr>
              <w:t>Sveikatos ugdymo ir mokymo renginiai, informavimo veiksmai</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150DF" w14:textId="77777777" w:rsidR="0078505A" w:rsidRPr="00C64AA6" w:rsidRDefault="0078505A" w:rsidP="00B57908">
            <w:pPr>
              <w:spacing w:line="276" w:lineRule="auto"/>
              <w:jc w:val="center"/>
              <w:rPr>
                <w:b/>
                <w:color w:val="000000"/>
                <w:lang w:val="lt-LT"/>
              </w:rPr>
            </w:pPr>
            <w:r w:rsidRPr="00C64AA6">
              <w:rPr>
                <w:b/>
                <w:color w:val="000000"/>
                <w:lang w:val="lt-LT"/>
              </w:rPr>
              <w:t>Pranešimai, paskaitos, pamokos, diskusijos, debatai, konkursai, viktorinos, varžybos ir kiti vieši renginiai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84831" w14:textId="77777777" w:rsidR="0078505A" w:rsidRPr="00C64AA6" w:rsidRDefault="0078505A" w:rsidP="00B57908">
            <w:pPr>
              <w:spacing w:line="276" w:lineRule="auto"/>
              <w:jc w:val="center"/>
              <w:rPr>
                <w:b/>
                <w:color w:val="000000"/>
                <w:lang w:val="lt-LT"/>
              </w:rPr>
            </w:pPr>
            <w:r w:rsidRPr="00C64AA6">
              <w:rPr>
                <w:b/>
                <w:color w:val="000000"/>
                <w:lang w:val="lt-LT"/>
              </w:rPr>
              <w:t>Straipsniai, informaciniai pranešimai, publikacijos periodiniuose leidiniuose ir internete (unikaliais vienetais)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4636B9" w14:textId="77777777" w:rsidR="0078505A" w:rsidRPr="00C64AA6" w:rsidRDefault="0078505A" w:rsidP="00B57908">
            <w:pPr>
              <w:spacing w:line="276" w:lineRule="auto"/>
              <w:jc w:val="center"/>
              <w:rPr>
                <w:b/>
                <w:color w:val="000000"/>
                <w:lang w:val="lt-LT"/>
              </w:rPr>
            </w:pPr>
            <w:r w:rsidRPr="00C64AA6">
              <w:rPr>
                <w:b/>
                <w:color w:val="000000"/>
                <w:lang w:val="lt-LT"/>
              </w:rPr>
              <w:t>Stendai, plakatai, brošiūros, knygos, atmintinės, lankstinukai ir kiti leidiniai</w:t>
            </w:r>
          </w:p>
        </w:tc>
      </w:tr>
      <w:tr w:rsidR="0078505A" w:rsidRPr="00C64AA6" w14:paraId="2B624324" w14:textId="77777777" w:rsidTr="00222293">
        <w:trPr>
          <w:trHeight w:val="584"/>
        </w:trPr>
        <w:tc>
          <w:tcPr>
            <w:tcW w:w="625" w:type="dxa"/>
            <w:vMerge/>
            <w:tcBorders>
              <w:top w:val="nil"/>
              <w:left w:val="single" w:sz="4" w:space="0" w:color="auto"/>
              <w:bottom w:val="nil"/>
              <w:right w:val="single" w:sz="4" w:space="0" w:color="auto"/>
            </w:tcBorders>
            <w:vAlign w:val="center"/>
            <w:hideMark/>
          </w:tcPr>
          <w:p w14:paraId="41D536C7" w14:textId="77777777" w:rsidR="0078505A" w:rsidRPr="00C64AA6" w:rsidRDefault="0078505A" w:rsidP="00B57908">
            <w:pPr>
              <w:spacing w:line="276" w:lineRule="auto"/>
              <w:rPr>
                <w:b/>
                <w:bCs/>
                <w:color w:val="000000"/>
                <w:lang w:val="lt-LT"/>
              </w:rPr>
            </w:pPr>
          </w:p>
        </w:tc>
        <w:tc>
          <w:tcPr>
            <w:tcW w:w="1288" w:type="dxa"/>
            <w:vMerge/>
            <w:tcBorders>
              <w:top w:val="nil"/>
              <w:left w:val="single" w:sz="4" w:space="0" w:color="auto"/>
              <w:bottom w:val="nil"/>
              <w:right w:val="single" w:sz="4" w:space="0" w:color="auto"/>
            </w:tcBorders>
            <w:vAlign w:val="center"/>
            <w:hideMark/>
          </w:tcPr>
          <w:p w14:paraId="2BA34437" w14:textId="2FB6DDE2" w:rsidR="0078505A" w:rsidRPr="00C64AA6" w:rsidRDefault="0078505A" w:rsidP="00B57908">
            <w:pPr>
              <w:spacing w:line="276" w:lineRule="auto"/>
              <w:rPr>
                <w:b/>
                <w:color w:val="000000"/>
                <w:lang w:val="lt-LT"/>
              </w:rPr>
            </w:pPr>
          </w:p>
        </w:tc>
        <w:tc>
          <w:tcPr>
            <w:tcW w:w="980" w:type="dxa"/>
            <w:tcBorders>
              <w:top w:val="nil"/>
              <w:left w:val="nil"/>
              <w:bottom w:val="single" w:sz="4" w:space="0" w:color="auto"/>
              <w:right w:val="single" w:sz="4" w:space="0" w:color="auto"/>
            </w:tcBorders>
            <w:shd w:val="clear" w:color="auto" w:fill="auto"/>
            <w:vAlign w:val="center"/>
            <w:hideMark/>
          </w:tcPr>
          <w:p w14:paraId="317CB63E" w14:textId="77777777" w:rsidR="0078505A" w:rsidRPr="00C64AA6" w:rsidRDefault="0078505A" w:rsidP="00B57908">
            <w:pPr>
              <w:spacing w:line="276" w:lineRule="auto"/>
              <w:jc w:val="center"/>
              <w:rPr>
                <w:b/>
                <w:color w:val="000000"/>
                <w:lang w:val="lt-LT"/>
              </w:rPr>
            </w:pPr>
            <w:r w:rsidRPr="00C64AA6">
              <w:rPr>
                <w:b/>
                <w:color w:val="000000"/>
                <w:lang w:val="lt-LT"/>
              </w:rPr>
              <w:t>renginių sk.</w:t>
            </w:r>
          </w:p>
        </w:tc>
        <w:tc>
          <w:tcPr>
            <w:tcW w:w="1134" w:type="dxa"/>
            <w:tcBorders>
              <w:top w:val="nil"/>
              <w:left w:val="nil"/>
              <w:bottom w:val="single" w:sz="4" w:space="0" w:color="auto"/>
              <w:right w:val="single" w:sz="4" w:space="0" w:color="auto"/>
            </w:tcBorders>
            <w:shd w:val="clear" w:color="auto" w:fill="auto"/>
            <w:vAlign w:val="center"/>
            <w:hideMark/>
          </w:tcPr>
          <w:p w14:paraId="18682E36" w14:textId="77777777" w:rsidR="0078505A" w:rsidRPr="00C64AA6" w:rsidRDefault="0078505A" w:rsidP="00B57908">
            <w:pPr>
              <w:spacing w:line="276" w:lineRule="auto"/>
              <w:jc w:val="center"/>
              <w:rPr>
                <w:b/>
                <w:color w:val="000000"/>
                <w:lang w:val="lt-LT"/>
              </w:rPr>
            </w:pPr>
            <w:r w:rsidRPr="00C64AA6">
              <w:rPr>
                <w:b/>
                <w:color w:val="000000"/>
                <w:lang w:val="lt-LT"/>
              </w:rPr>
              <w:t>dalyvių sk.</w:t>
            </w:r>
          </w:p>
        </w:tc>
        <w:tc>
          <w:tcPr>
            <w:tcW w:w="1843" w:type="dxa"/>
            <w:vMerge/>
            <w:tcBorders>
              <w:top w:val="nil"/>
              <w:left w:val="single" w:sz="4" w:space="0" w:color="auto"/>
              <w:bottom w:val="single" w:sz="4" w:space="0" w:color="auto"/>
              <w:right w:val="single" w:sz="4" w:space="0" w:color="auto"/>
            </w:tcBorders>
            <w:vAlign w:val="center"/>
            <w:hideMark/>
          </w:tcPr>
          <w:p w14:paraId="6FC17E3E" w14:textId="77777777" w:rsidR="0078505A" w:rsidRPr="00C64AA6" w:rsidRDefault="0078505A" w:rsidP="00B57908">
            <w:pPr>
              <w:spacing w:line="276" w:lineRule="auto"/>
              <w:rPr>
                <w:b/>
                <w:color w:val="000000"/>
                <w:lang w:val="lt-LT"/>
              </w:rPr>
            </w:pPr>
          </w:p>
        </w:tc>
        <w:tc>
          <w:tcPr>
            <w:tcW w:w="1134" w:type="dxa"/>
            <w:tcBorders>
              <w:top w:val="nil"/>
              <w:left w:val="nil"/>
              <w:bottom w:val="single" w:sz="4" w:space="0" w:color="auto"/>
              <w:right w:val="single" w:sz="4" w:space="0" w:color="auto"/>
            </w:tcBorders>
            <w:shd w:val="clear" w:color="auto" w:fill="auto"/>
            <w:vAlign w:val="center"/>
            <w:hideMark/>
          </w:tcPr>
          <w:p w14:paraId="6D150C4D" w14:textId="77777777" w:rsidR="0078505A" w:rsidRPr="00C64AA6" w:rsidRDefault="0078505A" w:rsidP="00B57908">
            <w:pPr>
              <w:spacing w:line="276" w:lineRule="auto"/>
              <w:jc w:val="center"/>
              <w:rPr>
                <w:b/>
                <w:color w:val="000000"/>
                <w:lang w:val="lt-LT"/>
              </w:rPr>
            </w:pPr>
            <w:r w:rsidRPr="00C64AA6">
              <w:rPr>
                <w:b/>
                <w:color w:val="000000"/>
                <w:lang w:val="lt-LT"/>
              </w:rPr>
              <w:t>unikalūs vienetai</w:t>
            </w:r>
          </w:p>
        </w:tc>
        <w:tc>
          <w:tcPr>
            <w:tcW w:w="1134" w:type="dxa"/>
            <w:tcBorders>
              <w:top w:val="nil"/>
              <w:left w:val="nil"/>
              <w:bottom w:val="single" w:sz="4" w:space="0" w:color="auto"/>
              <w:right w:val="single" w:sz="4" w:space="0" w:color="auto"/>
            </w:tcBorders>
            <w:shd w:val="clear" w:color="auto" w:fill="auto"/>
            <w:vAlign w:val="center"/>
            <w:hideMark/>
          </w:tcPr>
          <w:p w14:paraId="5B85E8DF" w14:textId="77777777" w:rsidR="0078505A" w:rsidRPr="00C64AA6" w:rsidRDefault="0078505A" w:rsidP="00B57908">
            <w:pPr>
              <w:spacing w:line="276" w:lineRule="auto"/>
              <w:jc w:val="center"/>
              <w:rPr>
                <w:b/>
                <w:color w:val="000000"/>
                <w:lang w:val="lt-LT"/>
              </w:rPr>
            </w:pPr>
            <w:r w:rsidRPr="00C64AA6">
              <w:rPr>
                <w:b/>
                <w:color w:val="000000"/>
                <w:lang w:val="lt-LT"/>
              </w:rPr>
              <w:t>tiražas</w:t>
            </w:r>
          </w:p>
        </w:tc>
        <w:tc>
          <w:tcPr>
            <w:tcW w:w="1276" w:type="dxa"/>
            <w:tcBorders>
              <w:top w:val="nil"/>
              <w:left w:val="nil"/>
              <w:bottom w:val="single" w:sz="4" w:space="0" w:color="auto"/>
              <w:right w:val="single" w:sz="4" w:space="0" w:color="auto"/>
            </w:tcBorders>
            <w:shd w:val="clear" w:color="auto" w:fill="auto"/>
            <w:vAlign w:val="center"/>
            <w:hideMark/>
          </w:tcPr>
          <w:p w14:paraId="3B439970" w14:textId="77777777" w:rsidR="0078505A" w:rsidRPr="00C64AA6" w:rsidRDefault="0078505A" w:rsidP="00B57908">
            <w:pPr>
              <w:spacing w:line="276" w:lineRule="auto"/>
              <w:jc w:val="center"/>
              <w:rPr>
                <w:b/>
                <w:color w:val="000000"/>
                <w:lang w:val="lt-LT"/>
              </w:rPr>
            </w:pPr>
            <w:r w:rsidRPr="00C64AA6">
              <w:rPr>
                <w:b/>
                <w:color w:val="000000"/>
                <w:lang w:val="lt-LT"/>
              </w:rPr>
              <w:t>elektroninių leidinių sk.</w:t>
            </w:r>
          </w:p>
        </w:tc>
      </w:tr>
      <w:tr w:rsidR="0078505A" w:rsidRPr="00C64AA6" w14:paraId="73240DD3" w14:textId="77777777" w:rsidTr="00222293">
        <w:trPr>
          <w:trHeight w:val="1312"/>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73B693AB"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w:t>
            </w:r>
          </w:p>
        </w:tc>
        <w:tc>
          <w:tcPr>
            <w:tcW w:w="1288" w:type="dxa"/>
            <w:tcBorders>
              <w:top w:val="single" w:sz="4" w:space="0" w:color="auto"/>
              <w:left w:val="nil"/>
              <w:bottom w:val="single" w:sz="4" w:space="0" w:color="auto"/>
              <w:right w:val="single" w:sz="4" w:space="0" w:color="auto"/>
            </w:tcBorders>
            <w:shd w:val="clear" w:color="auto" w:fill="auto"/>
            <w:hideMark/>
          </w:tcPr>
          <w:p w14:paraId="3E4BEDEC" w14:textId="42BA0A1F" w:rsidR="0078505A" w:rsidRPr="00C64AA6" w:rsidRDefault="0078505A" w:rsidP="00B57908">
            <w:pPr>
              <w:spacing w:line="276" w:lineRule="auto"/>
              <w:rPr>
                <w:color w:val="000000"/>
                <w:sz w:val="22"/>
                <w:szCs w:val="22"/>
                <w:lang w:val="lt-LT"/>
              </w:rPr>
            </w:pPr>
            <w:r w:rsidRPr="00C64AA6">
              <w:rPr>
                <w:b/>
                <w:bCs/>
                <w:color w:val="000000"/>
                <w:sz w:val="22"/>
                <w:szCs w:val="22"/>
                <w:lang w:val="lt-LT"/>
              </w:rPr>
              <w:t>Mokinių visuomenės sveikatos priežiūros funkcija.</w:t>
            </w:r>
            <w:r w:rsidRPr="00C64AA6">
              <w:rPr>
                <w:color w:val="000000"/>
                <w:sz w:val="22"/>
                <w:szCs w:val="22"/>
                <w:lang w:val="lt-LT"/>
              </w:rPr>
              <w:t xml:space="preserve">                                                                               Sveikatos ugdymo ir mokymo renginiai, informavimo veksmai, iš viso:</w:t>
            </w:r>
          </w:p>
        </w:tc>
        <w:tc>
          <w:tcPr>
            <w:tcW w:w="980" w:type="dxa"/>
            <w:tcBorders>
              <w:top w:val="nil"/>
              <w:left w:val="nil"/>
              <w:bottom w:val="single" w:sz="4" w:space="0" w:color="auto"/>
              <w:right w:val="single" w:sz="4" w:space="0" w:color="auto"/>
            </w:tcBorders>
            <w:shd w:val="clear" w:color="auto" w:fill="auto"/>
            <w:vAlign w:val="center"/>
          </w:tcPr>
          <w:p w14:paraId="01F358AB"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835</w:t>
            </w:r>
          </w:p>
        </w:tc>
        <w:tc>
          <w:tcPr>
            <w:tcW w:w="1134" w:type="dxa"/>
            <w:tcBorders>
              <w:top w:val="nil"/>
              <w:left w:val="nil"/>
              <w:bottom w:val="single" w:sz="4" w:space="0" w:color="auto"/>
              <w:right w:val="single" w:sz="4" w:space="0" w:color="auto"/>
            </w:tcBorders>
            <w:shd w:val="clear" w:color="auto" w:fill="auto"/>
            <w:vAlign w:val="center"/>
          </w:tcPr>
          <w:p w14:paraId="6F9D5B1B"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26516</w:t>
            </w:r>
          </w:p>
        </w:tc>
        <w:tc>
          <w:tcPr>
            <w:tcW w:w="1843" w:type="dxa"/>
            <w:tcBorders>
              <w:top w:val="nil"/>
              <w:left w:val="nil"/>
              <w:bottom w:val="single" w:sz="4" w:space="0" w:color="auto"/>
              <w:right w:val="single" w:sz="4" w:space="0" w:color="auto"/>
            </w:tcBorders>
            <w:shd w:val="clear" w:color="auto" w:fill="auto"/>
            <w:vAlign w:val="center"/>
          </w:tcPr>
          <w:p w14:paraId="02BD037D"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157</w:t>
            </w:r>
          </w:p>
        </w:tc>
        <w:tc>
          <w:tcPr>
            <w:tcW w:w="1134" w:type="dxa"/>
            <w:tcBorders>
              <w:top w:val="nil"/>
              <w:left w:val="nil"/>
              <w:bottom w:val="single" w:sz="4" w:space="0" w:color="auto"/>
              <w:right w:val="single" w:sz="4" w:space="0" w:color="auto"/>
            </w:tcBorders>
            <w:shd w:val="clear" w:color="auto" w:fill="auto"/>
            <w:vAlign w:val="center"/>
          </w:tcPr>
          <w:p w14:paraId="283B9360" w14:textId="77777777" w:rsidR="0078505A" w:rsidRPr="00C64AA6" w:rsidRDefault="0078505A" w:rsidP="00B57908">
            <w:pPr>
              <w:spacing w:line="276" w:lineRule="auto"/>
              <w:rPr>
                <w:color w:val="000000"/>
                <w:sz w:val="22"/>
                <w:szCs w:val="22"/>
                <w:lang w:val="lt-LT"/>
              </w:rPr>
            </w:pPr>
            <w:r w:rsidRPr="00C64AA6">
              <w:rPr>
                <w:color w:val="000000"/>
                <w:sz w:val="22"/>
                <w:szCs w:val="22"/>
                <w:lang w:val="lt-LT"/>
              </w:rPr>
              <w:t>110</w:t>
            </w:r>
          </w:p>
        </w:tc>
        <w:tc>
          <w:tcPr>
            <w:tcW w:w="1134" w:type="dxa"/>
            <w:tcBorders>
              <w:top w:val="nil"/>
              <w:left w:val="nil"/>
              <w:bottom w:val="single" w:sz="4" w:space="0" w:color="auto"/>
              <w:right w:val="single" w:sz="4" w:space="0" w:color="auto"/>
            </w:tcBorders>
            <w:shd w:val="clear" w:color="auto" w:fill="auto"/>
            <w:vAlign w:val="center"/>
          </w:tcPr>
          <w:p w14:paraId="10918FDD"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102</w:t>
            </w:r>
          </w:p>
        </w:tc>
        <w:tc>
          <w:tcPr>
            <w:tcW w:w="1276" w:type="dxa"/>
            <w:tcBorders>
              <w:top w:val="nil"/>
              <w:left w:val="nil"/>
              <w:bottom w:val="single" w:sz="4" w:space="0" w:color="auto"/>
              <w:right w:val="single" w:sz="4" w:space="0" w:color="auto"/>
            </w:tcBorders>
            <w:shd w:val="clear" w:color="auto" w:fill="auto"/>
            <w:vAlign w:val="center"/>
          </w:tcPr>
          <w:p w14:paraId="3B48CE6D"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0</w:t>
            </w:r>
          </w:p>
        </w:tc>
      </w:tr>
      <w:tr w:rsidR="0078505A" w:rsidRPr="00C64AA6" w14:paraId="50084B88" w14:textId="77777777" w:rsidTr="00222293">
        <w:trPr>
          <w:trHeight w:val="921"/>
        </w:trPr>
        <w:tc>
          <w:tcPr>
            <w:tcW w:w="625" w:type="dxa"/>
            <w:tcBorders>
              <w:top w:val="nil"/>
              <w:left w:val="single" w:sz="4" w:space="0" w:color="auto"/>
              <w:bottom w:val="single" w:sz="4" w:space="0" w:color="auto"/>
              <w:right w:val="single" w:sz="4" w:space="0" w:color="auto"/>
            </w:tcBorders>
            <w:shd w:val="clear" w:color="000000" w:fill="FFFFFF"/>
            <w:hideMark/>
          </w:tcPr>
          <w:p w14:paraId="49335CE0"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1.1.</w:t>
            </w:r>
          </w:p>
        </w:tc>
        <w:tc>
          <w:tcPr>
            <w:tcW w:w="1288" w:type="dxa"/>
            <w:tcBorders>
              <w:top w:val="nil"/>
              <w:left w:val="nil"/>
              <w:bottom w:val="single" w:sz="4" w:space="0" w:color="auto"/>
              <w:right w:val="single" w:sz="4" w:space="0" w:color="auto"/>
            </w:tcBorders>
            <w:shd w:val="clear" w:color="auto" w:fill="auto"/>
            <w:vAlign w:val="center"/>
            <w:hideMark/>
          </w:tcPr>
          <w:p w14:paraId="527ED5B7" w14:textId="3EA25E22" w:rsidR="0078505A" w:rsidRPr="00C64AA6" w:rsidRDefault="0078505A" w:rsidP="00B57908">
            <w:pPr>
              <w:spacing w:line="276" w:lineRule="auto"/>
              <w:rPr>
                <w:color w:val="000000"/>
                <w:sz w:val="22"/>
                <w:szCs w:val="22"/>
                <w:lang w:val="lt-LT"/>
              </w:rPr>
            </w:pPr>
            <w:r w:rsidRPr="00C64AA6">
              <w:rPr>
                <w:color w:val="000000"/>
                <w:sz w:val="22"/>
                <w:szCs w:val="22"/>
                <w:lang w:val="lt-LT"/>
              </w:rPr>
              <w:t>Sveikatos sauga ir stiprinimas, bendrieji sveikos gyvensenos ir ligų prevencijos klausimai</w:t>
            </w:r>
          </w:p>
        </w:tc>
        <w:tc>
          <w:tcPr>
            <w:tcW w:w="980" w:type="dxa"/>
            <w:tcBorders>
              <w:top w:val="nil"/>
              <w:left w:val="nil"/>
              <w:bottom w:val="single" w:sz="4" w:space="0" w:color="auto"/>
              <w:right w:val="single" w:sz="4" w:space="0" w:color="auto"/>
            </w:tcBorders>
            <w:shd w:val="clear" w:color="auto" w:fill="auto"/>
            <w:vAlign w:val="center"/>
          </w:tcPr>
          <w:p w14:paraId="66D9AD3D" w14:textId="77777777" w:rsidR="0078505A" w:rsidRPr="00C64AA6" w:rsidRDefault="0078505A" w:rsidP="00B57908">
            <w:pPr>
              <w:spacing w:line="276" w:lineRule="auto"/>
              <w:jc w:val="center"/>
              <w:rPr>
                <w:bCs/>
                <w:color w:val="000000"/>
                <w:sz w:val="22"/>
                <w:szCs w:val="22"/>
                <w:lang w:val="lt-LT"/>
              </w:rPr>
            </w:pPr>
            <w:r w:rsidRPr="00C64AA6">
              <w:rPr>
                <w:color w:val="000000"/>
                <w:sz w:val="22"/>
                <w:szCs w:val="22"/>
                <w:lang w:val="lt-LT"/>
              </w:rPr>
              <w:t>107</w:t>
            </w:r>
          </w:p>
        </w:tc>
        <w:tc>
          <w:tcPr>
            <w:tcW w:w="1134" w:type="dxa"/>
            <w:tcBorders>
              <w:top w:val="nil"/>
              <w:left w:val="nil"/>
              <w:bottom w:val="single" w:sz="4" w:space="0" w:color="auto"/>
              <w:right w:val="single" w:sz="4" w:space="0" w:color="auto"/>
            </w:tcBorders>
            <w:shd w:val="clear" w:color="auto" w:fill="auto"/>
            <w:vAlign w:val="center"/>
          </w:tcPr>
          <w:p w14:paraId="47D7DC3E" w14:textId="77777777" w:rsidR="0078505A" w:rsidRPr="00C64AA6" w:rsidRDefault="0078505A" w:rsidP="00B57908">
            <w:pPr>
              <w:spacing w:line="276" w:lineRule="auto"/>
              <w:jc w:val="center"/>
              <w:rPr>
                <w:bCs/>
                <w:color w:val="000000"/>
                <w:sz w:val="22"/>
                <w:szCs w:val="22"/>
                <w:lang w:val="lt-LT"/>
              </w:rPr>
            </w:pPr>
            <w:r w:rsidRPr="00C64AA6">
              <w:rPr>
                <w:color w:val="000000"/>
                <w:sz w:val="22"/>
                <w:szCs w:val="22"/>
                <w:lang w:val="lt-LT"/>
              </w:rPr>
              <w:t>2049</w:t>
            </w:r>
          </w:p>
        </w:tc>
        <w:tc>
          <w:tcPr>
            <w:tcW w:w="1843" w:type="dxa"/>
            <w:tcBorders>
              <w:top w:val="nil"/>
              <w:left w:val="nil"/>
              <w:bottom w:val="single" w:sz="4" w:space="0" w:color="auto"/>
              <w:right w:val="single" w:sz="4" w:space="0" w:color="auto"/>
            </w:tcBorders>
            <w:shd w:val="clear" w:color="auto" w:fill="auto"/>
            <w:vAlign w:val="center"/>
          </w:tcPr>
          <w:p w14:paraId="3F29239F" w14:textId="77777777" w:rsidR="0078505A" w:rsidRPr="00C64AA6" w:rsidRDefault="0078505A" w:rsidP="00B57908">
            <w:pPr>
              <w:spacing w:line="276" w:lineRule="auto"/>
              <w:jc w:val="center"/>
              <w:rPr>
                <w:bCs/>
                <w:color w:val="000000"/>
                <w:sz w:val="22"/>
                <w:szCs w:val="22"/>
                <w:lang w:val="lt-LT"/>
              </w:rPr>
            </w:pPr>
            <w:r w:rsidRPr="00C64AA6">
              <w:rPr>
                <w:color w:val="000000"/>
                <w:sz w:val="22"/>
                <w:szCs w:val="22"/>
                <w:lang w:val="lt-LT"/>
              </w:rPr>
              <w:t>16</w:t>
            </w:r>
          </w:p>
        </w:tc>
        <w:tc>
          <w:tcPr>
            <w:tcW w:w="1134" w:type="dxa"/>
            <w:tcBorders>
              <w:top w:val="nil"/>
              <w:left w:val="nil"/>
              <w:bottom w:val="single" w:sz="4" w:space="0" w:color="auto"/>
              <w:right w:val="single" w:sz="4" w:space="0" w:color="auto"/>
            </w:tcBorders>
            <w:shd w:val="clear" w:color="auto" w:fill="auto"/>
            <w:vAlign w:val="center"/>
          </w:tcPr>
          <w:p w14:paraId="28485039" w14:textId="77777777" w:rsidR="0078505A" w:rsidRPr="00C64AA6" w:rsidRDefault="0078505A" w:rsidP="00B57908">
            <w:pPr>
              <w:spacing w:line="276" w:lineRule="auto"/>
              <w:jc w:val="center"/>
              <w:rPr>
                <w:bCs/>
                <w:color w:val="000000"/>
                <w:sz w:val="22"/>
                <w:szCs w:val="22"/>
                <w:lang w:val="lt-LT"/>
              </w:rPr>
            </w:pPr>
            <w:r w:rsidRPr="00C64AA6">
              <w:rPr>
                <w:color w:val="000000"/>
                <w:sz w:val="22"/>
                <w:szCs w:val="22"/>
                <w:lang w:val="lt-LT"/>
              </w:rPr>
              <w:t>17</w:t>
            </w:r>
          </w:p>
        </w:tc>
        <w:tc>
          <w:tcPr>
            <w:tcW w:w="1134" w:type="dxa"/>
            <w:tcBorders>
              <w:top w:val="nil"/>
              <w:left w:val="nil"/>
              <w:bottom w:val="single" w:sz="4" w:space="0" w:color="auto"/>
              <w:right w:val="single" w:sz="4" w:space="0" w:color="auto"/>
            </w:tcBorders>
            <w:shd w:val="clear" w:color="auto" w:fill="auto"/>
            <w:vAlign w:val="center"/>
          </w:tcPr>
          <w:p w14:paraId="793A5CCA" w14:textId="77777777" w:rsidR="0078505A" w:rsidRPr="00C64AA6" w:rsidRDefault="0078505A" w:rsidP="00B57908">
            <w:pPr>
              <w:spacing w:line="276" w:lineRule="auto"/>
              <w:jc w:val="center"/>
              <w:rPr>
                <w:bCs/>
                <w:color w:val="000000"/>
                <w:sz w:val="22"/>
                <w:szCs w:val="22"/>
                <w:lang w:val="lt-LT"/>
              </w:rPr>
            </w:pPr>
            <w:r w:rsidRPr="00C64AA6">
              <w:rPr>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4F06B987" w14:textId="77777777" w:rsidR="0078505A" w:rsidRPr="00C64AA6" w:rsidRDefault="0078505A" w:rsidP="00B57908">
            <w:pPr>
              <w:spacing w:line="276" w:lineRule="auto"/>
              <w:jc w:val="center"/>
              <w:rPr>
                <w:bCs/>
                <w:color w:val="000000"/>
                <w:sz w:val="22"/>
                <w:szCs w:val="22"/>
                <w:lang w:val="lt-LT"/>
              </w:rPr>
            </w:pPr>
            <w:r w:rsidRPr="00C64AA6">
              <w:rPr>
                <w:color w:val="000000"/>
                <w:sz w:val="22"/>
                <w:szCs w:val="22"/>
                <w:lang w:val="lt-LT"/>
              </w:rPr>
              <w:t>0</w:t>
            </w:r>
          </w:p>
        </w:tc>
      </w:tr>
      <w:tr w:rsidR="0078505A" w:rsidRPr="00C64AA6" w14:paraId="2B222A7D" w14:textId="77777777" w:rsidTr="00222293">
        <w:trPr>
          <w:trHeight w:val="609"/>
        </w:trPr>
        <w:tc>
          <w:tcPr>
            <w:tcW w:w="625" w:type="dxa"/>
            <w:tcBorders>
              <w:top w:val="nil"/>
              <w:left w:val="single" w:sz="4" w:space="0" w:color="auto"/>
              <w:bottom w:val="single" w:sz="4" w:space="0" w:color="auto"/>
              <w:right w:val="single" w:sz="4" w:space="0" w:color="auto"/>
            </w:tcBorders>
            <w:shd w:val="clear" w:color="000000" w:fill="FFFFFF"/>
            <w:hideMark/>
          </w:tcPr>
          <w:p w14:paraId="694671ED"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1.2.</w:t>
            </w:r>
          </w:p>
        </w:tc>
        <w:tc>
          <w:tcPr>
            <w:tcW w:w="1288" w:type="dxa"/>
            <w:tcBorders>
              <w:top w:val="nil"/>
              <w:left w:val="nil"/>
              <w:bottom w:val="single" w:sz="4" w:space="0" w:color="auto"/>
              <w:right w:val="single" w:sz="4" w:space="0" w:color="auto"/>
            </w:tcBorders>
            <w:shd w:val="clear" w:color="auto" w:fill="auto"/>
            <w:vAlign w:val="center"/>
            <w:hideMark/>
          </w:tcPr>
          <w:p w14:paraId="4E8D82EA" w14:textId="47D47394" w:rsidR="0078505A" w:rsidRPr="00C64AA6" w:rsidRDefault="0078505A" w:rsidP="00B57908">
            <w:pPr>
              <w:spacing w:line="276" w:lineRule="auto"/>
              <w:rPr>
                <w:color w:val="000000"/>
                <w:sz w:val="22"/>
                <w:szCs w:val="22"/>
                <w:lang w:val="lt-LT"/>
              </w:rPr>
            </w:pPr>
            <w:r w:rsidRPr="00C64AA6">
              <w:rPr>
                <w:color w:val="000000"/>
                <w:sz w:val="22"/>
                <w:szCs w:val="22"/>
                <w:lang w:val="lt-LT"/>
              </w:rPr>
              <w:t>Sveika mityba ir nutukimo prevencija</w:t>
            </w:r>
          </w:p>
        </w:tc>
        <w:tc>
          <w:tcPr>
            <w:tcW w:w="980" w:type="dxa"/>
            <w:tcBorders>
              <w:top w:val="nil"/>
              <w:left w:val="nil"/>
              <w:bottom w:val="single" w:sz="4" w:space="0" w:color="auto"/>
              <w:right w:val="single" w:sz="4" w:space="0" w:color="auto"/>
            </w:tcBorders>
            <w:shd w:val="clear" w:color="auto" w:fill="auto"/>
            <w:vAlign w:val="center"/>
          </w:tcPr>
          <w:p w14:paraId="25E4217A"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69</w:t>
            </w:r>
          </w:p>
        </w:tc>
        <w:tc>
          <w:tcPr>
            <w:tcW w:w="1134" w:type="dxa"/>
            <w:tcBorders>
              <w:top w:val="nil"/>
              <w:left w:val="nil"/>
              <w:bottom w:val="single" w:sz="4" w:space="0" w:color="auto"/>
              <w:right w:val="single" w:sz="4" w:space="0" w:color="auto"/>
            </w:tcBorders>
            <w:shd w:val="clear" w:color="auto" w:fill="auto"/>
            <w:vAlign w:val="center"/>
          </w:tcPr>
          <w:p w14:paraId="3BE51053"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1258</w:t>
            </w:r>
          </w:p>
        </w:tc>
        <w:tc>
          <w:tcPr>
            <w:tcW w:w="1843" w:type="dxa"/>
            <w:tcBorders>
              <w:top w:val="nil"/>
              <w:left w:val="nil"/>
              <w:bottom w:val="single" w:sz="4" w:space="0" w:color="auto"/>
              <w:right w:val="single" w:sz="4" w:space="0" w:color="auto"/>
            </w:tcBorders>
            <w:shd w:val="clear" w:color="auto" w:fill="auto"/>
            <w:vAlign w:val="center"/>
          </w:tcPr>
          <w:p w14:paraId="5DB0132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16</w:t>
            </w:r>
          </w:p>
        </w:tc>
        <w:tc>
          <w:tcPr>
            <w:tcW w:w="1134" w:type="dxa"/>
            <w:tcBorders>
              <w:top w:val="nil"/>
              <w:left w:val="nil"/>
              <w:bottom w:val="single" w:sz="4" w:space="0" w:color="auto"/>
              <w:right w:val="single" w:sz="4" w:space="0" w:color="auto"/>
            </w:tcBorders>
            <w:shd w:val="clear" w:color="auto" w:fill="auto"/>
            <w:vAlign w:val="center"/>
          </w:tcPr>
          <w:p w14:paraId="46DC62B7"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23</w:t>
            </w:r>
          </w:p>
        </w:tc>
        <w:tc>
          <w:tcPr>
            <w:tcW w:w="1134" w:type="dxa"/>
            <w:tcBorders>
              <w:top w:val="nil"/>
              <w:left w:val="nil"/>
              <w:bottom w:val="single" w:sz="4" w:space="0" w:color="auto"/>
              <w:right w:val="single" w:sz="4" w:space="0" w:color="auto"/>
            </w:tcBorders>
            <w:shd w:val="clear" w:color="auto" w:fill="auto"/>
            <w:vAlign w:val="center"/>
          </w:tcPr>
          <w:p w14:paraId="0FC3D742"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6725AB1B"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52B585D0" w14:textId="77777777" w:rsidTr="00222293">
        <w:trPr>
          <w:trHeight w:val="390"/>
        </w:trPr>
        <w:tc>
          <w:tcPr>
            <w:tcW w:w="625" w:type="dxa"/>
            <w:tcBorders>
              <w:top w:val="nil"/>
              <w:left w:val="single" w:sz="4" w:space="0" w:color="auto"/>
              <w:bottom w:val="single" w:sz="4" w:space="0" w:color="auto"/>
              <w:right w:val="single" w:sz="4" w:space="0" w:color="auto"/>
            </w:tcBorders>
            <w:shd w:val="clear" w:color="000000" w:fill="FFFFFF"/>
            <w:hideMark/>
          </w:tcPr>
          <w:p w14:paraId="58C4C4AA"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1.3.</w:t>
            </w:r>
          </w:p>
        </w:tc>
        <w:tc>
          <w:tcPr>
            <w:tcW w:w="1288" w:type="dxa"/>
            <w:tcBorders>
              <w:top w:val="nil"/>
              <w:left w:val="nil"/>
              <w:bottom w:val="single" w:sz="4" w:space="0" w:color="auto"/>
              <w:right w:val="single" w:sz="4" w:space="0" w:color="auto"/>
            </w:tcBorders>
            <w:shd w:val="clear" w:color="auto" w:fill="auto"/>
            <w:vAlign w:val="center"/>
            <w:hideMark/>
          </w:tcPr>
          <w:p w14:paraId="0FB9A3FF" w14:textId="35CADFEA" w:rsidR="0078505A" w:rsidRPr="00C64AA6" w:rsidRDefault="0078505A" w:rsidP="00B57908">
            <w:pPr>
              <w:spacing w:line="276" w:lineRule="auto"/>
              <w:rPr>
                <w:color w:val="000000"/>
                <w:sz w:val="22"/>
                <w:szCs w:val="22"/>
                <w:lang w:val="lt-LT"/>
              </w:rPr>
            </w:pPr>
            <w:r w:rsidRPr="00C64AA6">
              <w:rPr>
                <w:color w:val="000000"/>
                <w:sz w:val="22"/>
                <w:szCs w:val="22"/>
                <w:lang w:val="lt-LT"/>
              </w:rPr>
              <w:t>Fizinis aktyvumas</w:t>
            </w:r>
          </w:p>
        </w:tc>
        <w:tc>
          <w:tcPr>
            <w:tcW w:w="980" w:type="dxa"/>
            <w:tcBorders>
              <w:top w:val="nil"/>
              <w:left w:val="nil"/>
              <w:bottom w:val="single" w:sz="4" w:space="0" w:color="auto"/>
              <w:right w:val="single" w:sz="4" w:space="0" w:color="auto"/>
            </w:tcBorders>
            <w:shd w:val="clear" w:color="auto" w:fill="auto"/>
            <w:vAlign w:val="center"/>
          </w:tcPr>
          <w:p w14:paraId="5FD5393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111</w:t>
            </w:r>
          </w:p>
        </w:tc>
        <w:tc>
          <w:tcPr>
            <w:tcW w:w="1134" w:type="dxa"/>
            <w:tcBorders>
              <w:top w:val="nil"/>
              <w:left w:val="nil"/>
              <w:bottom w:val="single" w:sz="4" w:space="0" w:color="auto"/>
              <w:right w:val="single" w:sz="4" w:space="0" w:color="auto"/>
            </w:tcBorders>
            <w:shd w:val="clear" w:color="auto" w:fill="auto"/>
            <w:vAlign w:val="center"/>
          </w:tcPr>
          <w:p w14:paraId="1201BD9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4298</w:t>
            </w:r>
          </w:p>
        </w:tc>
        <w:tc>
          <w:tcPr>
            <w:tcW w:w="1843" w:type="dxa"/>
            <w:tcBorders>
              <w:top w:val="nil"/>
              <w:left w:val="nil"/>
              <w:bottom w:val="single" w:sz="4" w:space="0" w:color="auto"/>
              <w:right w:val="single" w:sz="4" w:space="0" w:color="auto"/>
            </w:tcBorders>
            <w:shd w:val="clear" w:color="auto" w:fill="auto"/>
            <w:vAlign w:val="center"/>
          </w:tcPr>
          <w:p w14:paraId="67D2266F"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33</w:t>
            </w:r>
          </w:p>
        </w:tc>
        <w:tc>
          <w:tcPr>
            <w:tcW w:w="1134" w:type="dxa"/>
            <w:tcBorders>
              <w:top w:val="nil"/>
              <w:left w:val="nil"/>
              <w:bottom w:val="single" w:sz="4" w:space="0" w:color="auto"/>
              <w:right w:val="single" w:sz="4" w:space="0" w:color="auto"/>
            </w:tcBorders>
            <w:shd w:val="clear" w:color="auto" w:fill="auto"/>
            <w:vAlign w:val="center"/>
          </w:tcPr>
          <w:p w14:paraId="04196A76"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9</w:t>
            </w:r>
          </w:p>
        </w:tc>
        <w:tc>
          <w:tcPr>
            <w:tcW w:w="1134" w:type="dxa"/>
            <w:tcBorders>
              <w:top w:val="nil"/>
              <w:left w:val="nil"/>
              <w:bottom w:val="single" w:sz="4" w:space="0" w:color="auto"/>
              <w:right w:val="single" w:sz="4" w:space="0" w:color="auto"/>
            </w:tcBorders>
            <w:shd w:val="clear" w:color="auto" w:fill="auto"/>
            <w:vAlign w:val="center"/>
          </w:tcPr>
          <w:p w14:paraId="5E15E730"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15</w:t>
            </w:r>
          </w:p>
        </w:tc>
        <w:tc>
          <w:tcPr>
            <w:tcW w:w="1276" w:type="dxa"/>
            <w:tcBorders>
              <w:top w:val="nil"/>
              <w:left w:val="nil"/>
              <w:bottom w:val="single" w:sz="4" w:space="0" w:color="auto"/>
              <w:right w:val="single" w:sz="4" w:space="0" w:color="auto"/>
            </w:tcBorders>
            <w:shd w:val="clear" w:color="auto" w:fill="auto"/>
            <w:vAlign w:val="center"/>
          </w:tcPr>
          <w:p w14:paraId="095310BB"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78656E1F" w14:textId="77777777" w:rsidTr="00222293">
        <w:trPr>
          <w:trHeight w:val="699"/>
        </w:trPr>
        <w:tc>
          <w:tcPr>
            <w:tcW w:w="625" w:type="dxa"/>
            <w:tcBorders>
              <w:top w:val="nil"/>
              <w:left w:val="single" w:sz="4" w:space="0" w:color="auto"/>
              <w:bottom w:val="nil"/>
              <w:right w:val="nil"/>
            </w:tcBorders>
            <w:shd w:val="clear" w:color="000000" w:fill="FFFFFF"/>
            <w:hideMark/>
          </w:tcPr>
          <w:p w14:paraId="18DB5907"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1.4.</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14:paraId="31F31A91" w14:textId="780A5FDE" w:rsidR="0078505A" w:rsidRPr="00C64AA6" w:rsidRDefault="0078505A" w:rsidP="00B57908">
            <w:pPr>
              <w:spacing w:line="276" w:lineRule="auto"/>
              <w:rPr>
                <w:color w:val="000000"/>
                <w:sz w:val="22"/>
                <w:szCs w:val="22"/>
                <w:lang w:val="lt-LT"/>
              </w:rPr>
            </w:pPr>
            <w:r w:rsidRPr="00C64AA6">
              <w:rPr>
                <w:color w:val="000000"/>
                <w:sz w:val="22"/>
                <w:szCs w:val="22"/>
                <w:lang w:val="lt-LT"/>
              </w:rPr>
              <w:t xml:space="preserve">Psichikos sveikata (smurto, savižudybių prevencija, streso </w:t>
            </w:r>
            <w:r w:rsidRPr="00C64AA6">
              <w:rPr>
                <w:color w:val="000000"/>
                <w:sz w:val="22"/>
                <w:szCs w:val="22"/>
                <w:lang w:val="lt-LT"/>
              </w:rPr>
              <w:lastRenderedPageBreak/>
              <w:t>kontrolė ir kt.)</w:t>
            </w:r>
          </w:p>
        </w:tc>
        <w:tc>
          <w:tcPr>
            <w:tcW w:w="980" w:type="dxa"/>
            <w:tcBorders>
              <w:top w:val="nil"/>
              <w:left w:val="nil"/>
              <w:bottom w:val="single" w:sz="4" w:space="0" w:color="auto"/>
              <w:right w:val="single" w:sz="4" w:space="0" w:color="auto"/>
            </w:tcBorders>
            <w:shd w:val="clear" w:color="auto" w:fill="auto"/>
            <w:vAlign w:val="center"/>
          </w:tcPr>
          <w:p w14:paraId="564EE8EB"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lastRenderedPageBreak/>
              <w:t>59</w:t>
            </w:r>
          </w:p>
        </w:tc>
        <w:tc>
          <w:tcPr>
            <w:tcW w:w="1134" w:type="dxa"/>
            <w:tcBorders>
              <w:top w:val="nil"/>
              <w:left w:val="nil"/>
              <w:bottom w:val="single" w:sz="4" w:space="0" w:color="auto"/>
              <w:right w:val="single" w:sz="4" w:space="0" w:color="auto"/>
            </w:tcBorders>
            <w:shd w:val="clear" w:color="auto" w:fill="auto"/>
            <w:vAlign w:val="center"/>
          </w:tcPr>
          <w:p w14:paraId="2C4A5AB6"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1200</w:t>
            </w:r>
          </w:p>
        </w:tc>
        <w:tc>
          <w:tcPr>
            <w:tcW w:w="1843" w:type="dxa"/>
            <w:tcBorders>
              <w:top w:val="nil"/>
              <w:left w:val="nil"/>
              <w:bottom w:val="single" w:sz="4" w:space="0" w:color="auto"/>
              <w:right w:val="single" w:sz="4" w:space="0" w:color="auto"/>
            </w:tcBorders>
            <w:shd w:val="clear" w:color="auto" w:fill="auto"/>
            <w:vAlign w:val="center"/>
          </w:tcPr>
          <w:p w14:paraId="3B86BBB4"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9</w:t>
            </w:r>
          </w:p>
        </w:tc>
        <w:tc>
          <w:tcPr>
            <w:tcW w:w="1134" w:type="dxa"/>
            <w:tcBorders>
              <w:top w:val="nil"/>
              <w:left w:val="nil"/>
              <w:bottom w:val="single" w:sz="4" w:space="0" w:color="auto"/>
              <w:right w:val="single" w:sz="4" w:space="0" w:color="auto"/>
            </w:tcBorders>
            <w:shd w:val="clear" w:color="auto" w:fill="auto"/>
            <w:vAlign w:val="center"/>
          </w:tcPr>
          <w:p w14:paraId="3ADBBC16"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4</w:t>
            </w:r>
          </w:p>
        </w:tc>
        <w:tc>
          <w:tcPr>
            <w:tcW w:w="1134" w:type="dxa"/>
            <w:tcBorders>
              <w:top w:val="nil"/>
              <w:left w:val="nil"/>
              <w:bottom w:val="single" w:sz="4" w:space="0" w:color="auto"/>
              <w:right w:val="single" w:sz="4" w:space="0" w:color="auto"/>
            </w:tcBorders>
            <w:shd w:val="clear" w:color="auto" w:fill="auto"/>
            <w:vAlign w:val="center"/>
          </w:tcPr>
          <w:p w14:paraId="1ACB6DB6"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20</w:t>
            </w:r>
          </w:p>
        </w:tc>
        <w:tc>
          <w:tcPr>
            <w:tcW w:w="1276" w:type="dxa"/>
            <w:tcBorders>
              <w:top w:val="nil"/>
              <w:left w:val="nil"/>
              <w:bottom w:val="single" w:sz="4" w:space="0" w:color="auto"/>
              <w:right w:val="single" w:sz="4" w:space="0" w:color="auto"/>
            </w:tcBorders>
            <w:shd w:val="clear" w:color="auto" w:fill="auto"/>
            <w:vAlign w:val="center"/>
          </w:tcPr>
          <w:p w14:paraId="093CB12B"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26B4622F" w14:textId="77777777" w:rsidTr="00222293">
        <w:trPr>
          <w:trHeight w:val="468"/>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663EA19B"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lastRenderedPageBreak/>
              <w:t>1.5.</w:t>
            </w:r>
          </w:p>
        </w:tc>
        <w:tc>
          <w:tcPr>
            <w:tcW w:w="1288" w:type="dxa"/>
            <w:tcBorders>
              <w:top w:val="nil"/>
              <w:left w:val="nil"/>
              <w:bottom w:val="single" w:sz="4" w:space="0" w:color="auto"/>
              <w:right w:val="single" w:sz="4" w:space="0" w:color="auto"/>
            </w:tcBorders>
            <w:shd w:val="clear" w:color="auto" w:fill="auto"/>
            <w:vAlign w:val="center"/>
            <w:hideMark/>
          </w:tcPr>
          <w:p w14:paraId="0BCAAB60" w14:textId="234D3D15" w:rsidR="0078505A" w:rsidRPr="00C64AA6" w:rsidRDefault="0078505A" w:rsidP="00B57908">
            <w:pPr>
              <w:spacing w:line="276" w:lineRule="auto"/>
              <w:rPr>
                <w:color w:val="000000"/>
                <w:sz w:val="22"/>
                <w:szCs w:val="22"/>
                <w:lang w:val="lt-LT"/>
              </w:rPr>
            </w:pPr>
            <w:r w:rsidRPr="00C64AA6">
              <w:rPr>
                <w:color w:val="000000"/>
                <w:sz w:val="22"/>
                <w:szCs w:val="22"/>
                <w:lang w:val="lt-LT"/>
              </w:rPr>
              <w:t>Aplinkos sveikata</w:t>
            </w:r>
          </w:p>
        </w:tc>
        <w:tc>
          <w:tcPr>
            <w:tcW w:w="980" w:type="dxa"/>
            <w:tcBorders>
              <w:top w:val="nil"/>
              <w:left w:val="nil"/>
              <w:bottom w:val="single" w:sz="4" w:space="0" w:color="auto"/>
              <w:right w:val="single" w:sz="4" w:space="0" w:color="auto"/>
            </w:tcBorders>
            <w:shd w:val="clear" w:color="auto" w:fill="auto"/>
            <w:vAlign w:val="center"/>
          </w:tcPr>
          <w:p w14:paraId="791D4336"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14</w:t>
            </w:r>
          </w:p>
        </w:tc>
        <w:tc>
          <w:tcPr>
            <w:tcW w:w="1134" w:type="dxa"/>
            <w:tcBorders>
              <w:top w:val="nil"/>
              <w:left w:val="nil"/>
              <w:bottom w:val="single" w:sz="4" w:space="0" w:color="auto"/>
              <w:right w:val="single" w:sz="4" w:space="0" w:color="auto"/>
            </w:tcBorders>
            <w:shd w:val="clear" w:color="auto" w:fill="auto"/>
            <w:vAlign w:val="center"/>
          </w:tcPr>
          <w:p w14:paraId="72A85770"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152</w:t>
            </w:r>
          </w:p>
        </w:tc>
        <w:tc>
          <w:tcPr>
            <w:tcW w:w="1843" w:type="dxa"/>
            <w:tcBorders>
              <w:top w:val="nil"/>
              <w:left w:val="nil"/>
              <w:bottom w:val="single" w:sz="4" w:space="0" w:color="auto"/>
              <w:right w:val="single" w:sz="4" w:space="0" w:color="auto"/>
            </w:tcBorders>
            <w:shd w:val="clear" w:color="auto" w:fill="auto"/>
            <w:vAlign w:val="center"/>
          </w:tcPr>
          <w:p w14:paraId="3F2F6863"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18C46BD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3</w:t>
            </w:r>
          </w:p>
        </w:tc>
        <w:tc>
          <w:tcPr>
            <w:tcW w:w="1134" w:type="dxa"/>
            <w:tcBorders>
              <w:top w:val="nil"/>
              <w:left w:val="nil"/>
              <w:bottom w:val="single" w:sz="4" w:space="0" w:color="auto"/>
              <w:right w:val="single" w:sz="4" w:space="0" w:color="auto"/>
            </w:tcBorders>
            <w:shd w:val="clear" w:color="auto" w:fill="auto"/>
            <w:vAlign w:val="center"/>
          </w:tcPr>
          <w:p w14:paraId="42690033"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5139851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3EF0ECE7" w14:textId="77777777" w:rsidTr="00222293">
        <w:trPr>
          <w:trHeight w:val="593"/>
        </w:trPr>
        <w:tc>
          <w:tcPr>
            <w:tcW w:w="625" w:type="dxa"/>
            <w:tcBorders>
              <w:top w:val="nil"/>
              <w:left w:val="single" w:sz="4" w:space="0" w:color="auto"/>
              <w:bottom w:val="single" w:sz="4" w:space="0" w:color="auto"/>
              <w:right w:val="single" w:sz="4" w:space="0" w:color="auto"/>
            </w:tcBorders>
            <w:shd w:val="clear" w:color="000000" w:fill="FFFFFF"/>
            <w:hideMark/>
          </w:tcPr>
          <w:p w14:paraId="712764D6"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1.6.</w:t>
            </w:r>
          </w:p>
        </w:tc>
        <w:tc>
          <w:tcPr>
            <w:tcW w:w="1288" w:type="dxa"/>
            <w:tcBorders>
              <w:top w:val="nil"/>
              <w:left w:val="nil"/>
              <w:bottom w:val="single" w:sz="4" w:space="0" w:color="auto"/>
              <w:right w:val="single" w:sz="4" w:space="0" w:color="auto"/>
            </w:tcBorders>
            <w:shd w:val="clear" w:color="auto" w:fill="auto"/>
            <w:vAlign w:val="center"/>
            <w:hideMark/>
          </w:tcPr>
          <w:p w14:paraId="0F5455B0" w14:textId="0B8E2DC9" w:rsidR="0078505A" w:rsidRPr="00C64AA6" w:rsidRDefault="0078505A" w:rsidP="00B57908">
            <w:pPr>
              <w:spacing w:line="276" w:lineRule="auto"/>
              <w:rPr>
                <w:color w:val="000000"/>
                <w:sz w:val="22"/>
                <w:szCs w:val="22"/>
                <w:lang w:val="lt-LT"/>
              </w:rPr>
            </w:pPr>
            <w:r w:rsidRPr="00C64AA6">
              <w:rPr>
                <w:color w:val="000000"/>
                <w:sz w:val="22"/>
                <w:szCs w:val="22"/>
                <w:lang w:val="lt-LT"/>
              </w:rPr>
              <w:t>Rūkymo, alkoholio ir narkotikų vartojimo prevencija</w:t>
            </w:r>
          </w:p>
        </w:tc>
        <w:tc>
          <w:tcPr>
            <w:tcW w:w="980" w:type="dxa"/>
            <w:tcBorders>
              <w:top w:val="nil"/>
              <w:left w:val="nil"/>
              <w:bottom w:val="single" w:sz="4" w:space="0" w:color="auto"/>
              <w:right w:val="single" w:sz="4" w:space="0" w:color="auto"/>
            </w:tcBorders>
            <w:shd w:val="clear" w:color="auto" w:fill="auto"/>
            <w:vAlign w:val="center"/>
          </w:tcPr>
          <w:p w14:paraId="316802C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49</w:t>
            </w:r>
          </w:p>
        </w:tc>
        <w:tc>
          <w:tcPr>
            <w:tcW w:w="1134" w:type="dxa"/>
            <w:tcBorders>
              <w:top w:val="nil"/>
              <w:left w:val="nil"/>
              <w:bottom w:val="single" w:sz="4" w:space="0" w:color="auto"/>
              <w:right w:val="single" w:sz="4" w:space="0" w:color="auto"/>
            </w:tcBorders>
            <w:shd w:val="clear" w:color="auto" w:fill="auto"/>
            <w:vAlign w:val="center"/>
          </w:tcPr>
          <w:p w14:paraId="7E403F58"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1360</w:t>
            </w:r>
          </w:p>
        </w:tc>
        <w:tc>
          <w:tcPr>
            <w:tcW w:w="1843" w:type="dxa"/>
            <w:tcBorders>
              <w:top w:val="nil"/>
              <w:left w:val="nil"/>
              <w:bottom w:val="single" w:sz="4" w:space="0" w:color="auto"/>
              <w:right w:val="single" w:sz="4" w:space="0" w:color="auto"/>
            </w:tcBorders>
            <w:shd w:val="clear" w:color="auto" w:fill="auto"/>
            <w:vAlign w:val="center"/>
          </w:tcPr>
          <w:p w14:paraId="01CB211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14</w:t>
            </w:r>
          </w:p>
        </w:tc>
        <w:tc>
          <w:tcPr>
            <w:tcW w:w="1134" w:type="dxa"/>
            <w:tcBorders>
              <w:top w:val="nil"/>
              <w:left w:val="nil"/>
              <w:bottom w:val="single" w:sz="4" w:space="0" w:color="auto"/>
              <w:right w:val="single" w:sz="4" w:space="0" w:color="auto"/>
            </w:tcBorders>
            <w:shd w:val="clear" w:color="auto" w:fill="auto"/>
            <w:vAlign w:val="center"/>
          </w:tcPr>
          <w:p w14:paraId="68C1F8A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3</w:t>
            </w:r>
          </w:p>
        </w:tc>
        <w:tc>
          <w:tcPr>
            <w:tcW w:w="1134" w:type="dxa"/>
            <w:tcBorders>
              <w:top w:val="nil"/>
              <w:left w:val="nil"/>
              <w:bottom w:val="single" w:sz="4" w:space="0" w:color="auto"/>
              <w:right w:val="single" w:sz="4" w:space="0" w:color="auto"/>
            </w:tcBorders>
            <w:shd w:val="clear" w:color="auto" w:fill="auto"/>
            <w:vAlign w:val="center"/>
          </w:tcPr>
          <w:p w14:paraId="746DE5F4"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371BC212"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7BDDE249" w14:textId="77777777" w:rsidTr="00222293">
        <w:trPr>
          <w:trHeight w:val="609"/>
        </w:trPr>
        <w:tc>
          <w:tcPr>
            <w:tcW w:w="625" w:type="dxa"/>
            <w:tcBorders>
              <w:top w:val="nil"/>
              <w:left w:val="single" w:sz="4" w:space="0" w:color="auto"/>
              <w:bottom w:val="single" w:sz="4" w:space="0" w:color="auto"/>
              <w:right w:val="single" w:sz="4" w:space="0" w:color="auto"/>
            </w:tcBorders>
            <w:shd w:val="clear" w:color="000000" w:fill="FFFFFF"/>
            <w:hideMark/>
          </w:tcPr>
          <w:p w14:paraId="3BBD34E2"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1.7.</w:t>
            </w:r>
          </w:p>
        </w:tc>
        <w:tc>
          <w:tcPr>
            <w:tcW w:w="1288" w:type="dxa"/>
            <w:tcBorders>
              <w:top w:val="nil"/>
              <w:left w:val="nil"/>
              <w:bottom w:val="single" w:sz="4" w:space="0" w:color="auto"/>
              <w:right w:val="single" w:sz="4" w:space="0" w:color="auto"/>
            </w:tcBorders>
            <w:shd w:val="clear" w:color="auto" w:fill="auto"/>
            <w:vAlign w:val="center"/>
            <w:hideMark/>
          </w:tcPr>
          <w:p w14:paraId="64A28935" w14:textId="714FDD55" w:rsidR="0078505A" w:rsidRPr="00C64AA6" w:rsidRDefault="0078505A" w:rsidP="00B57908">
            <w:pPr>
              <w:spacing w:line="276" w:lineRule="auto"/>
              <w:rPr>
                <w:color w:val="000000"/>
                <w:sz w:val="22"/>
                <w:szCs w:val="22"/>
                <w:lang w:val="lt-LT"/>
              </w:rPr>
            </w:pPr>
            <w:r w:rsidRPr="00C64AA6">
              <w:rPr>
                <w:color w:val="000000"/>
                <w:sz w:val="22"/>
                <w:szCs w:val="22"/>
                <w:lang w:val="lt-LT"/>
              </w:rPr>
              <w:t>Lytiškumo ugdymas, AIDS ir lytiškai plintančių ligų prevencija</w:t>
            </w:r>
          </w:p>
        </w:tc>
        <w:tc>
          <w:tcPr>
            <w:tcW w:w="980" w:type="dxa"/>
            <w:tcBorders>
              <w:top w:val="nil"/>
              <w:left w:val="nil"/>
              <w:bottom w:val="single" w:sz="4" w:space="0" w:color="auto"/>
              <w:right w:val="single" w:sz="4" w:space="0" w:color="auto"/>
            </w:tcBorders>
            <w:shd w:val="clear" w:color="auto" w:fill="auto"/>
            <w:vAlign w:val="center"/>
          </w:tcPr>
          <w:p w14:paraId="4A769E8E"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39</w:t>
            </w:r>
          </w:p>
        </w:tc>
        <w:tc>
          <w:tcPr>
            <w:tcW w:w="1134" w:type="dxa"/>
            <w:tcBorders>
              <w:top w:val="nil"/>
              <w:left w:val="nil"/>
              <w:bottom w:val="single" w:sz="4" w:space="0" w:color="auto"/>
              <w:right w:val="single" w:sz="4" w:space="0" w:color="auto"/>
            </w:tcBorders>
            <w:shd w:val="clear" w:color="auto" w:fill="auto"/>
            <w:vAlign w:val="center"/>
          </w:tcPr>
          <w:p w14:paraId="43AD816E"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788</w:t>
            </w:r>
          </w:p>
        </w:tc>
        <w:tc>
          <w:tcPr>
            <w:tcW w:w="1843" w:type="dxa"/>
            <w:tcBorders>
              <w:top w:val="nil"/>
              <w:left w:val="nil"/>
              <w:bottom w:val="single" w:sz="4" w:space="0" w:color="auto"/>
              <w:right w:val="single" w:sz="4" w:space="0" w:color="auto"/>
            </w:tcBorders>
            <w:shd w:val="clear" w:color="auto" w:fill="auto"/>
            <w:vAlign w:val="center"/>
          </w:tcPr>
          <w:p w14:paraId="724B3C9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12</w:t>
            </w:r>
          </w:p>
        </w:tc>
        <w:tc>
          <w:tcPr>
            <w:tcW w:w="1134" w:type="dxa"/>
            <w:tcBorders>
              <w:top w:val="nil"/>
              <w:left w:val="nil"/>
              <w:bottom w:val="single" w:sz="4" w:space="0" w:color="auto"/>
              <w:right w:val="single" w:sz="4" w:space="0" w:color="auto"/>
            </w:tcBorders>
            <w:shd w:val="clear" w:color="auto" w:fill="auto"/>
            <w:vAlign w:val="center"/>
          </w:tcPr>
          <w:p w14:paraId="4B614334"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6D5BF895"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7C5C4C09"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12D221C7" w14:textId="77777777" w:rsidTr="00222293">
        <w:trPr>
          <w:trHeight w:val="421"/>
        </w:trPr>
        <w:tc>
          <w:tcPr>
            <w:tcW w:w="625" w:type="dxa"/>
            <w:tcBorders>
              <w:top w:val="nil"/>
              <w:left w:val="single" w:sz="4" w:space="0" w:color="auto"/>
              <w:bottom w:val="single" w:sz="4" w:space="0" w:color="auto"/>
              <w:right w:val="single" w:sz="4" w:space="0" w:color="auto"/>
            </w:tcBorders>
            <w:shd w:val="clear" w:color="000000" w:fill="FFFFFF"/>
            <w:hideMark/>
          </w:tcPr>
          <w:p w14:paraId="0A3F15D1"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1.8.</w:t>
            </w:r>
          </w:p>
        </w:tc>
        <w:tc>
          <w:tcPr>
            <w:tcW w:w="1288" w:type="dxa"/>
            <w:tcBorders>
              <w:top w:val="nil"/>
              <w:left w:val="nil"/>
              <w:bottom w:val="single" w:sz="4" w:space="0" w:color="auto"/>
              <w:right w:val="single" w:sz="4" w:space="0" w:color="auto"/>
            </w:tcBorders>
            <w:shd w:val="clear" w:color="auto" w:fill="auto"/>
            <w:vAlign w:val="center"/>
            <w:hideMark/>
          </w:tcPr>
          <w:p w14:paraId="313499D1" w14:textId="14E25623" w:rsidR="0078505A" w:rsidRPr="00C64AA6" w:rsidRDefault="0078505A" w:rsidP="00B57908">
            <w:pPr>
              <w:spacing w:line="276" w:lineRule="auto"/>
              <w:rPr>
                <w:color w:val="000000"/>
                <w:sz w:val="22"/>
                <w:szCs w:val="22"/>
                <w:lang w:val="lt-LT"/>
              </w:rPr>
            </w:pPr>
            <w:r w:rsidRPr="00C64AA6">
              <w:rPr>
                <w:color w:val="000000"/>
                <w:sz w:val="22"/>
                <w:szCs w:val="22"/>
                <w:lang w:val="lt-LT"/>
              </w:rPr>
              <w:t>Tuberkuliozės profilaktika</w:t>
            </w:r>
          </w:p>
        </w:tc>
        <w:tc>
          <w:tcPr>
            <w:tcW w:w="980" w:type="dxa"/>
            <w:tcBorders>
              <w:top w:val="nil"/>
              <w:left w:val="nil"/>
              <w:bottom w:val="single" w:sz="4" w:space="0" w:color="auto"/>
              <w:right w:val="single" w:sz="4" w:space="0" w:color="auto"/>
            </w:tcBorders>
            <w:shd w:val="clear" w:color="auto" w:fill="auto"/>
            <w:vAlign w:val="center"/>
          </w:tcPr>
          <w:p w14:paraId="49FDA4D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134" w:type="dxa"/>
            <w:tcBorders>
              <w:top w:val="nil"/>
              <w:left w:val="nil"/>
              <w:bottom w:val="single" w:sz="4" w:space="0" w:color="auto"/>
              <w:right w:val="single" w:sz="4" w:space="0" w:color="auto"/>
            </w:tcBorders>
            <w:shd w:val="clear" w:color="auto" w:fill="auto"/>
            <w:vAlign w:val="center"/>
          </w:tcPr>
          <w:p w14:paraId="22A8C11E"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843" w:type="dxa"/>
            <w:tcBorders>
              <w:top w:val="nil"/>
              <w:left w:val="nil"/>
              <w:bottom w:val="single" w:sz="4" w:space="0" w:color="auto"/>
              <w:right w:val="single" w:sz="4" w:space="0" w:color="auto"/>
            </w:tcBorders>
            <w:shd w:val="clear" w:color="auto" w:fill="auto"/>
            <w:vAlign w:val="center"/>
          </w:tcPr>
          <w:p w14:paraId="3F05518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4A1643C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5333BE14"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030FDE5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5E05BD22" w14:textId="77777777" w:rsidTr="00222293">
        <w:trPr>
          <w:trHeight w:val="687"/>
        </w:trPr>
        <w:tc>
          <w:tcPr>
            <w:tcW w:w="625" w:type="dxa"/>
            <w:tcBorders>
              <w:top w:val="nil"/>
              <w:left w:val="single" w:sz="4" w:space="0" w:color="auto"/>
              <w:bottom w:val="single" w:sz="4" w:space="0" w:color="auto"/>
              <w:right w:val="single" w:sz="4" w:space="0" w:color="auto"/>
            </w:tcBorders>
            <w:shd w:val="clear" w:color="000000" w:fill="FFFFFF"/>
            <w:hideMark/>
          </w:tcPr>
          <w:p w14:paraId="2266852C"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1.9.</w:t>
            </w:r>
          </w:p>
        </w:tc>
        <w:tc>
          <w:tcPr>
            <w:tcW w:w="1288" w:type="dxa"/>
            <w:tcBorders>
              <w:top w:val="nil"/>
              <w:left w:val="nil"/>
              <w:bottom w:val="single" w:sz="4" w:space="0" w:color="auto"/>
              <w:right w:val="single" w:sz="4" w:space="0" w:color="auto"/>
            </w:tcBorders>
            <w:shd w:val="clear" w:color="auto" w:fill="auto"/>
            <w:vAlign w:val="center"/>
            <w:hideMark/>
          </w:tcPr>
          <w:p w14:paraId="520FA41A" w14:textId="44EC2BA3" w:rsidR="0078505A" w:rsidRPr="00C64AA6" w:rsidRDefault="0078505A" w:rsidP="00B57908">
            <w:pPr>
              <w:spacing w:line="276" w:lineRule="auto"/>
              <w:rPr>
                <w:color w:val="000000"/>
                <w:sz w:val="22"/>
                <w:szCs w:val="22"/>
                <w:lang w:val="lt-LT"/>
              </w:rPr>
            </w:pPr>
            <w:r w:rsidRPr="00C64AA6">
              <w:rPr>
                <w:color w:val="000000"/>
                <w:sz w:val="22"/>
                <w:szCs w:val="22"/>
                <w:lang w:val="lt-LT"/>
              </w:rPr>
              <w:t>Užkrečiamųjų ligų profilaktika, asmens higiena</w:t>
            </w:r>
          </w:p>
        </w:tc>
        <w:tc>
          <w:tcPr>
            <w:tcW w:w="980" w:type="dxa"/>
            <w:tcBorders>
              <w:top w:val="nil"/>
              <w:left w:val="nil"/>
              <w:bottom w:val="single" w:sz="4" w:space="0" w:color="auto"/>
              <w:right w:val="single" w:sz="4" w:space="0" w:color="auto"/>
            </w:tcBorders>
            <w:shd w:val="clear" w:color="auto" w:fill="auto"/>
            <w:vAlign w:val="center"/>
          </w:tcPr>
          <w:p w14:paraId="3D175F59"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208</w:t>
            </w:r>
          </w:p>
        </w:tc>
        <w:tc>
          <w:tcPr>
            <w:tcW w:w="1134" w:type="dxa"/>
            <w:tcBorders>
              <w:top w:val="nil"/>
              <w:left w:val="nil"/>
              <w:bottom w:val="single" w:sz="4" w:space="0" w:color="auto"/>
              <w:right w:val="single" w:sz="4" w:space="0" w:color="auto"/>
            </w:tcBorders>
            <w:shd w:val="clear" w:color="auto" w:fill="auto"/>
            <w:vAlign w:val="center"/>
          </w:tcPr>
          <w:p w14:paraId="44B1B45F"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5585</w:t>
            </w:r>
          </w:p>
        </w:tc>
        <w:tc>
          <w:tcPr>
            <w:tcW w:w="1843" w:type="dxa"/>
            <w:tcBorders>
              <w:top w:val="nil"/>
              <w:left w:val="nil"/>
              <w:bottom w:val="single" w:sz="4" w:space="0" w:color="auto"/>
              <w:right w:val="single" w:sz="4" w:space="0" w:color="auto"/>
            </w:tcBorders>
            <w:shd w:val="clear" w:color="auto" w:fill="auto"/>
            <w:vAlign w:val="center"/>
          </w:tcPr>
          <w:p w14:paraId="70616E96"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51</w:t>
            </w:r>
          </w:p>
        </w:tc>
        <w:tc>
          <w:tcPr>
            <w:tcW w:w="1134" w:type="dxa"/>
            <w:tcBorders>
              <w:top w:val="nil"/>
              <w:left w:val="nil"/>
              <w:bottom w:val="single" w:sz="4" w:space="0" w:color="auto"/>
              <w:right w:val="single" w:sz="4" w:space="0" w:color="auto"/>
            </w:tcBorders>
            <w:shd w:val="clear" w:color="auto" w:fill="auto"/>
            <w:vAlign w:val="center"/>
          </w:tcPr>
          <w:p w14:paraId="64DC54AB"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46</w:t>
            </w:r>
          </w:p>
        </w:tc>
        <w:tc>
          <w:tcPr>
            <w:tcW w:w="1134" w:type="dxa"/>
            <w:tcBorders>
              <w:top w:val="nil"/>
              <w:left w:val="nil"/>
              <w:bottom w:val="single" w:sz="4" w:space="0" w:color="auto"/>
              <w:right w:val="single" w:sz="4" w:space="0" w:color="auto"/>
            </w:tcBorders>
            <w:shd w:val="clear" w:color="auto" w:fill="auto"/>
            <w:vAlign w:val="center"/>
          </w:tcPr>
          <w:p w14:paraId="73A91EC7"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51</w:t>
            </w:r>
          </w:p>
        </w:tc>
        <w:tc>
          <w:tcPr>
            <w:tcW w:w="1276" w:type="dxa"/>
            <w:tcBorders>
              <w:top w:val="nil"/>
              <w:left w:val="nil"/>
              <w:bottom w:val="single" w:sz="4" w:space="0" w:color="auto"/>
              <w:right w:val="single" w:sz="4" w:space="0" w:color="auto"/>
            </w:tcBorders>
            <w:shd w:val="clear" w:color="auto" w:fill="auto"/>
            <w:vAlign w:val="center"/>
          </w:tcPr>
          <w:p w14:paraId="3A0E9F65"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34A4E23D" w14:textId="77777777" w:rsidTr="00222293">
        <w:trPr>
          <w:trHeight w:val="656"/>
        </w:trPr>
        <w:tc>
          <w:tcPr>
            <w:tcW w:w="625" w:type="dxa"/>
            <w:tcBorders>
              <w:top w:val="nil"/>
              <w:left w:val="single" w:sz="4" w:space="0" w:color="auto"/>
              <w:bottom w:val="single" w:sz="4" w:space="0" w:color="auto"/>
              <w:right w:val="single" w:sz="4" w:space="0" w:color="auto"/>
            </w:tcBorders>
            <w:shd w:val="clear" w:color="000000" w:fill="FFFFFF"/>
            <w:hideMark/>
          </w:tcPr>
          <w:p w14:paraId="1D359A38"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1.10</w:t>
            </w:r>
          </w:p>
        </w:tc>
        <w:tc>
          <w:tcPr>
            <w:tcW w:w="1288" w:type="dxa"/>
            <w:tcBorders>
              <w:top w:val="nil"/>
              <w:left w:val="nil"/>
              <w:bottom w:val="single" w:sz="4" w:space="0" w:color="auto"/>
              <w:right w:val="single" w:sz="4" w:space="0" w:color="auto"/>
            </w:tcBorders>
            <w:shd w:val="clear" w:color="auto" w:fill="auto"/>
            <w:vAlign w:val="center"/>
            <w:hideMark/>
          </w:tcPr>
          <w:p w14:paraId="2C6A1A28" w14:textId="0B67FA42" w:rsidR="0078505A" w:rsidRPr="00C64AA6" w:rsidRDefault="0078505A" w:rsidP="00B57908">
            <w:pPr>
              <w:spacing w:line="276" w:lineRule="auto"/>
              <w:rPr>
                <w:color w:val="000000"/>
                <w:sz w:val="22"/>
                <w:szCs w:val="22"/>
                <w:lang w:val="lt-LT"/>
              </w:rPr>
            </w:pPr>
            <w:r w:rsidRPr="00C64AA6">
              <w:rPr>
                <w:color w:val="000000"/>
                <w:sz w:val="22"/>
                <w:szCs w:val="22"/>
                <w:lang w:val="lt-LT"/>
              </w:rPr>
              <w:t>Ėduonies profilaktika ir burnos higiena</w:t>
            </w:r>
          </w:p>
        </w:tc>
        <w:tc>
          <w:tcPr>
            <w:tcW w:w="980" w:type="dxa"/>
            <w:tcBorders>
              <w:top w:val="nil"/>
              <w:left w:val="nil"/>
              <w:bottom w:val="single" w:sz="4" w:space="0" w:color="auto"/>
              <w:right w:val="single" w:sz="4" w:space="0" w:color="auto"/>
            </w:tcBorders>
            <w:shd w:val="clear" w:color="auto" w:fill="auto"/>
            <w:vAlign w:val="center"/>
          </w:tcPr>
          <w:p w14:paraId="7D7A32C4"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81</w:t>
            </w:r>
          </w:p>
        </w:tc>
        <w:tc>
          <w:tcPr>
            <w:tcW w:w="1134" w:type="dxa"/>
            <w:tcBorders>
              <w:top w:val="nil"/>
              <w:left w:val="nil"/>
              <w:bottom w:val="single" w:sz="4" w:space="0" w:color="auto"/>
              <w:right w:val="single" w:sz="4" w:space="0" w:color="auto"/>
            </w:tcBorders>
            <w:shd w:val="clear" w:color="auto" w:fill="auto"/>
            <w:vAlign w:val="center"/>
          </w:tcPr>
          <w:p w14:paraId="53FA78E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1532</w:t>
            </w:r>
          </w:p>
        </w:tc>
        <w:tc>
          <w:tcPr>
            <w:tcW w:w="1843" w:type="dxa"/>
            <w:tcBorders>
              <w:top w:val="nil"/>
              <w:left w:val="nil"/>
              <w:bottom w:val="single" w:sz="4" w:space="0" w:color="auto"/>
              <w:right w:val="single" w:sz="4" w:space="0" w:color="auto"/>
            </w:tcBorders>
            <w:shd w:val="clear" w:color="auto" w:fill="auto"/>
            <w:vAlign w:val="center"/>
          </w:tcPr>
          <w:p w14:paraId="4AFDC8FB"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w:t>
            </w:r>
          </w:p>
        </w:tc>
        <w:tc>
          <w:tcPr>
            <w:tcW w:w="1134" w:type="dxa"/>
            <w:tcBorders>
              <w:top w:val="nil"/>
              <w:left w:val="nil"/>
              <w:bottom w:val="single" w:sz="4" w:space="0" w:color="auto"/>
              <w:right w:val="single" w:sz="4" w:space="0" w:color="auto"/>
            </w:tcBorders>
            <w:shd w:val="clear" w:color="auto" w:fill="auto"/>
            <w:vAlign w:val="center"/>
          </w:tcPr>
          <w:p w14:paraId="05141775"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w:t>
            </w:r>
          </w:p>
        </w:tc>
        <w:tc>
          <w:tcPr>
            <w:tcW w:w="1134" w:type="dxa"/>
            <w:tcBorders>
              <w:top w:val="nil"/>
              <w:left w:val="nil"/>
              <w:bottom w:val="single" w:sz="4" w:space="0" w:color="auto"/>
              <w:right w:val="single" w:sz="4" w:space="0" w:color="auto"/>
            </w:tcBorders>
            <w:shd w:val="clear" w:color="auto" w:fill="auto"/>
            <w:vAlign w:val="center"/>
          </w:tcPr>
          <w:p w14:paraId="6ED4A7E9"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6F3A8FA0"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1276C622" w14:textId="77777777" w:rsidTr="00222293">
        <w:trPr>
          <w:trHeight w:val="656"/>
        </w:trPr>
        <w:tc>
          <w:tcPr>
            <w:tcW w:w="625" w:type="dxa"/>
            <w:tcBorders>
              <w:top w:val="nil"/>
              <w:left w:val="single" w:sz="4" w:space="0" w:color="auto"/>
              <w:bottom w:val="single" w:sz="4" w:space="0" w:color="auto"/>
              <w:right w:val="single" w:sz="4" w:space="0" w:color="auto"/>
            </w:tcBorders>
            <w:shd w:val="clear" w:color="000000" w:fill="FFFFFF"/>
            <w:hideMark/>
          </w:tcPr>
          <w:p w14:paraId="34881467"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1.11</w:t>
            </w:r>
          </w:p>
        </w:tc>
        <w:tc>
          <w:tcPr>
            <w:tcW w:w="1288" w:type="dxa"/>
            <w:tcBorders>
              <w:top w:val="nil"/>
              <w:left w:val="nil"/>
              <w:bottom w:val="single" w:sz="4" w:space="0" w:color="auto"/>
              <w:right w:val="single" w:sz="4" w:space="0" w:color="auto"/>
            </w:tcBorders>
            <w:shd w:val="clear" w:color="auto" w:fill="auto"/>
            <w:vAlign w:val="center"/>
            <w:hideMark/>
          </w:tcPr>
          <w:p w14:paraId="63838FE1" w14:textId="09DB855C" w:rsidR="0078505A" w:rsidRPr="00C64AA6" w:rsidRDefault="0078505A" w:rsidP="00B57908">
            <w:pPr>
              <w:spacing w:line="276" w:lineRule="auto"/>
              <w:rPr>
                <w:color w:val="000000"/>
                <w:sz w:val="22"/>
                <w:szCs w:val="22"/>
                <w:lang w:val="lt-LT"/>
              </w:rPr>
            </w:pPr>
            <w:r w:rsidRPr="00C64AA6">
              <w:rPr>
                <w:color w:val="000000"/>
                <w:sz w:val="22"/>
                <w:szCs w:val="22"/>
                <w:lang w:val="lt-LT"/>
              </w:rPr>
              <w:t>Kraujotakos sistemos ligų profilaktika</w:t>
            </w:r>
          </w:p>
        </w:tc>
        <w:tc>
          <w:tcPr>
            <w:tcW w:w="980" w:type="dxa"/>
            <w:tcBorders>
              <w:top w:val="nil"/>
              <w:left w:val="nil"/>
              <w:bottom w:val="single" w:sz="4" w:space="0" w:color="auto"/>
              <w:right w:val="single" w:sz="4" w:space="0" w:color="auto"/>
            </w:tcBorders>
            <w:shd w:val="clear" w:color="auto" w:fill="auto"/>
            <w:vAlign w:val="center"/>
          </w:tcPr>
          <w:p w14:paraId="49338A1F"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5946A9DE"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10</w:t>
            </w:r>
          </w:p>
        </w:tc>
        <w:tc>
          <w:tcPr>
            <w:tcW w:w="1843" w:type="dxa"/>
            <w:tcBorders>
              <w:top w:val="nil"/>
              <w:left w:val="nil"/>
              <w:bottom w:val="single" w:sz="4" w:space="0" w:color="auto"/>
              <w:right w:val="single" w:sz="4" w:space="0" w:color="auto"/>
            </w:tcBorders>
            <w:shd w:val="clear" w:color="auto" w:fill="auto"/>
            <w:vAlign w:val="center"/>
          </w:tcPr>
          <w:p w14:paraId="06EF84F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2DCDA17F"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134" w:type="dxa"/>
            <w:tcBorders>
              <w:top w:val="nil"/>
              <w:left w:val="nil"/>
              <w:bottom w:val="single" w:sz="4" w:space="0" w:color="auto"/>
              <w:right w:val="single" w:sz="4" w:space="0" w:color="auto"/>
            </w:tcBorders>
            <w:shd w:val="clear" w:color="auto" w:fill="auto"/>
            <w:vAlign w:val="center"/>
          </w:tcPr>
          <w:p w14:paraId="44B958D5"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w:t>
            </w:r>
          </w:p>
        </w:tc>
        <w:tc>
          <w:tcPr>
            <w:tcW w:w="1276" w:type="dxa"/>
            <w:tcBorders>
              <w:top w:val="nil"/>
              <w:left w:val="nil"/>
              <w:bottom w:val="single" w:sz="4" w:space="0" w:color="auto"/>
              <w:right w:val="single" w:sz="4" w:space="0" w:color="auto"/>
            </w:tcBorders>
            <w:shd w:val="clear" w:color="auto" w:fill="auto"/>
            <w:vAlign w:val="center"/>
          </w:tcPr>
          <w:p w14:paraId="1591B91A"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4B5CA9C5" w14:textId="77777777" w:rsidTr="00222293">
        <w:trPr>
          <w:trHeight w:val="577"/>
        </w:trPr>
        <w:tc>
          <w:tcPr>
            <w:tcW w:w="625" w:type="dxa"/>
            <w:tcBorders>
              <w:top w:val="nil"/>
              <w:left w:val="single" w:sz="4" w:space="0" w:color="auto"/>
              <w:bottom w:val="single" w:sz="4" w:space="0" w:color="auto"/>
              <w:right w:val="single" w:sz="4" w:space="0" w:color="auto"/>
            </w:tcBorders>
            <w:shd w:val="clear" w:color="000000" w:fill="FFFFFF"/>
            <w:hideMark/>
          </w:tcPr>
          <w:p w14:paraId="719BB5DA"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1.12</w:t>
            </w:r>
          </w:p>
        </w:tc>
        <w:tc>
          <w:tcPr>
            <w:tcW w:w="1288" w:type="dxa"/>
            <w:tcBorders>
              <w:top w:val="nil"/>
              <w:left w:val="nil"/>
              <w:bottom w:val="single" w:sz="4" w:space="0" w:color="auto"/>
              <w:right w:val="single" w:sz="4" w:space="0" w:color="auto"/>
            </w:tcBorders>
            <w:shd w:val="clear" w:color="auto" w:fill="auto"/>
            <w:vAlign w:val="center"/>
            <w:hideMark/>
          </w:tcPr>
          <w:p w14:paraId="7D9C728A" w14:textId="6E1B8732" w:rsidR="0078505A" w:rsidRPr="00C64AA6" w:rsidRDefault="0078505A" w:rsidP="00B57908">
            <w:pPr>
              <w:spacing w:line="276" w:lineRule="auto"/>
              <w:rPr>
                <w:color w:val="000000"/>
                <w:sz w:val="22"/>
                <w:szCs w:val="22"/>
                <w:lang w:val="lt-LT"/>
              </w:rPr>
            </w:pPr>
            <w:r w:rsidRPr="00C64AA6">
              <w:rPr>
                <w:color w:val="000000"/>
                <w:sz w:val="22"/>
                <w:szCs w:val="22"/>
                <w:lang w:val="lt-LT"/>
              </w:rPr>
              <w:t>Traumų ir nelaimingų atsitikimų prevencija</w:t>
            </w:r>
          </w:p>
        </w:tc>
        <w:tc>
          <w:tcPr>
            <w:tcW w:w="980" w:type="dxa"/>
            <w:tcBorders>
              <w:top w:val="nil"/>
              <w:left w:val="nil"/>
              <w:bottom w:val="single" w:sz="4" w:space="0" w:color="auto"/>
              <w:right w:val="single" w:sz="4" w:space="0" w:color="auto"/>
            </w:tcBorders>
            <w:shd w:val="clear" w:color="auto" w:fill="auto"/>
            <w:vAlign w:val="center"/>
          </w:tcPr>
          <w:p w14:paraId="75E30C32"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62</w:t>
            </w:r>
          </w:p>
        </w:tc>
        <w:tc>
          <w:tcPr>
            <w:tcW w:w="1134" w:type="dxa"/>
            <w:tcBorders>
              <w:top w:val="nil"/>
              <w:left w:val="nil"/>
              <w:bottom w:val="single" w:sz="4" w:space="0" w:color="auto"/>
              <w:right w:val="single" w:sz="4" w:space="0" w:color="auto"/>
            </w:tcBorders>
            <w:shd w:val="clear" w:color="auto" w:fill="auto"/>
            <w:vAlign w:val="center"/>
          </w:tcPr>
          <w:p w14:paraId="2257C1F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1120</w:t>
            </w:r>
          </w:p>
        </w:tc>
        <w:tc>
          <w:tcPr>
            <w:tcW w:w="1843" w:type="dxa"/>
            <w:tcBorders>
              <w:top w:val="nil"/>
              <w:left w:val="nil"/>
              <w:bottom w:val="single" w:sz="4" w:space="0" w:color="auto"/>
              <w:right w:val="single" w:sz="4" w:space="0" w:color="auto"/>
            </w:tcBorders>
            <w:shd w:val="clear" w:color="auto" w:fill="auto"/>
            <w:vAlign w:val="center"/>
          </w:tcPr>
          <w:p w14:paraId="1BB8040F"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134" w:type="dxa"/>
            <w:tcBorders>
              <w:top w:val="nil"/>
              <w:left w:val="nil"/>
              <w:bottom w:val="single" w:sz="4" w:space="0" w:color="auto"/>
              <w:right w:val="single" w:sz="4" w:space="0" w:color="auto"/>
            </w:tcBorders>
            <w:shd w:val="clear" w:color="auto" w:fill="auto"/>
            <w:vAlign w:val="center"/>
          </w:tcPr>
          <w:p w14:paraId="7D806E3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134" w:type="dxa"/>
            <w:tcBorders>
              <w:top w:val="nil"/>
              <w:left w:val="nil"/>
              <w:bottom w:val="single" w:sz="4" w:space="0" w:color="auto"/>
              <w:right w:val="single" w:sz="4" w:space="0" w:color="auto"/>
            </w:tcBorders>
            <w:shd w:val="clear" w:color="auto" w:fill="auto"/>
            <w:vAlign w:val="center"/>
          </w:tcPr>
          <w:p w14:paraId="4310373A"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276" w:type="dxa"/>
            <w:tcBorders>
              <w:top w:val="nil"/>
              <w:left w:val="nil"/>
              <w:bottom w:val="single" w:sz="4" w:space="0" w:color="auto"/>
              <w:right w:val="single" w:sz="4" w:space="0" w:color="auto"/>
            </w:tcBorders>
            <w:shd w:val="clear" w:color="auto" w:fill="auto"/>
            <w:vAlign w:val="center"/>
          </w:tcPr>
          <w:p w14:paraId="6023756C"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2CEF27F6" w14:textId="77777777" w:rsidTr="00222293">
        <w:trPr>
          <w:trHeight w:val="515"/>
        </w:trPr>
        <w:tc>
          <w:tcPr>
            <w:tcW w:w="625" w:type="dxa"/>
            <w:tcBorders>
              <w:top w:val="nil"/>
              <w:left w:val="single" w:sz="4" w:space="0" w:color="auto"/>
              <w:bottom w:val="single" w:sz="4" w:space="0" w:color="auto"/>
              <w:right w:val="single" w:sz="4" w:space="0" w:color="auto"/>
            </w:tcBorders>
            <w:shd w:val="clear" w:color="000000" w:fill="FFFFFF"/>
            <w:hideMark/>
          </w:tcPr>
          <w:p w14:paraId="3CE9B5DF"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1.13</w:t>
            </w:r>
          </w:p>
        </w:tc>
        <w:tc>
          <w:tcPr>
            <w:tcW w:w="1288" w:type="dxa"/>
            <w:tcBorders>
              <w:top w:val="nil"/>
              <w:left w:val="nil"/>
              <w:bottom w:val="single" w:sz="4" w:space="0" w:color="auto"/>
              <w:right w:val="single" w:sz="4" w:space="0" w:color="auto"/>
            </w:tcBorders>
            <w:shd w:val="clear" w:color="auto" w:fill="auto"/>
            <w:vAlign w:val="center"/>
            <w:hideMark/>
          </w:tcPr>
          <w:p w14:paraId="6CF2F48A" w14:textId="78DF6B9E" w:rsidR="0078505A" w:rsidRPr="00C64AA6" w:rsidRDefault="0078505A" w:rsidP="00B57908">
            <w:pPr>
              <w:spacing w:line="276" w:lineRule="auto"/>
              <w:rPr>
                <w:color w:val="000000"/>
                <w:sz w:val="22"/>
                <w:szCs w:val="22"/>
                <w:lang w:val="lt-LT"/>
              </w:rPr>
            </w:pPr>
            <w:r w:rsidRPr="00C64AA6">
              <w:rPr>
                <w:color w:val="000000"/>
                <w:sz w:val="22"/>
                <w:szCs w:val="22"/>
                <w:lang w:val="lt-LT"/>
              </w:rPr>
              <w:t>Onkologinių ligų profilaktika</w:t>
            </w:r>
          </w:p>
        </w:tc>
        <w:tc>
          <w:tcPr>
            <w:tcW w:w="980" w:type="dxa"/>
            <w:tcBorders>
              <w:top w:val="nil"/>
              <w:left w:val="nil"/>
              <w:bottom w:val="single" w:sz="4" w:space="0" w:color="auto"/>
              <w:right w:val="single" w:sz="4" w:space="0" w:color="auto"/>
            </w:tcBorders>
            <w:shd w:val="clear" w:color="auto" w:fill="auto"/>
            <w:vAlign w:val="center"/>
          </w:tcPr>
          <w:p w14:paraId="3F9C4BBE"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w:t>
            </w:r>
          </w:p>
        </w:tc>
        <w:tc>
          <w:tcPr>
            <w:tcW w:w="1134" w:type="dxa"/>
            <w:tcBorders>
              <w:top w:val="nil"/>
              <w:left w:val="nil"/>
              <w:bottom w:val="single" w:sz="4" w:space="0" w:color="auto"/>
              <w:right w:val="single" w:sz="4" w:space="0" w:color="auto"/>
            </w:tcBorders>
            <w:shd w:val="clear" w:color="auto" w:fill="auto"/>
            <w:vAlign w:val="center"/>
          </w:tcPr>
          <w:p w14:paraId="6A128A5E"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14</w:t>
            </w:r>
          </w:p>
        </w:tc>
        <w:tc>
          <w:tcPr>
            <w:tcW w:w="1843" w:type="dxa"/>
            <w:tcBorders>
              <w:top w:val="nil"/>
              <w:left w:val="nil"/>
              <w:bottom w:val="single" w:sz="4" w:space="0" w:color="auto"/>
              <w:right w:val="single" w:sz="4" w:space="0" w:color="auto"/>
            </w:tcBorders>
            <w:shd w:val="clear" w:color="auto" w:fill="auto"/>
            <w:vAlign w:val="center"/>
          </w:tcPr>
          <w:p w14:paraId="645329E3"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134" w:type="dxa"/>
            <w:tcBorders>
              <w:top w:val="nil"/>
              <w:left w:val="nil"/>
              <w:bottom w:val="single" w:sz="4" w:space="0" w:color="auto"/>
              <w:right w:val="single" w:sz="4" w:space="0" w:color="auto"/>
            </w:tcBorders>
            <w:shd w:val="clear" w:color="auto" w:fill="auto"/>
            <w:vAlign w:val="center"/>
          </w:tcPr>
          <w:p w14:paraId="657ADF53"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134" w:type="dxa"/>
            <w:tcBorders>
              <w:top w:val="nil"/>
              <w:left w:val="nil"/>
              <w:bottom w:val="single" w:sz="4" w:space="0" w:color="auto"/>
              <w:right w:val="single" w:sz="4" w:space="0" w:color="auto"/>
            </w:tcBorders>
            <w:shd w:val="clear" w:color="auto" w:fill="auto"/>
            <w:vAlign w:val="center"/>
          </w:tcPr>
          <w:p w14:paraId="35D668A4"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c>
          <w:tcPr>
            <w:tcW w:w="1276" w:type="dxa"/>
            <w:tcBorders>
              <w:top w:val="nil"/>
              <w:left w:val="nil"/>
              <w:bottom w:val="single" w:sz="4" w:space="0" w:color="auto"/>
              <w:right w:val="single" w:sz="4" w:space="0" w:color="auto"/>
            </w:tcBorders>
            <w:shd w:val="clear" w:color="auto" w:fill="auto"/>
            <w:vAlign w:val="center"/>
          </w:tcPr>
          <w:p w14:paraId="7D792E38"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r w:rsidR="0078505A" w:rsidRPr="00C64AA6" w14:paraId="0938B00B" w14:textId="77777777" w:rsidTr="00222293">
        <w:trPr>
          <w:trHeight w:val="406"/>
        </w:trPr>
        <w:tc>
          <w:tcPr>
            <w:tcW w:w="625" w:type="dxa"/>
            <w:tcBorders>
              <w:top w:val="nil"/>
              <w:left w:val="single" w:sz="4" w:space="0" w:color="auto"/>
              <w:bottom w:val="single" w:sz="4" w:space="0" w:color="auto"/>
              <w:right w:val="single" w:sz="4" w:space="0" w:color="auto"/>
            </w:tcBorders>
            <w:shd w:val="clear" w:color="000000" w:fill="FFFFFF"/>
            <w:hideMark/>
          </w:tcPr>
          <w:p w14:paraId="6DDCC787" w14:textId="77777777" w:rsidR="0078505A" w:rsidRPr="00C64AA6" w:rsidRDefault="0078505A" w:rsidP="00B57908">
            <w:pPr>
              <w:spacing w:line="276" w:lineRule="auto"/>
              <w:jc w:val="center"/>
              <w:rPr>
                <w:color w:val="000000"/>
                <w:sz w:val="22"/>
                <w:szCs w:val="22"/>
                <w:lang w:val="lt-LT"/>
              </w:rPr>
            </w:pPr>
            <w:r w:rsidRPr="00C64AA6">
              <w:rPr>
                <w:color w:val="000000"/>
                <w:sz w:val="22"/>
                <w:szCs w:val="22"/>
                <w:lang w:val="lt-LT"/>
              </w:rPr>
              <w:t>1.14</w:t>
            </w:r>
          </w:p>
        </w:tc>
        <w:tc>
          <w:tcPr>
            <w:tcW w:w="1288" w:type="dxa"/>
            <w:tcBorders>
              <w:top w:val="nil"/>
              <w:left w:val="nil"/>
              <w:bottom w:val="single" w:sz="4" w:space="0" w:color="auto"/>
              <w:right w:val="single" w:sz="4" w:space="0" w:color="auto"/>
            </w:tcBorders>
            <w:shd w:val="clear" w:color="auto" w:fill="auto"/>
            <w:vAlign w:val="center"/>
            <w:hideMark/>
          </w:tcPr>
          <w:p w14:paraId="49DF8AF7" w14:textId="1677EE51" w:rsidR="0078505A" w:rsidRPr="00C64AA6" w:rsidRDefault="0078505A" w:rsidP="00B57908">
            <w:pPr>
              <w:spacing w:line="276" w:lineRule="auto"/>
              <w:rPr>
                <w:color w:val="000000"/>
                <w:sz w:val="22"/>
                <w:szCs w:val="22"/>
                <w:lang w:val="lt-LT"/>
              </w:rPr>
            </w:pPr>
            <w:r w:rsidRPr="00C64AA6">
              <w:rPr>
                <w:color w:val="000000"/>
                <w:sz w:val="22"/>
                <w:szCs w:val="22"/>
                <w:lang w:val="lt-LT"/>
              </w:rPr>
              <w:t>Kitos</w:t>
            </w:r>
          </w:p>
        </w:tc>
        <w:tc>
          <w:tcPr>
            <w:tcW w:w="980" w:type="dxa"/>
            <w:tcBorders>
              <w:top w:val="nil"/>
              <w:left w:val="nil"/>
              <w:bottom w:val="single" w:sz="4" w:space="0" w:color="auto"/>
              <w:right w:val="single" w:sz="4" w:space="0" w:color="auto"/>
            </w:tcBorders>
            <w:shd w:val="clear" w:color="auto" w:fill="auto"/>
            <w:vAlign w:val="center"/>
          </w:tcPr>
          <w:p w14:paraId="1FE30890"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33</w:t>
            </w:r>
          </w:p>
        </w:tc>
        <w:tc>
          <w:tcPr>
            <w:tcW w:w="1134" w:type="dxa"/>
            <w:tcBorders>
              <w:top w:val="nil"/>
              <w:left w:val="nil"/>
              <w:bottom w:val="single" w:sz="4" w:space="0" w:color="auto"/>
              <w:right w:val="single" w:sz="4" w:space="0" w:color="auto"/>
            </w:tcBorders>
            <w:shd w:val="clear" w:color="auto" w:fill="auto"/>
            <w:vAlign w:val="center"/>
          </w:tcPr>
          <w:p w14:paraId="63CC463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7160</w:t>
            </w:r>
          </w:p>
        </w:tc>
        <w:tc>
          <w:tcPr>
            <w:tcW w:w="1843" w:type="dxa"/>
            <w:tcBorders>
              <w:top w:val="nil"/>
              <w:left w:val="nil"/>
              <w:bottom w:val="single" w:sz="4" w:space="0" w:color="auto"/>
              <w:right w:val="single" w:sz="4" w:space="0" w:color="auto"/>
            </w:tcBorders>
            <w:shd w:val="clear" w:color="auto" w:fill="auto"/>
            <w:vAlign w:val="center"/>
          </w:tcPr>
          <w:p w14:paraId="2EADA363"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20</w:t>
            </w:r>
          </w:p>
        </w:tc>
        <w:tc>
          <w:tcPr>
            <w:tcW w:w="1134" w:type="dxa"/>
            <w:tcBorders>
              <w:top w:val="nil"/>
              <w:left w:val="nil"/>
              <w:bottom w:val="single" w:sz="4" w:space="0" w:color="auto"/>
              <w:right w:val="single" w:sz="4" w:space="0" w:color="auto"/>
            </w:tcBorders>
            <w:shd w:val="clear" w:color="auto" w:fill="auto"/>
            <w:vAlign w:val="center"/>
          </w:tcPr>
          <w:p w14:paraId="5661E1C8"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20</w:t>
            </w:r>
          </w:p>
        </w:tc>
        <w:tc>
          <w:tcPr>
            <w:tcW w:w="1134" w:type="dxa"/>
            <w:tcBorders>
              <w:top w:val="nil"/>
              <w:left w:val="nil"/>
              <w:bottom w:val="single" w:sz="4" w:space="0" w:color="auto"/>
              <w:right w:val="single" w:sz="4" w:space="0" w:color="auto"/>
            </w:tcBorders>
            <w:shd w:val="clear" w:color="auto" w:fill="auto"/>
            <w:vAlign w:val="center"/>
          </w:tcPr>
          <w:p w14:paraId="041FA72D"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10</w:t>
            </w:r>
          </w:p>
        </w:tc>
        <w:tc>
          <w:tcPr>
            <w:tcW w:w="1276" w:type="dxa"/>
            <w:tcBorders>
              <w:top w:val="nil"/>
              <w:left w:val="nil"/>
              <w:bottom w:val="single" w:sz="4" w:space="0" w:color="auto"/>
              <w:right w:val="single" w:sz="4" w:space="0" w:color="auto"/>
            </w:tcBorders>
            <w:shd w:val="clear" w:color="auto" w:fill="auto"/>
            <w:vAlign w:val="center"/>
          </w:tcPr>
          <w:p w14:paraId="4D5D23F1" w14:textId="77777777" w:rsidR="0078505A" w:rsidRPr="00C64AA6" w:rsidRDefault="0078505A" w:rsidP="00B57908">
            <w:pPr>
              <w:spacing w:line="276" w:lineRule="auto"/>
              <w:jc w:val="center"/>
              <w:rPr>
                <w:bCs/>
                <w:color w:val="000000"/>
                <w:sz w:val="22"/>
                <w:szCs w:val="22"/>
                <w:lang w:val="lt-LT"/>
              </w:rPr>
            </w:pPr>
            <w:r w:rsidRPr="00C64AA6">
              <w:rPr>
                <w:bCs/>
                <w:color w:val="000000"/>
                <w:sz w:val="22"/>
                <w:szCs w:val="22"/>
                <w:lang w:val="lt-LT"/>
              </w:rPr>
              <w:t>0</w:t>
            </w:r>
          </w:p>
        </w:tc>
      </w:tr>
    </w:tbl>
    <w:p w14:paraId="5EC64127" w14:textId="77777777" w:rsidR="00B107EC" w:rsidRPr="00C64AA6" w:rsidRDefault="00B107EC" w:rsidP="00B107EC">
      <w:pPr>
        <w:spacing w:line="276" w:lineRule="auto"/>
        <w:rPr>
          <w:lang w:val="lt-LT"/>
        </w:rPr>
      </w:pPr>
    </w:p>
    <w:p w14:paraId="76BE66FB" w14:textId="77777777" w:rsidR="00B107EC" w:rsidRPr="00C64AA6" w:rsidRDefault="00B107EC" w:rsidP="00B107EC">
      <w:pPr>
        <w:spacing w:line="276" w:lineRule="auto"/>
        <w:ind w:firstLine="567"/>
        <w:jc w:val="both"/>
        <w:rPr>
          <w:sz w:val="24"/>
          <w:szCs w:val="24"/>
          <w:lang w:val="lt-LT"/>
        </w:rPr>
      </w:pPr>
      <w:r w:rsidRPr="00C64AA6">
        <w:rPr>
          <w:sz w:val="24"/>
          <w:szCs w:val="24"/>
          <w:lang w:val="lt-LT"/>
        </w:rPr>
        <w:t>Ypatingą dėmesį visuomenės sveikatos specialistai skyrė vykdant prioritetines funkcijas.</w:t>
      </w:r>
    </w:p>
    <w:p w14:paraId="66176C9B" w14:textId="5E11A5B0" w:rsidR="00B107EC" w:rsidRPr="00C64AA6" w:rsidRDefault="00222293" w:rsidP="00710B82">
      <w:pPr>
        <w:spacing w:line="276" w:lineRule="auto"/>
        <w:ind w:firstLine="567"/>
        <w:jc w:val="both"/>
        <w:rPr>
          <w:sz w:val="24"/>
          <w:szCs w:val="24"/>
          <w:lang w:val="lt-LT"/>
        </w:rPr>
      </w:pPr>
      <w:r w:rsidRPr="00C64AA6">
        <w:rPr>
          <w:sz w:val="24"/>
          <w:szCs w:val="24"/>
          <w:lang w:val="lt-LT"/>
        </w:rPr>
        <w:t>Pagal I prioritetą:</w:t>
      </w:r>
      <w:r w:rsidR="00B107EC" w:rsidRPr="00C64AA6">
        <w:rPr>
          <w:sz w:val="24"/>
          <w:szCs w:val="24"/>
          <w:lang w:val="lt-LT"/>
        </w:rPr>
        <w:t xml:space="preserve"> visuomenės psichikos sveikatos gerinimas</w:t>
      </w:r>
      <w:r w:rsidRPr="00C64AA6">
        <w:rPr>
          <w:sz w:val="24"/>
          <w:szCs w:val="24"/>
          <w:lang w:val="lt-LT"/>
        </w:rPr>
        <w:t xml:space="preserve">: </w:t>
      </w:r>
      <w:r w:rsidR="00B107EC" w:rsidRPr="00C64AA6">
        <w:rPr>
          <w:sz w:val="24"/>
          <w:szCs w:val="24"/>
          <w:lang w:val="lt-LT"/>
        </w:rPr>
        <w:t xml:space="preserve">vykdyta ankstyvoji intervencija, skirta nereguliariai vartojantiems psichoaktyviąsias medžiagas ar eksperimentuojantiems jomis jaunuoliams. Pravestas užsiėmimų ciklas </w:t>
      </w:r>
      <w:r w:rsidRPr="00C64AA6">
        <w:rPr>
          <w:sz w:val="24"/>
          <w:szCs w:val="24"/>
          <w:lang w:val="lt-LT"/>
        </w:rPr>
        <w:t xml:space="preserve">10 jaunuoliams. </w:t>
      </w:r>
      <w:r w:rsidR="00B107EC" w:rsidRPr="00C64AA6">
        <w:rPr>
          <w:sz w:val="24"/>
          <w:szCs w:val="24"/>
          <w:lang w:val="lt-LT"/>
        </w:rPr>
        <w:t>Stiprinant mokyklų bendruomenės gebėjimų psichikos sveikatos srityje – organizuoti mokymai</w:t>
      </w:r>
      <w:r w:rsidR="00DA46CF" w:rsidRPr="00C64AA6">
        <w:rPr>
          <w:sz w:val="24"/>
          <w:szCs w:val="24"/>
          <w:lang w:val="lt-LT"/>
        </w:rPr>
        <w:t xml:space="preserve"> </w:t>
      </w:r>
      <w:r w:rsidRPr="00C64AA6">
        <w:rPr>
          <w:sz w:val="24"/>
          <w:szCs w:val="24"/>
          <w:lang w:val="lt-LT"/>
        </w:rPr>
        <w:t>/</w:t>
      </w:r>
      <w:r w:rsidR="00DA46CF" w:rsidRPr="00C64AA6">
        <w:rPr>
          <w:sz w:val="24"/>
          <w:szCs w:val="24"/>
          <w:lang w:val="lt-LT"/>
        </w:rPr>
        <w:t xml:space="preserve"> </w:t>
      </w:r>
      <w:r w:rsidR="00B107EC" w:rsidRPr="00C64AA6">
        <w:rPr>
          <w:sz w:val="24"/>
          <w:szCs w:val="24"/>
          <w:lang w:val="lt-LT"/>
        </w:rPr>
        <w:t>supervizijos 4 mokyklos bendruomenių komandoms, dalyvavo 48 darbuotojai.</w:t>
      </w:r>
      <w:r w:rsidR="00710B82" w:rsidRPr="00C64AA6">
        <w:rPr>
          <w:sz w:val="24"/>
          <w:szCs w:val="24"/>
          <w:lang w:val="lt-LT"/>
        </w:rPr>
        <w:t xml:space="preserve"> </w:t>
      </w:r>
      <w:r w:rsidRPr="00C64AA6">
        <w:rPr>
          <w:sz w:val="24"/>
          <w:szCs w:val="24"/>
          <w:lang w:val="lt-LT"/>
        </w:rPr>
        <w:t>II prioritetas</w:t>
      </w:r>
      <w:r w:rsidR="00B107EC" w:rsidRPr="00C64AA6">
        <w:rPr>
          <w:sz w:val="24"/>
          <w:szCs w:val="24"/>
          <w:lang w:val="lt-LT"/>
        </w:rPr>
        <w:t>. Sveikos mitybos įgūdžių formavimas ir fizinio aktyvumo skatinimas</w:t>
      </w:r>
      <w:r w:rsidR="00080795" w:rsidRPr="00C64AA6">
        <w:rPr>
          <w:sz w:val="24"/>
          <w:szCs w:val="24"/>
          <w:lang w:val="lt-LT"/>
        </w:rPr>
        <w:t>.</w:t>
      </w:r>
    </w:p>
    <w:p w14:paraId="2BAE5745" w14:textId="1151443F" w:rsidR="00B107EC" w:rsidRPr="00C64AA6" w:rsidRDefault="00B107EC" w:rsidP="00B107EC">
      <w:pPr>
        <w:spacing w:line="276" w:lineRule="auto"/>
        <w:ind w:firstLine="567"/>
        <w:jc w:val="both"/>
        <w:rPr>
          <w:sz w:val="24"/>
          <w:szCs w:val="24"/>
          <w:lang w:val="lt-LT"/>
        </w:rPr>
      </w:pPr>
      <w:r w:rsidRPr="00C64AA6">
        <w:rPr>
          <w:sz w:val="24"/>
          <w:szCs w:val="24"/>
          <w:lang w:val="lt-LT"/>
        </w:rPr>
        <w:lastRenderedPageBreak/>
        <w:t xml:space="preserve">Pagal galiojančią mokinių maitinimo tvarką ugdymo įstaigose vykdė mokinių maitinimo organizavimo priežiūrą. </w:t>
      </w:r>
      <w:r w:rsidRPr="00C64AA6">
        <w:rPr>
          <w:color w:val="000000"/>
          <w:sz w:val="24"/>
          <w:szCs w:val="24"/>
          <w:lang w:val="lt-LT"/>
        </w:rPr>
        <w:t>Tikrino, kad maitinimas būtų organizuojamas pagal mokyklos steigėjo ar jo įgalioto asmens patvirtintus valgiaraščius ir užkandžių asortimento sąrašus. Mokinių maitinimo organizavimo tvarką prižiūrintis specialistas pildė „Valgiaraščio ir mokinių maitinimo atitikties“ žurnalą.</w:t>
      </w:r>
      <w:r w:rsidRPr="00C64AA6">
        <w:rPr>
          <w:sz w:val="24"/>
          <w:szCs w:val="24"/>
          <w:lang w:val="lt-LT"/>
        </w:rPr>
        <w:t xml:space="preserve"> Ragino švietimo įstaigų vadovus įsitraukti į veiklą, tobulinant sveikos mitybos organizavimą ir maisto švaistymo mažinimą. Pristatė rekomendacijas (priemones) dėl švediško stalo principo diegimo, mažinant maisto švaistymą.</w:t>
      </w:r>
    </w:p>
    <w:p w14:paraId="5A56B2A7" w14:textId="12B094BB" w:rsidR="00B107EC" w:rsidRPr="00C64AA6" w:rsidRDefault="00B107EC" w:rsidP="00B107EC">
      <w:pPr>
        <w:spacing w:line="276" w:lineRule="auto"/>
        <w:ind w:firstLine="567"/>
        <w:jc w:val="both"/>
        <w:rPr>
          <w:sz w:val="24"/>
          <w:szCs w:val="24"/>
          <w:lang w:val="lt-LT"/>
        </w:rPr>
      </w:pPr>
      <w:r w:rsidRPr="00C64AA6">
        <w:rPr>
          <w:sz w:val="24"/>
          <w:szCs w:val="24"/>
          <w:lang w:val="lt-LT"/>
        </w:rPr>
        <w:t xml:space="preserve">2020 metais ypatingai atsakingai vykdė užkrečiamųjų ligų epidemiologinę priežiūrą – atliko asmens higienos tikrinimus, mokė kaip elgtis </w:t>
      </w:r>
      <w:r w:rsidR="00294328" w:rsidRPr="00C64AA6">
        <w:rPr>
          <w:sz w:val="24"/>
          <w:szCs w:val="24"/>
          <w:lang w:val="lt-LT"/>
        </w:rPr>
        <w:t>COVID</w:t>
      </w:r>
      <w:r w:rsidR="00080795" w:rsidRPr="00C64AA6">
        <w:rPr>
          <w:sz w:val="24"/>
          <w:szCs w:val="24"/>
          <w:lang w:val="lt-LT"/>
        </w:rPr>
        <w:t>-19</w:t>
      </w:r>
      <w:r w:rsidRPr="00C64AA6">
        <w:rPr>
          <w:sz w:val="24"/>
          <w:szCs w:val="24"/>
          <w:lang w:val="lt-LT"/>
        </w:rPr>
        <w:t xml:space="preserve"> pandemijos metu. </w:t>
      </w:r>
    </w:p>
    <w:p w14:paraId="4B10A089" w14:textId="77777777" w:rsidR="00B107EC" w:rsidRPr="00C64AA6" w:rsidRDefault="00B107EC" w:rsidP="00B107EC">
      <w:pPr>
        <w:spacing w:line="276" w:lineRule="auto"/>
        <w:ind w:firstLine="567"/>
        <w:jc w:val="both"/>
        <w:rPr>
          <w:sz w:val="24"/>
          <w:szCs w:val="24"/>
          <w:lang w:val="lt-LT"/>
        </w:rPr>
      </w:pPr>
      <w:r w:rsidRPr="00C64AA6">
        <w:rPr>
          <w:sz w:val="24"/>
          <w:szCs w:val="24"/>
          <w:lang w:val="lt-LT"/>
        </w:rPr>
        <w:t>Aktyviai propaguoja  jungtis į sveikatą stiprinančių mokyklų tinklą. Rajone jau 4 švietimo įstaigos priklauso šiam tinklui.</w:t>
      </w:r>
    </w:p>
    <w:p w14:paraId="01EEE2CE" w14:textId="7A01529F" w:rsidR="00B107EC" w:rsidRPr="00C64AA6" w:rsidRDefault="00080795" w:rsidP="00080795">
      <w:pPr>
        <w:spacing w:line="276" w:lineRule="auto"/>
        <w:ind w:firstLine="851"/>
        <w:jc w:val="both"/>
        <w:rPr>
          <w:sz w:val="24"/>
          <w:szCs w:val="24"/>
          <w:lang w:val="lt-LT"/>
        </w:rPr>
      </w:pPr>
      <w:r w:rsidRPr="00C64AA6">
        <w:rPr>
          <w:sz w:val="24"/>
          <w:szCs w:val="24"/>
          <w:lang w:val="lt-LT"/>
        </w:rPr>
        <w:t>III prioritetas</w:t>
      </w:r>
      <w:r w:rsidR="00B107EC" w:rsidRPr="00C64AA6">
        <w:rPr>
          <w:sz w:val="24"/>
          <w:szCs w:val="24"/>
          <w:lang w:val="lt-LT"/>
        </w:rPr>
        <w:t>. Savivaldybės visuomenės sveikatos biuro darbuotojų administracinių gebėjimų stiprinimas</w:t>
      </w:r>
      <w:r w:rsidRPr="00C64AA6">
        <w:rPr>
          <w:sz w:val="24"/>
          <w:szCs w:val="24"/>
          <w:lang w:val="lt-LT"/>
        </w:rPr>
        <w:t xml:space="preserve">. </w:t>
      </w:r>
      <w:r w:rsidR="00B107EC" w:rsidRPr="00C64AA6">
        <w:rPr>
          <w:sz w:val="24"/>
          <w:szCs w:val="24"/>
          <w:lang w:val="lt-LT"/>
        </w:rPr>
        <w:t>Iki 2024 m. liepos 1 d. specialistės privalo</w:t>
      </w:r>
      <w:r w:rsidR="00B107EC" w:rsidRPr="00C64AA6">
        <w:rPr>
          <w:b/>
          <w:bCs/>
          <w:sz w:val="24"/>
          <w:szCs w:val="24"/>
          <w:lang w:val="lt-LT"/>
        </w:rPr>
        <w:t xml:space="preserve"> </w:t>
      </w:r>
      <w:r w:rsidR="00B107EC" w:rsidRPr="00C64AA6">
        <w:rPr>
          <w:color w:val="000000"/>
          <w:sz w:val="24"/>
          <w:szCs w:val="24"/>
          <w:lang w:val="lt-LT"/>
        </w:rPr>
        <w:t>turėti aukštąjį universitetinį biomedicinos mokslų srities visuomenės sveikatos krypties išsilavinimą ir bakalauro ar aukštesnį kvalifikacinį laipsnį ar jam prilygintą išsilavinimą.  2020 metais kvalifikaciją kelė 3 specialistės, tęsdamos st</w:t>
      </w:r>
      <w:r w:rsidRPr="00C64AA6">
        <w:rPr>
          <w:color w:val="000000"/>
          <w:sz w:val="24"/>
          <w:szCs w:val="24"/>
          <w:lang w:val="lt-LT"/>
        </w:rPr>
        <w:t>u</w:t>
      </w:r>
      <w:r w:rsidR="00B107EC" w:rsidRPr="00C64AA6">
        <w:rPr>
          <w:color w:val="000000"/>
          <w:sz w:val="24"/>
          <w:szCs w:val="24"/>
          <w:lang w:val="lt-LT"/>
        </w:rPr>
        <w:t xml:space="preserve">dijas Šiaulių ir Klaipėdos, Vilniaus universitetuose. </w:t>
      </w:r>
    </w:p>
    <w:p w14:paraId="447F9BC1" w14:textId="77777777" w:rsidR="00B107EC" w:rsidRPr="00C64AA6" w:rsidRDefault="00B107EC" w:rsidP="00B107EC">
      <w:pPr>
        <w:spacing w:line="276" w:lineRule="auto"/>
        <w:ind w:firstLine="567"/>
        <w:jc w:val="both"/>
        <w:rPr>
          <w:sz w:val="24"/>
          <w:szCs w:val="24"/>
          <w:lang w:val="lt-LT"/>
        </w:rPr>
      </w:pPr>
      <w:r w:rsidRPr="00C64AA6">
        <w:rPr>
          <w:color w:val="000000"/>
          <w:sz w:val="24"/>
          <w:szCs w:val="24"/>
          <w:lang w:val="lt-LT"/>
        </w:rPr>
        <w:t xml:space="preserve">Visos biuro specialistės savo kvalifikaciją kelia, vykdamos į seminarus, konferencijas, mokymus. Analizavo ir vertinto mokinių sveikatos ir gyvensenos rodiklius VSSIS sistemoje,  </w:t>
      </w:r>
      <w:r w:rsidRPr="00C64AA6">
        <w:rPr>
          <w:sz w:val="24"/>
          <w:szCs w:val="24"/>
          <w:lang w:val="lt-LT"/>
        </w:rPr>
        <w:t xml:space="preserve">juos apibendrino ir pristatė mokyklų bendruomenėms, pateikė suinteresuotiems asmenims. Teikė pagalbą kūno kultūros mokytojams komplektuojant fizinio ugdymo grupes, sudarė fizinio pajėgumo grupių sąrašus, pagal galimybes budėjo sporto renginiuose. </w:t>
      </w:r>
    </w:p>
    <w:p w14:paraId="6E870751" w14:textId="39E7A2A6" w:rsidR="00B107EC" w:rsidRPr="00C64AA6" w:rsidRDefault="00B107EC" w:rsidP="00B107EC">
      <w:pPr>
        <w:spacing w:line="276" w:lineRule="auto"/>
        <w:ind w:firstLine="567"/>
        <w:jc w:val="both"/>
        <w:rPr>
          <w:sz w:val="24"/>
          <w:szCs w:val="24"/>
          <w:lang w:val="lt-LT"/>
        </w:rPr>
      </w:pPr>
      <w:r w:rsidRPr="00C64AA6">
        <w:rPr>
          <w:sz w:val="24"/>
          <w:szCs w:val="24"/>
          <w:lang w:val="lt-LT"/>
        </w:rPr>
        <w:t xml:space="preserve">Vertino </w:t>
      </w:r>
      <w:r w:rsidRPr="00C64AA6">
        <w:rPr>
          <w:color w:val="000000"/>
          <w:sz w:val="24"/>
          <w:szCs w:val="24"/>
          <w:lang w:val="lt-LT"/>
        </w:rPr>
        <w:t>mokyklos bendruomenės sveikatai poveikį darančius veiksnius</w:t>
      </w:r>
      <w:r w:rsidRPr="00C64AA6">
        <w:rPr>
          <w:sz w:val="24"/>
          <w:szCs w:val="24"/>
          <w:lang w:val="lt-LT"/>
        </w:rPr>
        <w:t>, dalyvavo mokyklos vaiko gerovės darbo grupių, sprendžiančių mokinių psichologines, adaptacijos ir socialines problemas, veikloje. Vertino ugdymo įstaigų aplinkos atitiktį galiojan</w:t>
      </w:r>
      <w:r w:rsidR="00DA46CF" w:rsidRPr="00C64AA6">
        <w:rPr>
          <w:sz w:val="24"/>
          <w:szCs w:val="24"/>
          <w:lang w:val="lt-LT"/>
        </w:rPr>
        <w:t>tiems</w:t>
      </w:r>
      <w:r w:rsidRPr="00C64AA6">
        <w:rPr>
          <w:sz w:val="24"/>
          <w:szCs w:val="24"/>
          <w:lang w:val="lt-LT"/>
        </w:rPr>
        <w:t xml:space="preserve"> teisės aktų reikalavimams. </w:t>
      </w:r>
    </w:p>
    <w:p w14:paraId="4D3094DA" w14:textId="62C54F79" w:rsidR="00B107EC" w:rsidRPr="00C64AA6" w:rsidRDefault="00B107EC" w:rsidP="00B107EC">
      <w:pPr>
        <w:spacing w:line="276" w:lineRule="auto"/>
        <w:ind w:firstLine="851"/>
        <w:jc w:val="both"/>
        <w:rPr>
          <w:color w:val="000000"/>
          <w:sz w:val="24"/>
          <w:szCs w:val="24"/>
          <w:lang w:val="lt-LT"/>
        </w:rPr>
      </w:pPr>
      <w:r w:rsidRPr="00C64AA6">
        <w:rPr>
          <w:color w:val="000000"/>
          <w:sz w:val="24"/>
          <w:szCs w:val="24"/>
          <w:lang w:val="lt-LT"/>
        </w:rPr>
        <w:t xml:space="preserve">Talkino </w:t>
      </w:r>
      <w:r w:rsidR="00080795" w:rsidRPr="00C64AA6">
        <w:rPr>
          <w:color w:val="000000"/>
          <w:sz w:val="24"/>
          <w:szCs w:val="24"/>
          <w:lang w:val="lt-LT"/>
        </w:rPr>
        <w:t xml:space="preserve">Nacionaliniam </w:t>
      </w:r>
      <w:r w:rsidRPr="00C64AA6">
        <w:rPr>
          <w:color w:val="000000"/>
          <w:sz w:val="24"/>
          <w:szCs w:val="24"/>
          <w:lang w:val="lt-LT"/>
        </w:rPr>
        <w:t>visuomenės sveikatos centrui kovoje su COVID-19 (koronaviruso infekcijos) valdymo priemonių įgyvendinime.</w:t>
      </w:r>
    </w:p>
    <w:p w14:paraId="227E1BC5" w14:textId="6FD70F6C" w:rsidR="00B107EC" w:rsidRPr="00C64AA6" w:rsidRDefault="00080795" w:rsidP="00080795">
      <w:pPr>
        <w:spacing w:line="276" w:lineRule="auto"/>
        <w:ind w:firstLine="851"/>
        <w:jc w:val="both"/>
        <w:rPr>
          <w:color w:val="000000"/>
          <w:sz w:val="24"/>
          <w:szCs w:val="24"/>
          <w:lang w:val="lt-LT"/>
        </w:rPr>
      </w:pPr>
      <w:r w:rsidRPr="00C64AA6">
        <w:rPr>
          <w:color w:val="000000"/>
          <w:sz w:val="24"/>
          <w:szCs w:val="24"/>
          <w:lang w:val="lt-LT"/>
        </w:rPr>
        <w:t>IV priorit</w:t>
      </w:r>
      <w:r w:rsidR="00DA46CF" w:rsidRPr="00C64AA6">
        <w:rPr>
          <w:color w:val="000000"/>
          <w:sz w:val="24"/>
          <w:szCs w:val="24"/>
          <w:lang w:val="lt-LT"/>
        </w:rPr>
        <w:t>e</w:t>
      </w:r>
      <w:r w:rsidRPr="00C64AA6">
        <w:rPr>
          <w:color w:val="000000"/>
          <w:sz w:val="24"/>
          <w:szCs w:val="24"/>
          <w:lang w:val="lt-LT"/>
        </w:rPr>
        <w:t>t</w:t>
      </w:r>
      <w:r w:rsidR="00DA46CF" w:rsidRPr="00C64AA6">
        <w:rPr>
          <w:color w:val="000000"/>
          <w:sz w:val="24"/>
          <w:szCs w:val="24"/>
          <w:lang w:val="lt-LT"/>
        </w:rPr>
        <w:t>a</w:t>
      </w:r>
      <w:r w:rsidRPr="00C64AA6">
        <w:rPr>
          <w:color w:val="000000"/>
          <w:sz w:val="24"/>
          <w:szCs w:val="24"/>
          <w:lang w:val="lt-LT"/>
        </w:rPr>
        <w:t>s</w:t>
      </w:r>
      <w:r w:rsidR="00B107EC" w:rsidRPr="00C64AA6">
        <w:rPr>
          <w:color w:val="000000"/>
          <w:sz w:val="24"/>
          <w:szCs w:val="24"/>
          <w:lang w:val="lt-LT"/>
        </w:rPr>
        <w:t>. Savivaldybės visuomenės sveikatos biurų veiklos viešinimas.</w:t>
      </w:r>
      <w:r w:rsidRPr="00C64AA6">
        <w:rPr>
          <w:color w:val="000000"/>
          <w:sz w:val="24"/>
          <w:szCs w:val="24"/>
          <w:lang w:val="lt-LT"/>
        </w:rPr>
        <w:t xml:space="preserve"> </w:t>
      </w:r>
      <w:r w:rsidR="00B107EC" w:rsidRPr="00C64AA6">
        <w:rPr>
          <w:color w:val="000000"/>
          <w:sz w:val="24"/>
          <w:szCs w:val="24"/>
          <w:lang w:val="lt-LT"/>
        </w:rPr>
        <w:t xml:space="preserve">Viešina savo veiklą švietimo įstaigų, visuomenės sveikatos biuro internetinėse svetainėse, </w:t>
      </w:r>
      <w:r w:rsidR="00DA46CF" w:rsidRPr="00C64AA6">
        <w:rPr>
          <w:color w:val="000000"/>
          <w:sz w:val="24"/>
          <w:szCs w:val="24"/>
          <w:lang w:val="lt-LT"/>
        </w:rPr>
        <w:t>feisbuko</w:t>
      </w:r>
      <w:r w:rsidR="00B107EC" w:rsidRPr="00C64AA6">
        <w:rPr>
          <w:color w:val="000000"/>
          <w:sz w:val="24"/>
          <w:szCs w:val="24"/>
          <w:lang w:val="lt-LT"/>
        </w:rPr>
        <w:t xml:space="preserve"> socialinių tinklų grupėje, stenduose, miesto spaudoje. </w:t>
      </w:r>
    </w:p>
    <w:p w14:paraId="5AFC10E2" w14:textId="77777777" w:rsidR="00B107EC" w:rsidRPr="00C64AA6" w:rsidRDefault="00B107EC" w:rsidP="00B107EC">
      <w:pPr>
        <w:pStyle w:val="Pavadinimas"/>
        <w:jc w:val="left"/>
        <w:rPr>
          <w:b w:val="0"/>
          <w:bCs/>
          <w:szCs w:val="24"/>
        </w:rPr>
      </w:pPr>
    </w:p>
    <w:p w14:paraId="66070931" w14:textId="47CD2EC2" w:rsidR="00B679F8" w:rsidRPr="00C64AA6" w:rsidRDefault="00B679F8" w:rsidP="00B679F8">
      <w:pPr>
        <w:shd w:val="clear" w:color="auto" w:fill="FFFFFF"/>
        <w:spacing w:line="230" w:lineRule="atLeast"/>
        <w:jc w:val="center"/>
        <w:rPr>
          <w:color w:val="222222"/>
          <w:lang w:val="lt-LT"/>
        </w:rPr>
      </w:pPr>
      <w:r w:rsidRPr="00C64AA6">
        <w:rPr>
          <w:b/>
          <w:bCs/>
          <w:color w:val="222222"/>
          <w:sz w:val="24"/>
          <w:szCs w:val="24"/>
          <w:lang w:val="lt-LT"/>
        </w:rPr>
        <w:t>X</w:t>
      </w:r>
      <w:r w:rsidR="00B107EC" w:rsidRPr="00C64AA6">
        <w:rPr>
          <w:b/>
          <w:bCs/>
          <w:color w:val="222222"/>
          <w:sz w:val="24"/>
          <w:szCs w:val="24"/>
          <w:lang w:val="lt-LT"/>
        </w:rPr>
        <w:t>I</w:t>
      </w:r>
      <w:r w:rsidRPr="00C64AA6">
        <w:rPr>
          <w:b/>
          <w:bCs/>
          <w:color w:val="222222"/>
          <w:sz w:val="24"/>
          <w:szCs w:val="24"/>
          <w:lang w:val="lt-LT"/>
        </w:rPr>
        <w:t>. VISUOMENĖS SVEIKATOS STEBĖSENA</w:t>
      </w:r>
    </w:p>
    <w:p w14:paraId="36F88793" w14:textId="77777777" w:rsidR="00B679F8" w:rsidRPr="00C64AA6" w:rsidRDefault="00B679F8" w:rsidP="00B679F8">
      <w:pPr>
        <w:shd w:val="clear" w:color="auto" w:fill="FFFFFF"/>
        <w:spacing w:line="230" w:lineRule="atLeast"/>
        <w:rPr>
          <w:color w:val="222222"/>
          <w:lang w:val="lt-LT"/>
        </w:rPr>
      </w:pPr>
      <w:r w:rsidRPr="00C64AA6">
        <w:rPr>
          <w:b/>
          <w:bCs/>
          <w:color w:val="222222"/>
          <w:sz w:val="24"/>
          <w:szCs w:val="24"/>
          <w:lang w:val="lt-LT"/>
        </w:rPr>
        <w:t> </w:t>
      </w:r>
    </w:p>
    <w:p w14:paraId="7775E605" w14:textId="6F54D892" w:rsidR="00B679F8" w:rsidRPr="00C64AA6" w:rsidRDefault="00B679F8" w:rsidP="00A3138C">
      <w:pPr>
        <w:shd w:val="clear" w:color="auto" w:fill="FFFFFF"/>
        <w:spacing w:line="276" w:lineRule="auto"/>
        <w:ind w:firstLine="720"/>
        <w:jc w:val="both"/>
        <w:rPr>
          <w:color w:val="222222"/>
          <w:sz w:val="24"/>
          <w:szCs w:val="24"/>
          <w:lang w:val="lt-LT"/>
        </w:rPr>
      </w:pPr>
      <w:r w:rsidRPr="00C64AA6">
        <w:rPr>
          <w:b/>
          <w:bCs/>
          <w:color w:val="222222"/>
          <w:sz w:val="24"/>
          <w:szCs w:val="24"/>
          <w:lang w:val="lt-LT"/>
        </w:rPr>
        <w:t>Rokiškio rajono savivaldybės maudyklų vandens ataskaita</w:t>
      </w:r>
      <w:r w:rsidRPr="00C64AA6">
        <w:rPr>
          <w:color w:val="222222"/>
          <w:sz w:val="24"/>
          <w:szCs w:val="24"/>
          <w:lang w:val="lt-LT"/>
        </w:rPr>
        <w:t>. Rokiškio rajono savivaldybėje nuolat vykdoma maudymosi v</w:t>
      </w:r>
      <w:r w:rsidR="00A3138C" w:rsidRPr="00C64AA6">
        <w:rPr>
          <w:color w:val="222222"/>
          <w:sz w:val="24"/>
          <w:szCs w:val="24"/>
          <w:lang w:val="lt-LT"/>
        </w:rPr>
        <w:t>ietų vandens kokybės stebėsena 4</w:t>
      </w:r>
      <w:r w:rsidRPr="00C64AA6">
        <w:rPr>
          <w:color w:val="222222"/>
          <w:sz w:val="24"/>
          <w:szCs w:val="24"/>
          <w:lang w:val="lt-LT"/>
        </w:rPr>
        <w:t xml:space="preserve"> vandens telkiniuose (Sartų ežeras, Vyžuonos ežeras</w:t>
      </w:r>
      <w:r w:rsidR="00A3138C" w:rsidRPr="00C64AA6">
        <w:rPr>
          <w:color w:val="222222"/>
          <w:sz w:val="24"/>
          <w:szCs w:val="24"/>
          <w:lang w:val="lt-LT"/>
        </w:rPr>
        <w:t>, Velykalnio tvenkinys</w:t>
      </w:r>
      <w:r w:rsidRPr="00C64AA6">
        <w:rPr>
          <w:color w:val="222222"/>
          <w:sz w:val="24"/>
          <w:szCs w:val="24"/>
          <w:lang w:val="lt-LT"/>
        </w:rPr>
        <w:t xml:space="preserve"> ir Rokiškio ežeras). 2020 m. maudymosi vietose p</w:t>
      </w:r>
      <w:r w:rsidR="00294328" w:rsidRPr="00C64AA6">
        <w:rPr>
          <w:color w:val="222222"/>
          <w:sz w:val="24"/>
          <w:szCs w:val="24"/>
          <w:lang w:val="lt-LT"/>
        </w:rPr>
        <w:t>aimtų mėginių, viršijančių maudy</w:t>
      </w:r>
      <w:r w:rsidRPr="00C64AA6">
        <w:rPr>
          <w:color w:val="222222"/>
          <w:sz w:val="24"/>
          <w:szCs w:val="24"/>
          <w:lang w:val="lt-LT"/>
        </w:rPr>
        <w:t>mosi sezonu galiojančias mikrobiologinių parametrų norma</w:t>
      </w:r>
      <w:r w:rsidR="00A3138C" w:rsidRPr="00C64AA6">
        <w:rPr>
          <w:color w:val="222222"/>
          <w:sz w:val="24"/>
          <w:szCs w:val="24"/>
          <w:lang w:val="lt-LT"/>
        </w:rPr>
        <w:t>s</w:t>
      </w:r>
      <w:r w:rsidR="00294328" w:rsidRPr="00C64AA6">
        <w:rPr>
          <w:color w:val="222222"/>
          <w:sz w:val="24"/>
          <w:szCs w:val="24"/>
          <w:lang w:val="lt-LT"/>
        </w:rPr>
        <w:t>,</w:t>
      </w:r>
      <w:r w:rsidR="00A3138C" w:rsidRPr="00C64AA6">
        <w:rPr>
          <w:color w:val="222222"/>
          <w:sz w:val="24"/>
          <w:szCs w:val="24"/>
          <w:lang w:val="lt-LT"/>
        </w:rPr>
        <w:t xml:space="preserve"> nenustatyta</w:t>
      </w:r>
      <w:r w:rsidR="00294328" w:rsidRPr="00C64AA6">
        <w:rPr>
          <w:color w:val="222222"/>
          <w:sz w:val="24"/>
          <w:szCs w:val="24"/>
          <w:lang w:val="lt-LT"/>
        </w:rPr>
        <w:t xml:space="preserve"> nė</w:t>
      </w:r>
      <w:r w:rsidR="00A3138C" w:rsidRPr="00C64AA6">
        <w:rPr>
          <w:color w:val="222222"/>
          <w:sz w:val="24"/>
          <w:szCs w:val="24"/>
          <w:lang w:val="lt-LT"/>
        </w:rPr>
        <w:t xml:space="preserve"> viename iš 3</w:t>
      </w:r>
      <w:r w:rsidRPr="00C64AA6">
        <w:rPr>
          <w:color w:val="222222"/>
          <w:sz w:val="24"/>
          <w:szCs w:val="24"/>
          <w:lang w:val="lt-LT"/>
        </w:rPr>
        <w:t>ežerų</w:t>
      </w:r>
      <w:r w:rsidR="00A3138C" w:rsidRPr="00C64AA6">
        <w:rPr>
          <w:color w:val="222222"/>
          <w:sz w:val="24"/>
          <w:szCs w:val="24"/>
          <w:lang w:val="lt-LT"/>
        </w:rPr>
        <w:t xml:space="preserve"> ir 1 tvenkinio</w:t>
      </w:r>
      <w:r w:rsidRPr="00C64AA6">
        <w:rPr>
          <w:color w:val="222222"/>
          <w:sz w:val="24"/>
          <w:szCs w:val="24"/>
          <w:lang w:val="lt-LT"/>
        </w:rPr>
        <w:t>. Maudyklų vandens tyrimai viešinami biuro internetinėje svetainėje </w:t>
      </w:r>
      <w:hyperlink r:id="rId12" w:tgtFrame="_blank" w:history="1">
        <w:r w:rsidRPr="00C64AA6">
          <w:rPr>
            <w:color w:val="1155CC"/>
            <w:sz w:val="24"/>
            <w:szCs w:val="24"/>
            <w:u w:val="single"/>
            <w:lang w:val="lt-LT"/>
          </w:rPr>
          <w:t>www.rsveikata.lt</w:t>
        </w:r>
      </w:hyperlink>
      <w:r w:rsidR="00A3138C" w:rsidRPr="00C64AA6">
        <w:rPr>
          <w:color w:val="222222"/>
          <w:sz w:val="24"/>
          <w:szCs w:val="24"/>
          <w:lang w:val="lt-LT"/>
        </w:rPr>
        <w:t xml:space="preserve">, spaudoje „Gimtasis Rokiškis“ ir </w:t>
      </w:r>
      <w:r w:rsidR="00294328" w:rsidRPr="00C64AA6">
        <w:rPr>
          <w:color w:val="222222"/>
          <w:sz w:val="24"/>
          <w:szCs w:val="24"/>
          <w:lang w:val="lt-LT"/>
        </w:rPr>
        <w:t>,,</w:t>
      </w:r>
      <w:r w:rsidR="00A3138C" w:rsidRPr="00C64AA6">
        <w:rPr>
          <w:color w:val="222222"/>
          <w:sz w:val="24"/>
          <w:szCs w:val="24"/>
          <w:lang w:val="lt-LT"/>
        </w:rPr>
        <w:t>Rokiškio Sirena</w:t>
      </w:r>
      <w:r w:rsidR="00294328" w:rsidRPr="00C64AA6">
        <w:rPr>
          <w:color w:val="222222"/>
          <w:sz w:val="24"/>
          <w:szCs w:val="24"/>
          <w:lang w:val="lt-LT"/>
        </w:rPr>
        <w:t>“</w:t>
      </w:r>
      <w:r w:rsidRPr="00C64AA6">
        <w:rPr>
          <w:color w:val="222222"/>
          <w:sz w:val="24"/>
          <w:szCs w:val="24"/>
          <w:lang w:val="lt-LT"/>
        </w:rPr>
        <w:t xml:space="preserve"> maudyklų informaciniuose stenduose, duomenys siunčiami į Sveikatos mokymų ir ligų prevencijos centrą.</w:t>
      </w:r>
    </w:p>
    <w:p w14:paraId="010642EF" w14:textId="77777777" w:rsidR="00B679F8" w:rsidRPr="00C64AA6" w:rsidRDefault="00B679F8" w:rsidP="00A3138C">
      <w:pPr>
        <w:shd w:val="clear" w:color="auto" w:fill="FFFFFF"/>
        <w:spacing w:line="276" w:lineRule="auto"/>
        <w:ind w:firstLine="720"/>
        <w:jc w:val="both"/>
        <w:rPr>
          <w:color w:val="222222"/>
          <w:sz w:val="24"/>
          <w:szCs w:val="24"/>
          <w:lang w:val="lt-LT"/>
        </w:rPr>
      </w:pPr>
      <w:r w:rsidRPr="00C64AA6">
        <w:rPr>
          <w:b/>
          <w:bCs/>
          <w:color w:val="222222"/>
          <w:sz w:val="24"/>
          <w:szCs w:val="24"/>
          <w:lang w:val="lt-LT"/>
        </w:rPr>
        <w:t>Rokiškio rajono savivaldybės visuomenės sveikatos stebėsenos ataskaita</w:t>
      </w:r>
      <w:r w:rsidRPr="00C64AA6">
        <w:rPr>
          <w:color w:val="222222"/>
          <w:sz w:val="24"/>
          <w:szCs w:val="24"/>
          <w:lang w:val="lt-LT"/>
        </w:rPr>
        <w:t>. Informacija apie savivaldybės gyventojų sveikatos būklę pateikta bus Rokiškio rajono savivaldybės tarybai 2021 m. balandžio 30 d.</w:t>
      </w:r>
    </w:p>
    <w:p w14:paraId="68427AB4" w14:textId="118BEA62" w:rsidR="00B679F8" w:rsidRPr="00C64AA6" w:rsidRDefault="00B679F8" w:rsidP="00A3138C">
      <w:pPr>
        <w:shd w:val="clear" w:color="auto" w:fill="FFFFFF"/>
        <w:spacing w:line="276" w:lineRule="auto"/>
        <w:ind w:firstLine="720"/>
        <w:jc w:val="both"/>
        <w:rPr>
          <w:color w:val="222222"/>
          <w:sz w:val="24"/>
          <w:szCs w:val="24"/>
          <w:lang w:val="lt-LT"/>
        </w:rPr>
      </w:pPr>
      <w:r w:rsidRPr="00C64AA6">
        <w:rPr>
          <w:rStyle w:val="Grietas"/>
          <w:sz w:val="24"/>
          <w:szCs w:val="24"/>
          <w:shd w:val="clear" w:color="auto" w:fill="FFFFFF"/>
          <w:lang w:val="lt-LT"/>
        </w:rPr>
        <w:t xml:space="preserve">2020 m. mokyklinio amžiaus vaikų gyvensenos tyrimas. </w:t>
      </w:r>
      <w:r w:rsidRPr="00C64AA6">
        <w:rPr>
          <w:sz w:val="24"/>
          <w:szCs w:val="24"/>
          <w:lang w:val="lt-LT"/>
        </w:rPr>
        <w:t>2020 m. mokyklinio amžiaus 5</w:t>
      </w:r>
      <w:r w:rsidR="00294328" w:rsidRPr="00C64AA6">
        <w:rPr>
          <w:sz w:val="24"/>
          <w:szCs w:val="24"/>
          <w:lang w:val="lt-LT"/>
        </w:rPr>
        <w:t>–</w:t>
      </w:r>
      <w:r w:rsidRPr="00C64AA6">
        <w:rPr>
          <w:sz w:val="24"/>
          <w:szCs w:val="24"/>
          <w:lang w:val="lt-LT"/>
        </w:rPr>
        <w:t>7</w:t>
      </w:r>
      <w:r w:rsidR="00294328" w:rsidRPr="00C64AA6">
        <w:rPr>
          <w:sz w:val="24"/>
          <w:szCs w:val="24"/>
          <w:lang w:val="lt-LT"/>
        </w:rPr>
        <w:t>–</w:t>
      </w:r>
      <w:r w:rsidRPr="00C64AA6">
        <w:rPr>
          <w:sz w:val="24"/>
          <w:szCs w:val="24"/>
          <w:lang w:val="lt-LT"/>
        </w:rPr>
        <w:t xml:space="preserve">9 klasių vaikų gyvensenos tyrimo duomenų bazę sudarė 35 562 respondentų užpildytos anketos, </w:t>
      </w:r>
      <w:r w:rsidRPr="00C64AA6">
        <w:rPr>
          <w:sz w:val="24"/>
          <w:szCs w:val="24"/>
          <w:lang w:val="lt-LT"/>
        </w:rPr>
        <w:lastRenderedPageBreak/>
        <w:t>kurių duomenis iki 2020 m. spalio 30 d. HI perdavė apklausas vykdę savivaldybes aptarnaujantys visuomenės sveikatos biurai. Apklausos pradėtos vykdyti 2020 m. kovo mėnesį (iki galo jos atliktos 2 savivaldybėse (Joniškio r., Šiaulių m.)), tačiau dėl COVID-19 ligos epidemiologinės situacijos ir Lietuvos teritorijoje paskelbto visuotinio karantino kuriam laikui nutrauktos. Apklausos tęstos rugsėjo–spalio mėnesiais. Suvesti ir apibendrinti tyrimo rezultatai bus</w:t>
      </w:r>
      <w:r w:rsidRPr="00C64AA6">
        <w:rPr>
          <w:b/>
          <w:bCs/>
          <w:sz w:val="24"/>
          <w:szCs w:val="24"/>
          <w:lang w:val="lt-LT"/>
        </w:rPr>
        <w:t> </w:t>
      </w:r>
      <w:r w:rsidRPr="00C64AA6">
        <w:rPr>
          <w:sz w:val="24"/>
          <w:szCs w:val="24"/>
          <w:lang w:val="lt-LT"/>
        </w:rPr>
        <w:t xml:space="preserve">skelbiami </w:t>
      </w:r>
      <w:hyperlink r:id="rId13" w:history="1">
        <w:r w:rsidRPr="00C64AA6">
          <w:rPr>
            <w:rStyle w:val="Hipersaitas"/>
            <w:sz w:val="24"/>
            <w:szCs w:val="24"/>
            <w:lang w:val="lt-LT"/>
          </w:rPr>
          <w:t>https://hi.lt/lt/gs-ataskaitos.html</w:t>
        </w:r>
      </w:hyperlink>
      <w:r w:rsidRPr="00C64AA6">
        <w:rPr>
          <w:color w:val="222222"/>
          <w:sz w:val="24"/>
          <w:szCs w:val="24"/>
          <w:lang w:val="lt-LT"/>
        </w:rPr>
        <w:t xml:space="preserve"> </w:t>
      </w:r>
    </w:p>
    <w:p w14:paraId="299096CD" w14:textId="77777777" w:rsidR="009506A5" w:rsidRPr="00C64AA6" w:rsidRDefault="009506A5" w:rsidP="00A3138C">
      <w:pPr>
        <w:pStyle w:val="Style3"/>
        <w:widowControl/>
        <w:spacing w:line="276" w:lineRule="auto"/>
        <w:ind w:firstLine="720"/>
        <w:jc w:val="both"/>
        <w:rPr>
          <w:lang w:val="lt-LT"/>
        </w:rPr>
      </w:pPr>
    </w:p>
    <w:p w14:paraId="5FFE671F" w14:textId="2BF7C5EC" w:rsidR="000E30D5" w:rsidRPr="00C64AA6" w:rsidRDefault="000E30D5" w:rsidP="009506A5">
      <w:pPr>
        <w:pStyle w:val="Style3"/>
        <w:widowControl/>
        <w:spacing w:line="276" w:lineRule="auto"/>
        <w:ind w:firstLine="720"/>
        <w:jc w:val="both"/>
        <w:rPr>
          <w:b/>
          <w:lang w:val="lt-LT"/>
        </w:rPr>
      </w:pPr>
      <w:r w:rsidRPr="00C64AA6">
        <w:rPr>
          <w:lang w:val="lt-LT"/>
        </w:rPr>
        <w:tab/>
      </w:r>
      <w:r w:rsidRPr="00C64AA6">
        <w:rPr>
          <w:lang w:val="lt-LT"/>
        </w:rPr>
        <w:tab/>
      </w:r>
      <w:r w:rsidRPr="00C64AA6">
        <w:rPr>
          <w:b/>
          <w:lang w:val="lt-LT"/>
        </w:rPr>
        <w:t>XI. VAIKŲ MAITINIMO ORGANIZAVIMAS</w:t>
      </w:r>
    </w:p>
    <w:p w14:paraId="4BDF932F" w14:textId="77777777" w:rsidR="00F0357B" w:rsidRPr="00C64AA6" w:rsidRDefault="00F0357B" w:rsidP="00F0357B">
      <w:pPr>
        <w:spacing w:line="259" w:lineRule="auto"/>
        <w:rPr>
          <w:b/>
          <w:color w:val="FF0000"/>
          <w:sz w:val="24"/>
          <w:szCs w:val="24"/>
          <w:lang w:val="lt-LT" w:eastAsia="en-US"/>
        </w:rPr>
      </w:pPr>
    </w:p>
    <w:p w14:paraId="23653508" w14:textId="2F5CAA67" w:rsidR="00F0357B" w:rsidRPr="00C64AA6" w:rsidRDefault="00F0357B" w:rsidP="00F91D29">
      <w:pPr>
        <w:spacing w:line="276" w:lineRule="auto"/>
        <w:rPr>
          <w:b/>
          <w:bCs/>
          <w:sz w:val="24"/>
          <w:szCs w:val="24"/>
          <w:lang w:val="lt-LT"/>
        </w:rPr>
      </w:pPr>
      <w:r w:rsidRPr="00C64AA6">
        <w:rPr>
          <w:b/>
          <w:color w:val="FF0000"/>
          <w:sz w:val="24"/>
          <w:szCs w:val="24"/>
          <w:lang w:val="lt-LT" w:eastAsia="en-US"/>
        </w:rPr>
        <w:t xml:space="preserve"> </w:t>
      </w:r>
      <w:r w:rsidR="00F91D29" w:rsidRPr="00C64AA6">
        <w:rPr>
          <w:b/>
          <w:color w:val="FF0000"/>
          <w:sz w:val="24"/>
          <w:szCs w:val="24"/>
          <w:lang w:val="lt-LT" w:eastAsia="en-US"/>
        </w:rPr>
        <w:tab/>
      </w:r>
      <w:r w:rsidRPr="00C64AA6">
        <w:rPr>
          <w:b/>
          <w:sz w:val="24"/>
          <w:szCs w:val="24"/>
          <w:lang w:val="lt-LT" w:eastAsia="en-US"/>
        </w:rPr>
        <w:t xml:space="preserve">2020 m. </w:t>
      </w:r>
      <w:r w:rsidR="00F91D29" w:rsidRPr="00C64AA6">
        <w:rPr>
          <w:b/>
          <w:sz w:val="24"/>
          <w:szCs w:val="24"/>
          <w:lang w:val="lt-LT" w:eastAsia="en-US"/>
        </w:rPr>
        <w:t>prie „ Dietinio maitinimo programos“ buvo</w:t>
      </w:r>
      <w:r w:rsidR="00F91D29" w:rsidRPr="00C64AA6">
        <w:rPr>
          <w:b/>
          <w:color w:val="FF0000"/>
          <w:sz w:val="24"/>
          <w:szCs w:val="24"/>
          <w:lang w:val="lt-LT" w:eastAsia="en-US"/>
        </w:rPr>
        <w:t xml:space="preserve"> </w:t>
      </w:r>
      <w:r w:rsidR="00F91D29" w:rsidRPr="00C64AA6">
        <w:rPr>
          <w:b/>
          <w:bCs/>
          <w:sz w:val="24"/>
          <w:szCs w:val="24"/>
          <w:lang w:val="lt-LT"/>
        </w:rPr>
        <w:t>p</w:t>
      </w:r>
      <w:r w:rsidRPr="00C64AA6">
        <w:rPr>
          <w:b/>
          <w:bCs/>
          <w:sz w:val="24"/>
          <w:szCs w:val="24"/>
          <w:lang w:val="lt-LT"/>
        </w:rPr>
        <w:t xml:space="preserve">rijungtos </w:t>
      </w:r>
      <w:r w:rsidR="002502FE" w:rsidRPr="00C64AA6">
        <w:rPr>
          <w:b/>
          <w:bCs/>
          <w:sz w:val="24"/>
          <w:szCs w:val="24"/>
          <w:lang w:val="lt-LT"/>
        </w:rPr>
        <w:t xml:space="preserve">11 </w:t>
      </w:r>
      <w:r w:rsidRPr="00C64AA6">
        <w:rPr>
          <w:b/>
          <w:bCs/>
          <w:sz w:val="24"/>
          <w:szCs w:val="24"/>
          <w:lang w:val="lt-LT"/>
        </w:rPr>
        <w:t xml:space="preserve">ugdymo įstaigos: </w:t>
      </w:r>
    </w:p>
    <w:p w14:paraId="1CF3058F" w14:textId="77777777" w:rsidR="00F91D29" w:rsidRPr="00C64AA6" w:rsidRDefault="00F91D29" w:rsidP="00F91D29">
      <w:pPr>
        <w:spacing w:line="276" w:lineRule="auto"/>
        <w:rPr>
          <w:b/>
          <w:bCs/>
          <w:sz w:val="24"/>
          <w:szCs w:val="24"/>
          <w:lang w:val="lt-LT"/>
        </w:rPr>
      </w:pPr>
    </w:p>
    <w:p w14:paraId="000FFF87" w14:textId="1101F5AE"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1. Rokiškio lopšelis darželis „Pumpurėlis“</w:t>
      </w:r>
      <w:r w:rsidR="00294328" w:rsidRPr="00C64AA6">
        <w:rPr>
          <w:color w:val="000000" w:themeColor="text1"/>
          <w:sz w:val="24"/>
          <w:szCs w:val="24"/>
          <w:lang w:val="lt-LT"/>
        </w:rPr>
        <w:t xml:space="preserve"> </w:t>
      </w:r>
      <w:r w:rsidRPr="00C64AA6">
        <w:rPr>
          <w:color w:val="000000" w:themeColor="text1"/>
          <w:sz w:val="24"/>
          <w:szCs w:val="24"/>
          <w:lang w:val="lt-LT"/>
        </w:rPr>
        <w:t xml:space="preserve">(prijungta įstaiga 2020 m. gegužės </w:t>
      </w:r>
      <w:r w:rsidR="00F0357B" w:rsidRPr="00C64AA6">
        <w:rPr>
          <w:color w:val="000000" w:themeColor="text1"/>
          <w:sz w:val="24"/>
          <w:szCs w:val="24"/>
          <w:lang w:val="lt-LT"/>
        </w:rPr>
        <w:t>18</w:t>
      </w:r>
      <w:r w:rsidRPr="00C64AA6">
        <w:rPr>
          <w:color w:val="000000" w:themeColor="text1"/>
          <w:sz w:val="24"/>
          <w:szCs w:val="24"/>
          <w:lang w:val="lt-LT"/>
        </w:rPr>
        <w:t xml:space="preserve"> d.</w:t>
      </w:r>
      <w:r w:rsidR="00F0357B" w:rsidRPr="00C64AA6">
        <w:rPr>
          <w:color w:val="000000" w:themeColor="text1"/>
          <w:sz w:val="24"/>
          <w:szCs w:val="24"/>
          <w:lang w:val="lt-LT"/>
        </w:rPr>
        <w:t>)</w:t>
      </w:r>
      <w:r w:rsidR="00172A2F" w:rsidRPr="00C64AA6">
        <w:rPr>
          <w:color w:val="000000" w:themeColor="text1"/>
          <w:sz w:val="24"/>
          <w:szCs w:val="24"/>
          <w:lang w:val="lt-LT"/>
        </w:rPr>
        <w:t>;</w:t>
      </w:r>
    </w:p>
    <w:p w14:paraId="04C5426B" w14:textId="491F5E5B"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2. Rokiškio </w:t>
      </w:r>
      <w:r w:rsidR="00F0357B" w:rsidRPr="00C64AA6">
        <w:rPr>
          <w:color w:val="000000" w:themeColor="text1"/>
          <w:sz w:val="24"/>
          <w:szCs w:val="24"/>
          <w:lang w:val="lt-LT"/>
        </w:rPr>
        <w:t>lopšelis darželi</w:t>
      </w:r>
      <w:r w:rsidRPr="00C64AA6">
        <w:rPr>
          <w:color w:val="000000" w:themeColor="text1"/>
          <w:sz w:val="24"/>
          <w:szCs w:val="24"/>
          <w:lang w:val="lt-LT"/>
        </w:rPr>
        <w:t>s „Nykštukas“ (prijungta 2020 m. birželio 1</w:t>
      </w:r>
      <w:r w:rsidR="00F0357B" w:rsidRPr="00C64AA6">
        <w:rPr>
          <w:color w:val="000000" w:themeColor="text1"/>
          <w:sz w:val="24"/>
          <w:szCs w:val="24"/>
          <w:lang w:val="lt-LT"/>
        </w:rPr>
        <w:t>5</w:t>
      </w:r>
      <w:r w:rsidRPr="00C64AA6">
        <w:rPr>
          <w:color w:val="000000" w:themeColor="text1"/>
          <w:sz w:val="24"/>
          <w:szCs w:val="24"/>
          <w:lang w:val="lt-LT"/>
        </w:rPr>
        <w:t xml:space="preserve"> d.</w:t>
      </w:r>
      <w:r w:rsidR="00F0357B" w:rsidRPr="00C64AA6">
        <w:rPr>
          <w:color w:val="000000" w:themeColor="text1"/>
          <w:sz w:val="24"/>
          <w:szCs w:val="24"/>
          <w:lang w:val="lt-LT"/>
        </w:rPr>
        <w:t>)</w:t>
      </w:r>
      <w:r w:rsidR="00172A2F" w:rsidRPr="00C64AA6">
        <w:rPr>
          <w:color w:val="000000" w:themeColor="text1"/>
          <w:sz w:val="24"/>
          <w:szCs w:val="24"/>
          <w:lang w:val="lt-LT"/>
        </w:rPr>
        <w:t>;</w:t>
      </w:r>
    </w:p>
    <w:p w14:paraId="14CD91AA" w14:textId="5373B81A"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3. </w:t>
      </w:r>
      <w:r w:rsidR="00F0357B" w:rsidRPr="00C64AA6">
        <w:rPr>
          <w:color w:val="000000" w:themeColor="text1"/>
          <w:sz w:val="24"/>
          <w:szCs w:val="24"/>
          <w:lang w:val="lt-LT"/>
        </w:rPr>
        <w:t xml:space="preserve">Rokiškio lopšelis darželis „Varpelis“ </w:t>
      </w:r>
      <w:r w:rsidRPr="00C64AA6">
        <w:rPr>
          <w:color w:val="000000" w:themeColor="text1"/>
          <w:sz w:val="24"/>
          <w:szCs w:val="24"/>
          <w:lang w:val="lt-LT"/>
        </w:rPr>
        <w:t xml:space="preserve"> (prijungta 2020 m. birželio 15 d.)</w:t>
      </w:r>
      <w:r w:rsidR="00172A2F" w:rsidRPr="00C64AA6">
        <w:rPr>
          <w:color w:val="000000" w:themeColor="text1"/>
          <w:sz w:val="24"/>
          <w:szCs w:val="24"/>
          <w:lang w:val="lt-LT"/>
        </w:rPr>
        <w:t>;</w:t>
      </w:r>
    </w:p>
    <w:p w14:paraId="6AA91B8B" w14:textId="196A9EA1"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4. </w:t>
      </w:r>
      <w:r w:rsidR="00F0357B" w:rsidRPr="00C64AA6">
        <w:rPr>
          <w:color w:val="000000" w:themeColor="text1"/>
          <w:sz w:val="24"/>
          <w:szCs w:val="24"/>
          <w:shd w:val="clear" w:color="auto" w:fill="FFFFFF"/>
          <w:lang w:val="lt-LT"/>
        </w:rPr>
        <w:t>R</w:t>
      </w:r>
      <w:r w:rsidRPr="00C64AA6">
        <w:rPr>
          <w:color w:val="000000" w:themeColor="text1"/>
          <w:sz w:val="24"/>
          <w:szCs w:val="24"/>
          <w:shd w:val="clear" w:color="auto" w:fill="FFFFFF"/>
          <w:lang w:val="lt-LT"/>
        </w:rPr>
        <w:t>okiškio senamiesčio progimnazijos</w:t>
      </w:r>
      <w:r w:rsidR="00F0357B" w:rsidRPr="00C64AA6">
        <w:rPr>
          <w:color w:val="000000" w:themeColor="text1"/>
          <w:sz w:val="24"/>
          <w:szCs w:val="24"/>
          <w:shd w:val="clear" w:color="auto" w:fill="FFFFFF"/>
          <w:lang w:val="lt-LT"/>
        </w:rPr>
        <w:t xml:space="preserve"> Laibgalių skyrius </w:t>
      </w:r>
      <w:r w:rsidRPr="00C64AA6">
        <w:rPr>
          <w:color w:val="000000" w:themeColor="text1"/>
          <w:sz w:val="24"/>
          <w:szCs w:val="24"/>
          <w:lang w:val="lt-LT"/>
        </w:rPr>
        <w:t>(prijungta 2020 m. rugpjūčio 1 d.</w:t>
      </w:r>
      <w:r w:rsidR="00F0357B" w:rsidRPr="00C64AA6">
        <w:rPr>
          <w:color w:val="000000" w:themeColor="text1"/>
          <w:sz w:val="24"/>
          <w:szCs w:val="24"/>
          <w:lang w:val="lt-LT"/>
        </w:rPr>
        <w:t>)</w:t>
      </w:r>
      <w:r w:rsidR="00172A2F" w:rsidRPr="00C64AA6">
        <w:rPr>
          <w:color w:val="000000" w:themeColor="text1"/>
          <w:sz w:val="24"/>
          <w:szCs w:val="24"/>
          <w:lang w:val="lt-LT"/>
        </w:rPr>
        <w:t>;</w:t>
      </w:r>
    </w:p>
    <w:p w14:paraId="6DE4D467" w14:textId="7FA1C379"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5. </w:t>
      </w:r>
      <w:r w:rsidR="00F0357B" w:rsidRPr="00C64AA6">
        <w:rPr>
          <w:color w:val="000000" w:themeColor="text1"/>
          <w:sz w:val="24"/>
          <w:szCs w:val="24"/>
          <w:shd w:val="clear" w:color="auto" w:fill="FFFFFF"/>
          <w:lang w:val="lt-LT"/>
        </w:rPr>
        <w:t xml:space="preserve">Panemunėlio UDC </w:t>
      </w:r>
      <w:r w:rsidRPr="00C64AA6">
        <w:rPr>
          <w:color w:val="000000" w:themeColor="text1"/>
          <w:sz w:val="24"/>
          <w:szCs w:val="24"/>
          <w:lang w:val="lt-LT"/>
        </w:rPr>
        <w:t>(prijungta 2020 m. rugsėjo 1 d.)</w:t>
      </w:r>
      <w:r w:rsidR="00172A2F" w:rsidRPr="00C64AA6">
        <w:rPr>
          <w:color w:val="000000" w:themeColor="text1"/>
          <w:sz w:val="24"/>
          <w:szCs w:val="24"/>
          <w:lang w:val="lt-LT"/>
        </w:rPr>
        <w:t>;</w:t>
      </w:r>
    </w:p>
    <w:p w14:paraId="7A26A220" w14:textId="2D387877"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6. </w:t>
      </w:r>
      <w:r w:rsidR="00F0357B" w:rsidRPr="00C64AA6">
        <w:rPr>
          <w:color w:val="000000" w:themeColor="text1"/>
          <w:sz w:val="24"/>
          <w:szCs w:val="24"/>
          <w:shd w:val="clear" w:color="auto" w:fill="FFFFFF"/>
          <w:lang w:val="lt-LT"/>
        </w:rPr>
        <w:t xml:space="preserve">Pandėlio UDC </w:t>
      </w:r>
      <w:r w:rsidR="00F0357B" w:rsidRPr="00C64AA6">
        <w:rPr>
          <w:color w:val="000000" w:themeColor="text1"/>
          <w:sz w:val="24"/>
          <w:szCs w:val="24"/>
          <w:lang w:val="lt-LT"/>
        </w:rPr>
        <w:t xml:space="preserve">(prijungta </w:t>
      </w:r>
      <w:r w:rsidRPr="00C64AA6">
        <w:rPr>
          <w:color w:val="000000" w:themeColor="text1"/>
          <w:sz w:val="24"/>
          <w:szCs w:val="24"/>
          <w:lang w:val="lt-LT"/>
        </w:rPr>
        <w:t>2020 m. rugsėjo 1 d</w:t>
      </w:r>
      <w:r w:rsidR="00172A2F" w:rsidRPr="00C64AA6">
        <w:rPr>
          <w:color w:val="000000" w:themeColor="text1"/>
          <w:sz w:val="24"/>
          <w:szCs w:val="24"/>
          <w:lang w:val="lt-LT"/>
        </w:rPr>
        <w:t>.</w:t>
      </w:r>
      <w:r w:rsidR="00F0357B" w:rsidRPr="00C64AA6">
        <w:rPr>
          <w:color w:val="000000" w:themeColor="text1"/>
          <w:sz w:val="24"/>
          <w:szCs w:val="24"/>
          <w:lang w:val="lt-LT"/>
        </w:rPr>
        <w:t>)</w:t>
      </w:r>
      <w:r w:rsidR="00172A2F" w:rsidRPr="00C64AA6">
        <w:rPr>
          <w:color w:val="000000" w:themeColor="text1"/>
          <w:sz w:val="24"/>
          <w:szCs w:val="24"/>
          <w:lang w:val="lt-LT"/>
        </w:rPr>
        <w:t>;</w:t>
      </w:r>
    </w:p>
    <w:p w14:paraId="6ECCF746" w14:textId="78207513"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7. </w:t>
      </w:r>
      <w:r w:rsidR="00172A2F" w:rsidRPr="00C64AA6">
        <w:rPr>
          <w:color w:val="000000" w:themeColor="text1"/>
          <w:sz w:val="24"/>
          <w:szCs w:val="24"/>
          <w:lang w:val="lt-LT"/>
        </w:rPr>
        <w:t xml:space="preserve">Rokiškio </w:t>
      </w:r>
      <w:r w:rsidR="00172A2F" w:rsidRPr="00C64AA6">
        <w:rPr>
          <w:color w:val="000000" w:themeColor="text1"/>
          <w:sz w:val="24"/>
          <w:szCs w:val="24"/>
          <w:shd w:val="clear" w:color="auto" w:fill="FFFFFF"/>
          <w:lang w:val="lt-LT"/>
        </w:rPr>
        <w:t>m</w:t>
      </w:r>
      <w:r w:rsidR="00F0357B" w:rsidRPr="00C64AA6">
        <w:rPr>
          <w:color w:val="000000" w:themeColor="text1"/>
          <w:sz w:val="24"/>
          <w:szCs w:val="24"/>
          <w:shd w:val="clear" w:color="auto" w:fill="FFFFFF"/>
          <w:lang w:val="lt-LT"/>
        </w:rPr>
        <w:t xml:space="preserve">okykla-darželis </w:t>
      </w:r>
      <w:r w:rsidR="00294328" w:rsidRPr="00C64AA6">
        <w:rPr>
          <w:color w:val="000000" w:themeColor="text1"/>
          <w:sz w:val="24"/>
          <w:szCs w:val="24"/>
          <w:shd w:val="clear" w:color="auto" w:fill="FFFFFF"/>
          <w:lang w:val="lt-LT"/>
        </w:rPr>
        <w:t>,,</w:t>
      </w:r>
      <w:r w:rsidR="00F0357B" w:rsidRPr="00C64AA6">
        <w:rPr>
          <w:color w:val="000000" w:themeColor="text1"/>
          <w:sz w:val="24"/>
          <w:szCs w:val="24"/>
          <w:shd w:val="clear" w:color="auto" w:fill="FFFFFF"/>
          <w:lang w:val="lt-LT"/>
        </w:rPr>
        <w:t>Ąžuoliukas</w:t>
      </w:r>
      <w:r w:rsidR="00294328" w:rsidRPr="00C64AA6">
        <w:rPr>
          <w:color w:val="000000" w:themeColor="text1"/>
          <w:sz w:val="24"/>
          <w:szCs w:val="24"/>
          <w:shd w:val="clear" w:color="auto" w:fill="FFFFFF"/>
          <w:lang w:val="lt-LT"/>
        </w:rPr>
        <w:t>”</w:t>
      </w:r>
      <w:r w:rsidR="00F0357B" w:rsidRPr="00C64AA6">
        <w:rPr>
          <w:color w:val="000000" w:themeColor="text1"/>
          <w:sz w:val="24"/>
          <w:szCs w:val="24"/>
          <w:shd w:val="clear" w:color="auto" w:fill="FFFFFF"/>
          <w:lang w:val="lt-LT"/>
        </w:rPr>
        <w:t xml:space="preserve"> </w:t>
      </w:r>
      <w:r w:rsidR="00172A2F" w:rsidRPr="00C64AA6">
        <w:rPr>
          <w:color w:val="000000" w:themeColor="text1"/>
          <w:sz w:val="24"/>
          <w:szCs w:val="24"/>
          <w:lang w:val="lt-LT"/>
        </w:rPr>
        <w:t>(prijungta 2020 m. rugsėjo 7 d.</w:t>
      </w:r>
      <w:r w:rsidR="00F0357B" w:rsidRPr="00C64AA6">
        <w:rPr>
          <w:color w:val="000000" w:themeColor="text1"/>
          <w:sz w:val="24"/>
          <w:szCs w:val="24"/>
          <w:lang w:val="lt-LT"/>
        </w:rPr>
        <w:t>)</w:t>
      </w:r>
      <w:r w:rsidR="00172A2F" w:rsidRPr="00C64AA6">
        <w:rPr>
          <w:color w:val="000000" w:themeColor="text1"/>
          <w:sz w:val="24"/>
          <w:szCs w:val="24"/>
          <w:lang w:val="lt-LT"/>
        </w:rPr>
        <w:t>;</w:t>
      </w:r>
    </w:p>
    <w:p w14:paraId="3AEF2042" w14:textId="7ADF534A" w:rsidR="00F91D29" w:rsidRPr="00C64AA6" w:rsidRDefault="00F91D29" w:rsidP="002502FE">
      <w:pPr>
        <w:spacing w:line="276" w:lineRule="auto"/>
        <w:ind w:firstLine="60"/>
        <w:jc w:val="both"/>
        <w:rPr>
          <w:color w:val="000000" w:themeColor="text1"/>
          <w:sz w:val="24"/>
          <w:szCs w:val="24"/>
          <w:lang w:val="lt-LT"/>
        </w:rPr>
      </w:pPr>
      <w:r w:rsidRPr="00C64AA6">
        <w:rPr>
          <w:color w:val="000000" w:themeColor="text1"/>
          <w:sz w:val="24"/>
          <w:szCs w:val="24"/>
          <w:lang w:val="lt-LT"/>
        </w:rPr>
        <w:t xml:space="preserve">8. </w:t>
      </w:r>
      <w:r w:rsidR="00F0357B" w:rsidRPr="00C64AA6">
        <w:rPr>
          <w:color w:val="000000" w:themeColor="text1"/>
          <w:sz w:val="24"/>
          <w:szCs w:val="24"/>
          <w:lang w:val="lt-LT"/>
        </w:rPr>
        <w:t>Obelių gimnazijos ikimokyklinio ir priešmokyklinio ugdy</w:t>
      </w:r>
      <w:r w:rsidR="00172A2F" w:rsidRPr="00C64AA6">
        <w:rPr>
          <w:color w:val="000000" w:themeColor="text1"/>
          <w:sz w:val="24"/>
          <w:szCs w:val="24"/>
          <w:lang w:val="lt-LT"/>
        </w:rPr>
        <w:t>mo skyrius (prijungta 2020 m. rusgsėjo 21 d.</w:t>
      </w:r>
      <w:r w:rsidR="00F0357B" w:rsidRPr="00C64AA6">
        <w:rPr>
          <w:color w:val="000000" w:themeColor="text1"/>
          <w:sz w:val="24"/>
          <w:szCs w:val="24"/>
          <w:lang w:val="lt-LT"/>
        </w:rPr>
        <w:t>)</w:t>
      </w:r>
      <w:r w:rsidR="00172A2F" w:rsidRPr="00C64AA6">
        <w:rPr>
          <w:color w:val="000000" w:themeColor="text1"/>
          <w:sz w:val="24"/>
          <w:szCs w:val="24"/>
          <w:lang w:val="lt-LT"/>
        </w:rPr>
        <w:t>;</w:t>
      </w:r>
    </w:p>
    <w:p w14:paraId="0825ED3C" w14:textId="648B3F35"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9. </w:t>
      </w:r>
      <w:r w:rsidR="00F0357B" w:rsidRPr="00C64AA6">
        <w:rPr>
          <w:color w:val="000000" w:themeColor="text1"/>
          <w:sz w:val="24"/>
          <w:szCs w:val="24"/>
          <w:shd w:val="clear" w:color="auto" w:fill="FFFFFF"/>
          <w:lang w:val="lt-LT"/>
        </w:rPr>
        <w:t xml:space="preserve">Juodupės lopšelis-darželis </w:t>
      </w:r>
      <w:r w:rsidR="00172A2F" w:rsidRPr="00C64AA6">
        <w:rPr>
          <w:color w:val="000000" w:themeColor="text1"/>
          <w:sz w:val="24"/>
          <w:szCs w:val="24"/>
          <w:lang w:val="lt-LT"/>
        </w:rPr>
        <w:t>(prijungta 2020 m. spalio 1 d.</w:t>
      </w:r>
      <w:r w:rsidR="00F0357B" w:rsidRPr="00C64AA6">
        <w:rPr>
          <w:color w:val="000000" w:themeColor="text1"/>
          <w:sz w:val="24"/>
          <w:szCs w:val="24"/>
          <w:lang w:val="lt-LT"/>
        </w:rPr>
        <w:t>)</w:t>
      </w:r>
      <w:r w:rsidR="00172A2F" w:rsidRPr="00C64AA6">
        <w:rPr>
          <w:color w:val="000000" w:themeColor="text1"/>
          <w:sz w:val="24"/>
          <w:szCs w:val="24"/>
          <w:lang w:val="lt-LT"/>
        </w:rPr>
        <w:t>;</w:t>
      </w:r>
    </w:p>
    <w:p w14:paraId="478BD055" w14:textId="3E175360" w:rsidR="00F91D29"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10. </w:t>
      </w:r>
      <w:r w:rsidR="00F0357B" w:rsidRPr="00C64AA6">
        <w:rPr>
          <w:color w:val="000000" w:themeColor="text1"/>
          <w:sz w:val="24"/>
          <w:szCs w:val="24"/>
          <w:shd w:val="clear" w:color="auto" w:fill="FFFFFF"/>
          <w:lang w:val="lt-LT"/>
        </w:rPr>
        <w:t xml:space="preserve">Rokiškio mokykla-darželis </w:t>
      </w:r>
      <w:r w:rsidR="00294328" w:rsidRPr="00C64AA6">
        <w:rPr>
          <w:color w:val="000000" w:themeColor="text1"/>
          <w:sz w:val="24"/>
          <w:szCs w:val="24"/>
          <w:shd w:val="clear" w:color="auto" w:fill="FFFFFF"/>
          <w:lang w:val="lt-LT"/>
        </w:rPr>
        <w:t>,,</w:t>
      </w:r>
      <w:r w:rsidR="00F0357B" w:rsidRPr="00C64AA6">
        <w:rPr>
          <w:color w:val="000000" w:themeColor="text1"/>
          <w:sz w:val="24"/>
          <w:szCs w:val="24"/>
          <w:shd w:val="clear" w:color="auto" w:fill="FFFFFF"/>
          <w:lang w:val="lt-LT"/>
        </w:rPr>
        <w:t>Ąžuoliukas</w:t>
      </w:r>
      <w:r w:rsidR="00294328" w:rsidRPr="00C64AA6">
        <w:rPr>
          <w:color w:val="000000" w:themeColor="text1"/>
          <w:sz w:val="24"/>
          <w:szCs w:val="24"/>
          <w:shd w:val="clear" w:color="auto" w:fill="FFFFFF"/>
          <w:lang w:val="lt-LT"/>
        </w:rPr>
        <w:t>“</w:t>
      </w:r>
      <w:r w:rsidR="00F0357B" w:rsidRPr="00C64AA6">
        <w:rPr>
          <w:color w:val="000000" w:themeColor="text1"/>
          <w:sz w:val="24"/>
          <w:szCs w:val="24"/>
          <w:shd w:val="clear" w:color="auto" w:fill="FFFFFF"/>
          <w:lang w:val="lt-LT"/>
        </w:rPr>
        <w:t xml:space="preserve"> Kavoliškio skyrius </w:t>
      </w:r>
      <w:r w:rsidR="00172A2F" w:rsidRPr="00C64AA6">
        <w:rPr>
          <w:color w:val="000000" w:themeColor="text1"/>
          <w:sz w:val="24"/>
          <w:szCs w:val="24"/>
          <w:lang w:val="lt-LT"/>
        </w:rPr>
        <w:t>(prijungta 2020 m. spalio 1 d.</w:t>
      </w:r>
      <w:r w:rsidR="00F0357B" w:rsidRPr="00C64AA6">
        <w:rPr>
          <w:color w:val="000000" w:themeColor="text1"/>
          <w:sz w:val="24"/>
          <w:szCs w:val="24"/>
          <w:lang w:val="lt-LT"/>
        </w:rPr>
        <w:t>)</w:t>
      </w:r>
      <w:r w:rsidR="00172A2F" w:rsidRPr="00C64AA6">
        <w:rPr>
          <w:color w:val="000000" w:themeColor="text1"/>
          <w:sz w:val="24"/>
          <w:szCs w:val="24"/>
          <w:lang w:val="lt-LT"/>
        </w:rPr>
        <w:t>;</w:t>
      </w:r>
    </w:p>
    <w:p w14:paraId="58330FB5" w14:textId="579570C5" w:rsidR="00F0357B" w:rsidRPr="00C64AA6" w:rsidRDefault="00F91D29" w:rsidP="00F91D29">
      <w:pPr>
        <w:spacing w:line="276" w:lineRule="auto"/>
        <w:ind w:firstLine="60"/>
        <w:rPr>
          <w:color w:val="000000" w:themeColor="text1"/>
          <w:sz w:val="24"/>
          <w:szCs w:val="24"/>
          <w:lang w:val="lt-LT"/>
        </w:rPr>
      </w:pPr>
      <w:r w:rsidRPr="00C64AA6">
        <w:rPr>
          <w:color w:val="000000" w:themeColor="text1"/>
          <w:sz w:val="24"/>
          <w:szCs w:val="24"/>
          <w:lang w:val="lt-LT"/>
        </w:rPr>
        <w:t xml:space="preserve">11. </w:t>
      </w:r>
      <w:r w:rsidR="00F0357B" w:rsidRPr="00C64AA6">
        <w:rPr>
          <w:color w:val="000000" w:themeColor="text1"/>
          <w:sz w:val="24"/>
          <w:szCs w:val="24"/>
          <w:lang w:val="lt-LT"/>
        </w:rPr>
        <w:t xml:space="preserve">Kamajų </w:t>
      </w:r>
      <w:r w:rsidR="00172A2F" w:rsidRPr="00C64AA6">
        <w:rPr>
          <w:color w:val="000000" w:themeColor="text1"/>
          <w:sz w:val="24"/>
          <w:szCs w:val="24"/>
          <w:lang w:val="lt-LT"/>
        </w:rPr>
        <w:t>Antano Strazdo gimnazijos</w:t>
      </w:r>
      <w:r w:rsidR="00F0357B" w:rsidRPr="00C64AA6">
        <w:rPr>
          <w:color w:val="000000" w:themeColor="text1"/>
          <w:sz w:val="24"/>
          <w:szCs w:val="24"/>
          <w:lang w:val="lt-LT"/>
        </w:rPr>
        <w:t xml:space="preserve"> </w:t>
      </w:r>
      <w:r w:rsidR="00172A2F" w:rsidRPr="00C64AA6">
        <w:rPr>
          <w:color w:val="000000" w:themeColor="text1"/>
          <w:sz w:val="24"/>
          <w:szCs w:val="24"/>
          <w:lang w:val="lt-LT"/>
        </w:rPr>
        <w:t>iki</w:t>
      </w:r>
      <w:r w:rsidR="00F0357B" w:rsidRPr="00C64AA6">
        <w:rPr>
          <w:color w:val="000000" w:themeColor="text1"/>
          <w:sz w:val="24"/>
          <w:szCs w:val="24"/>
          <w:lang w:val="lt-LT"/>
        </w:rPr>
        <w:t>mokyklinio ugdymo sk</w:t>
      </w:r>
      <w:r w:rsidR="00172A2F" w:rsidRPr="00C64AA6">
        <w:rPr>
          <w:color w:val="000000" w:themeColor="text1"/>
          <w:sz w:val="24"/>
          <w:szCs w:val="24"/>
          <w:lang w:val="lt-LT"/>
        </w:rPr>
        <w:t>yrius (prijungta 2020 m. spalio 1 d.</w:t>
      </w:r>
      <w:r w:rsidR="00F0357B" w:rsidRPr="00C64AA6">
        <w:rPr>
          <w:color w:val="000000" w:themeColor="text1"/>
          <w:sz w:val="24"/>
          <w:szCs w:val="24"/>
          <w:lang w:val="lt-LT"/>
        </w:rPr>
        <w:t>)</w:t>
      </w:r>
      <w:r w:rsidR="00172A2F" w:rsidRPr="00C64AA6">
        <w:rPr>
          <w:color w:val="000000" w:themeColor="text1"/>
          <w:sz w:val="24"/>
          <w:szCs w:val="24"/>
          <w:lang w:val="lt-LT"/>
        </w:rPr>
        <w:t>.</w:t>
      </w:r>
    </w:p>
    <w:p w14:paraId="6156F2F9" w14:textId="4D546EDF" w:rsidR="002502FE" w:rsidRPr="00C64AA6" w:rsidRDefault="00F0357B" w:rsidP="006B7934">
      <w:pPr>
        <w:spacing w:line="276" w:lineRule="auto"/>
        <w:ind w:firstLine="360"/>
        <w:jc w:val="both"/>
        <w:rPr>
          <w:sz w:val="24"/>
          <w:szCs w:val="24"/>
          <w:lang w:val="lt-LT"/>
        </w:rPr>
      </w:pPr>
      <w:r w:rsidRPr="00C64AA6">
        <w:rPr>
          <w:color w:val="000000" w:themeColor="text1"/>
          <w:sz w:val="24"/>
          <w:szCs w:val="24"/>
          <w:lang w:val="lt-LT"/>
        </w:rPr>
        <w:t>Prijungtoms ugdymo įstaigoms buvo sutvarkyti sandėliai, pakeisti valgia</w:t>
      </w:r>
      <w:r w:rsidR="00172A2F" w:rsidRPr="00C64AA6">
        <w:rPr>
          <w:color w:val="000000" w:themeColor="text1"/>
          <w:sz w:val="24"/>
          <w:szCs w:val="24"/>
          <w:lang w:val="lt-LT"/>
        </w:rPr>
        <w:t>raščiai, technologinės kortelės</w:t>
      </w:r>
      <w:r w:rsidR="0061695F" w:rsidRPr="00C64AA6">
        <w:rPr>
          <w:color w:val="000000" w:themeColor="text1"/>
          <w:sz w:val="24"/>
          <w:szCs w:val="24"/>
          <w:lang w:val="lt-LT"/>
        </w:rPr>
        <w:t>, a</w:t>
      </w:r>
      <w:r w:rsidRPr="00C64AA6">
        <w:rPr>
          <w:bCs/>
          <w:sz w:val="24"/>
          <w:szCs w:val="24"/>
          <w:lang w:val="lt-LT"/>
        </w:rPr>
        <w:t>tlikti mokymai ugdymo įstaigų darbuotojams</w:t>
      </w:r>
      <w:r w:rsidR="0061695F" w:rsidRPr="00C64AA6">
        <w:rPr>
          <w:bCs/>
          <w:sz w:val="24"/>
          <w:szCs w:val="24"/>
          <w:lang w:val="lt-LT"/>
        </w:rPr>
        <w:t>.</w:t>
      </w:r>
      <w:r w:rsidR="00172A2F" w:rsidRPr="00C64AA6">
        <w:rPr>
          <w:color w:val="000000" w:themeColor="text1"/>
          <w:sz w:val="24"/>
          <w:szCs w:val="24"/>
          <w:lang w:val="lt-LT"/>
        </w:rPr>
        <w:t xml:space="preserve"> 2020 m. </w:t>
      </w:r>
      <w:r w:rsidR="00172A2F" w:rsidRPr="00C64AA6">
        <w:rPr>
          <w:sz w:val="24"/>
          <w:szCs w:val="24"/>
          <w:lang w:val="lt-LT"/>
        </w:rPr>
        <w:t>b</w:t>
      </w:r>
      <w:r w:rsidRPr="00C64AA6">
        <w:rPr>
          <w:sz w:val="24"/>
          <w:szCs w:val="24"/>
          <w:lang w:val="lt-LT"/>
        </w:rPr>
        <w:t>irželio 15 d. buvo suorganizuoti švietimo įstaigų darbuotojų mokymai</w:t>
      </w:r>
      <w:r w:rsidR="00172A2F" w:rsidRPr="00C64AA6">
        <w:rPr>
          <w:sz w:val="24"/>
          <w:szCs w:val="24"/>
          <w:lang w:val="lt-LT"/>
        </w:rPr>
        <w:t xml:space="preserve"> (sandėlininkams)</w:t>
      </w:r>
      <w:r w:rsidRPr="00C64AA6">
        <w:rPr>
          <w:sz w:val="24"/>
          <w:szCs w:val="24"/>
          <w:lang w:val="lt-LT"/>
        </w:rPr>
        <w:t>, kur</w:t>
      </w:r>
      <w:r w:rsidR="002502FE" w:rsidRPr="00C64AA6">
        <w:rPr>
          <w:sz w:val="24"/>
          <w:szCs w:val="24"/>
          <w:lang w:val="lt-LT"/>
        </w:rPr>
        <w:t>ių metu</w:t>
      </w:r>
      <w:r w:rsidRPr="00C64AA6">
        <w:rPr>
          <w:sz w:val="24"/>
          <w:szCs w:val="24"/>
          <w:lang w:val="lt-LT"/>
        </w:rPr>
        <w:t xml:space="preserve"> jie buvo supažindinti su programa</w:t>
      </w:r>
      <w:r w:rsidR="002502FE" w:rsidRPr="00C64AA6">
        <w:rPr>
          <w:sz w:val="24"/>
          <w:szCs w:val="24"/>
          <w:lang w:val="lt-LT"/>
        </w:rPr>
        <w:t xml:space="preserve"> </w:t>
      </w:r>
      <w:r w:rsidR="00294328" w:rsidRPr="00C64AA6">
        <w:rPr>
          <w:sz w:val="24"/>
          <w:szCs w:val="24"/>
          <w:lang w:val="lt-LT"/>
        </w:rPr>
        <w:t>,,</w:t>
      </w:r>
      <w:r w:rsidR="002502FE" w:rsidRPr="00C64AA6">
        <w:rPr>
          <w:sz w:val="24"/>
          <w:szCs w:val="24"/>
          <w:lang w:val="lt-LT"/>
        </w:rPr>
        <w:t>Dietinis maitinimas</w:t>
      </w:r>
      <w:r w:rsidR="00294328" w:rsidRPr="00C64AA6">
        <w:rPr>
          <w:sz w:val="24"/>
          <w:szCs w:val="24"/>
          <w:lang w:val="lt-LT"/>
        </w:rPr>
        <w:t>“</w:t>
      </w:r>
      <w:r w:rsidR="0061695F" w:rsidRPr="00C64AA6">
        <w:rPr>
          <w:sz w:val="24"/>
          <w:szCs w:val="24"/>
          <w:lang w:val="lt-LT"/>
        </w:rPr>
        <w:t>,</w:t>
      </w:r>
      <w:r w:rsidRPr="00C64AA6">
        <w:rPr>
          <w:sz w:val="24"/>
          <w:szCs w:val="24"/>
          <w:lang w:val="lt-LT"/>
        </w:rPr>
        <w:t xml:space="preserve"> darbo ypatumais, eiga.</w:t>
      </w:r>
    </w:p>
    <w:p w14:paraId="63E6B316" w14:textId="274E3711" w:rsidR="00F0357B" w:rsidRPr="00C64AA6" w:rsidRDefault="002502FE" w:rsidP="002502FE">
      <w:pPr>
        <w:spacing w:line="276" w:lineRule="auto"/>
        <w:ind w:firstLine="360"/>
        <w:jc w:val="both"/>
        <w:rPr>
          <w:sz w:val="24"/>
          <w:szCs w:val="24"/>
          <w:lang w:val="lt-LT"/>
        </w:rPr>
      </w:pPr>
      <w:r w:rsidRPr="00C64AA6">
        <w:rPr>
          <w:sz w:val="24"/>
          <w:szCs w:val="24"/>
          <w:lang w:val="lt-LT"/>
        </w:rPr>
        <w:t>2020 m. vaikų m</w:t>
      </w:r>
      <w:r w:rsidR="00F0357B" w:rsidRPr="00C64AA6">
        <w:rPr>
          <w:sz w:val="24"/>
          <w:szCs w:val="24"/>
          <w:lang w:val="lt-LT"/>
        </w:rPr>
        <w:t>aitinimo organizavimo specialistė dalyvavo šiuose mokymuose:</w:t>
      </w:r>
      <w:r w:rsidRPr="00C64AA6">
        <w:rPr>
          <w:sz w:val="24"/>
          <w:szCs w:val="24"/>
          <w:lang w:val="lt-LT"/>
        </w:rPr>
        <w:t xml:space="preserve"> akredituota</w:t>
      </w:r>
      <w:r w:rsidR="0061695F" w:rsidRPr="00C64AA6">
        <w:rPr>
          <w:sz w:val="24"/>
          <w:szCs w:val="24"/>
          <w:lang w:val="lt-LT"/>
        </w:rPr>
        <w:t>me</w:t>
      </w:r>
      <w:r w:rsidRPr="00C64AA6">
        <w:rPr>
          <w:sz w:val="24"/>
          <w:szCs w:val="24"/>
          <w:lang w:val="lt-LT"/>
        </w:rPr>
        <w:t xml:space="preserve"> 40 ak. v</w:t>
      </w:r>
      <w:r w:rsidR="00F0357B" w:rsidRPr="00C64AA6">
        <w:rPr>
          <w:sz w:val="24"/>
          <w:szCs w:val="24"/>
          <w:lang w:val="lt-LT"/>
        </w:rPr>
        <w:t>al. seminar</w:t>
      </w:r>
      <w:r w:rsidR="0061695F" w:rsidRPr="00C64AA6">
        <w:rPr>
          <w:sz w:val="24"/>
          <w:szCs w:val="24"/>
          <w:lang w:val="lt-LT"/>
        </w:rPr>
        <w:t>e</w:t>
      </w:r>
      <w:r w:rsidR="00F0357B" w:rsidRPr="00C64AA6">
        <w:rPr>
          <w:sz w:val="24"/>
          <w:szCs w:val="24"/>
          <w:lang w:val="lt-LT"/>
        </w:rPr>
        <w:t xml:space="preserve"> „Sveikatai palanki mityba“</w:t>
      </w:r>
      <w:r w:rsidR="0061695F" w:rsidRPr="00C64AA6">
        <w:rPr>
          <w:sz w:val="24"/>
          <w:szCs w:val="24"/>
          <w:lang w:val="lt-LT"/>
        </w:rPr>
        <w:t xml:space="preserve">, </w:t>
      </w:r>
      <w:r w:rsidR="00F0357B" w:rsidRPr="00C64AA6">
        <w:rPr>
          <w:sz w:val="24"/>
          <w:szCs w:val="24"/>
          <w:lang w:val="lt-LT"/>
        </w:rPr>
        <w:t>„Vaikų maitinimo organizavimo aprašo reikalavimų pasikeitimai. Maisto saugos užtikrinimas ir kontrolė.“</w:t>
      </w:r>
      <w:r w:rsidRPr="00C64AA6">
        <w:rPr>
          <w:sz w:val="24"/>
          <w:szCs w:val="24"/>
          <w:lang w:val="lt-LT"/>
        </w:rPr>
        <w:t>, m</w:t>
      </w:r>
      <w:r w:rsidR="00F0357B" w:rsidRPr="00C64AA6">
        <w:rPr>
          <w:sz w:val="24"/>
          <w:szCs w:val="24"/>
          <w:lang w:val="lt-LT"/>
        </w:rPr>
        <w:t>okslinė</w:t>
      </w:r>
      <w:r w:rsidR="0061695F" w:rsidRPr="00C64AA6">
        <w:rPr>
          <w:sz w:val="24"/>
          <w:szCs w:val="24"/>
          <w:lang w:val="lt-LT"/>
        </w:rPr>
        <w:t>je</w:t>
      </w:r>
      <w:r w:rsidR="00F0357B" w:rsidRPr="00C64AA6">
        <w:rPr>
          <w:sz w:val="24"/>
          <w:szCs w:val="24"/>
          <w:lang w:val="lt-LT"/>
        </w:rPr>
        <w:t xml:space="preserve"> </w:t>
      </w:r>
      <w:r w:rsidR="0061695F" w:rsidRPr="00C64AA6">
        <w:rPr>
          <w:sz w:val="24"/>
          <w:szCs w:val="24"/>
          <w:lang w:val="lt-LT"/>
        </w:rPr>
        <w:t>konferencijoje ,,</w:t>
      </w:r>
      <w:r w:rsidR="00F0357B" w:rsidRPr="00C64AA6">
        <w:rPr>
          <w:sz w:val="24"/>
          <w:szCs w:val="24"/>
          <w:lang w:val="lt-LT"/>
        </w:rPr>
        <w:t>Druskos ir jodo suvartojimas populiacijoje: nacionalinės rekomendacijos</w:t>
      </w:r>
      <w:r w:rsidR="0061695F" w:rsidRPr="00C64AA6">
        <w:rPr>
          <w:sz w:val="24"/>
          <w:szCs w:val="24"/>
          <w:lang w:val="lt-LT"/>
        </w:rPr>
        <w:t>“</w:t>
      </w:r>
      <w:r w:rsidRPr="00C64AA6">
        <w:rPr>
          <w:sz w:val="24"/>
          <w:szCs w:val="24"/>
          <w:lang w:val="lt-LT"/>
        </w:rPr>
        <w:t>, a</w:t>
      </w:r>
      <w:r w:rsidR="00F0357B" w:rsidRPr="00C64AA6">
        <w:rPr>
          <w:sz w:val="24"/>
          <w:szCs w:val="24"/>
          <w:lang w:val="lt-LT"/>
        </w:rPr>
        <w:t>tnaujintos pirmosios pagalbos žinios</w:t>
      </w:r>
      <w:r w:rsidRPr="00C64AA6">
        <w:rPr>
          <w:sz w:val="24"/>
          <w:szCs w:val="24"/>
          <w:lang w:val="lt-LT"/>
        </w:rPr>
        <w:t>.</w:t>
      </w:r>
    </w:p>
    <w:p w14:paraId="7BFC2AD0" w14:textId="78E1FFDD" w:rsidR="006B7934" w:rsidRPr="00C64AA6" w:rsidRDefault="006B7934" w:rsidP="006B7934">
      <w:pPr>
        <w:spacing w:line="276" w:lineRule="auto"/>
        <w:ind w:firstLine="360"/>
        <w:jc w:val="both"/>
        <w:rPr>
          <w:b/>
          <w:bCs/>
          <w:sz w:val="24"/>
          <w:szCs w:val="24"/>
          <w:lang w:val="lt-LT"/>
        </w:rPr>
      </w:pPr>
      <w:r w:rsidRPr="00C64AA6">
        <w:rPr>
          <w:b/>
          <w:bCs/>
          <w:sz w:val="24"/>
          <w:szCs w:val="24"/>
          <w:lang w:val="lt-LT"/>
        </w:rPr>
        <w:t>2020 m. i</w:t>
      </w:r>
      <w:r w:rsidR="00F0357B" w:rsidRPr="00C64AA6">
        <w:rPr>
          <w:b/>
          <w:bCs/>
          <w:sz w:val="24"/>
          <w:szCs w:val="24"/>
          <w:lang w:val="lt-LT"/>
        </w:rPr>
        <w:t>niciatyva tobulinat programą</w:t>
      </w:r>
      <w:r w:rsidRPr="00C64AA6">
        <w:rPr>
          <w:b/>
          <w:bCs/>
          <w:sz w:val="24"/>
          <w:szCs w:val="24"/>
          <w:lang w:val="lt-LT"/>
        </w:rPr>
        <w:t xml:space="preserve"> “</w:t>
      </w:r>
      <w:r w:rsidR="009F57C3" w:rsidRPr="00C64AA6">
        <w:rPr>
          <w:b/>
          <w:bCs/>
          <w:sz w:val="24"/>
          <w:szCs w:val="24"/>
          <w:lang w:val="lt-LT"/>
        </w:rPr>
        <w:t>Dietinio maitinimo</w:t>
      </w:r>
      <w:r w:rsidRPr="00C64AA6">
        <w:rPr>
          <w:b/>
          <w:bCs/>
          <w:sz w:val="24"/>
          <w:szCs w:val="24"/>
          <w:lang w:val="lt-LT"/>
        </w:rPr>
        <w:t xml:space="preserve">”, </w:t>
      </w:r>
      <w:r w:rsidR="00F0357B" w:rsidRPr="00C64AA6">
        <w:rPr>
          <w:sz w:val="24"/>
          <w:szCs w:val="24"/>
          <w:lang w:val="lt-LT"/>
        </w:rPr>
        <w:t>naudojant programą pastebėta ką galima patobulinti, pasiūlymai buvo įvykdyti</w:t>
      </w:r>
      <w:r w:rsidR="00F0357B" w:rsidRPr="00C64AA6">
        <w:rPr>
          <w:b/>
          <w:bCs/>
          <w:sz w:val="24"/>
          <w:szCs w:val="24"/>
          <w:lang w:val="lt-LT"/>
        </w:rPr>
        <w:t>:</w:t>
      </w:r>
    </w:p>
    <w:p w14:paraId="0A6A9E4B" w14:textId="5A7D82C4" w:rsidR="006B7934" w:rsidRPr="00C64AA6" w:rsidRDefault="006B7934" w:rsidP="006B7934">
      <w:pPr>
        <w:spacing w:line="276" w:lineRule="auto"/>
        <w:ind w:firstLine="360"/>
        <w:jc w:val="both"/>
        <w:rPr>
          <w:bCs/>
          <w:sz w:val="24"/>
          <w:szCs w:val="24"/>
          <w:lang w:val="lt-LT"/>
        </w:rPr>
      </w:pPr>
      <w:r w:rsidRPr="00C64AA6">
        <w:rPr>
          <w:bCs/>
          <w:sz w:val="24"/>
          <w:szCs w:val="24"/>
          <w:lang w:val="lt-LT"/>
        </w:rPr>
        <w:t xml:space="preserve">1. </w:t>
      </w:r>
      <w:r w:rsidR="00F0357B" w:rsidRPr="00C64AA6">
        <w:rPr>
          <w:sz w:val="24"/>
          <w:szCs w:val="24"/>
          <w:lang w:val="lt-LT"/>
        </w:rPr>
        <w:t>Pridėta lankomumo ataskaita (leidžia</w:t>
      </w:r>
      <w:r w:rsidRPr="00C64AA6">
        <w:rPr>
          <w:sz w:val="24"/>
          <w:szCs w:val="24"/>
          <w:lang w:val="lt-LT"/>
        </w:rPr>
        <w:t xml:space="preserve"> generuoti vieną ataskaitą, dėl</w:t>
      </w:r>
      <w:r w:rsidR="00F0357B" w:rsidRPr="00C64AA6">
        <w:rPr>
          <w:sz w:val="24"/>
          <w:szCs w:val="24"/>
          <w:lang w:val="lt-LT"/>
        </w:rPr>
        <w:t>to sumažėjo popieriaus kiekis buhalterijoje)</w:t>
      </w:r>
      <w:r w:rsidR="0061695F" w:rsidRPr="00C64AA6">
        <w:rPr>
          <w:sz w:val="24"/>
          <w:szCs w:val="24"/>
          <w:lang w:val="lt-LT"/>
        </w:rPr>
        <w:t>,</w:t>
      </w:r>
    </w:p>
    <w:p w14:paraId="595940E7" w14:textId="4ADFE945" w:rsidR="006B7934" w:rsidRPr="00C64AA6" w:rsidRDefault="006B7934" w:rsidP="006B7934">
      <w:pPr>
        <w:spacing w:line="276" w:lineRule="auto"/>
        <w:ind w:firstLine="360"/>
        <w:jc w:val="both"/>
        <w:rPr>
          <w:bCs/>
          <w:sz w:val="24"/>
          <w:szCs w:val="24"/>
          <w:lang w:val="lt-LT"/>
        </w:rPr>
      </w:pPr>
      <w:r w:rsidRPr="00C64AA6">
        <w:rPr>
          <w:bCs/>
          <w:sz w:val="24"/>
          <w:szCs w:val="24"/>
          <w:lang w:val="lt-LT"/>
        </w:rPr>
        <w:t xml:space="preserve">2. </w:t>
      </w:r>
      <w:r w:rsidR="00F0357B" w:rsidRPr="00C64AA6">
        <w:rPr>
          <w:sz w:val="24"/>
          <w:szCs w:val="24"/>
          <w:lang w:val="lt-LT"/>
        </w:rPr>
        <w:t>Pridėtas laikotarpio užrakinimas</w:t>
      </w:r>
      <w:r w:rsidR="0061695F" w:rsidRPr="00C64AA6">
        <w:rPr>
          <w:sz w:val="24"/>
          <w:szCs w:val="24"/>
          <w:lang w:val="lt-LT"/>
        </w:rPr>
        <w:t>.</w:t>
      </w:r>
    </w:p>
    <w:p w14:paraId="5C8BFC27" w14:textId="54388F52" w:rsidR="006B7934" w:rsidRPr="00C64AA6" w:rsidRDefault="006B7934" w:rsidP="006B7934">
      <w:pPr>
        <w:spacing w:line="276" w:lineRule="auto"/>
        <w:ind w:firstLine="360"/>
        <w:jc w:val="both"/>
        <w:rPr>
          <w:bCs/>
          <w:sz w:val="24"/>
          <w:szCs w:val="24"/>
          <w:lang w:val="lt-LT"/>
        </w:rPr>
      </w:pPr>
      <w:r w:rsidRPr="00C64AA6">
        <w:rPr>
          <w:bCs/>
          <w:sz w:val="24"/>
          <w:szCs w:val="24"/>
          <w:lang w:val="lt-LT"/>
        </w:rPr>
        <w:t xml:space="preserve">3. </w:t>
      </w:r>
      <w:r w:rsidR="009F57C3" w:rsidRPr="00C64AA6">
        <w:rPr>
          <w:sz w:val="24"/>
          <w:szCs w:val="24"/>
          <w:lang w:val="lt-LT"/>
        </w:rPr>
        <w:t>Pridėta arba</w:t>
      </w:r>
      <w:r w:rsidR="00F0357B" w:rsidRPr="00C64AA6">
        <w:rPr>
          <w:sz w:val="24"/>
          <w:szCs w:val="24"/>
          <w:lang w:val="lt-LT"/>
        </w:rPr>
        <w:t xml:space="preserve"> pakeista mažiausiai 10 smulkių punktų, kurie naudingi sandėlininkams</w:t>
      </w:r>
      <w:r w:rsidR="0061695F" w:rsidRPr="00C64AA6">
        <w:rPr>
          <w:sz w:val="24"/>
          <w:szCs w:val="24"/>
          <w:lang w:val="lt-LT"/>
        </w:rPr>
        <w:t>.</w:t>
      </w:r>
    </w:p>
    <w:p w14:paraId="62F31B25" w14:textId="2D09FE3C" w:rsidR="00F0357B" w:rsidRPr="00C64AA6" w:rsidRDefault="006B7934" w:rsidP="006B7934">
      <w:pPr>
        <w:spacing w:line="276" w:lineRule="auto"/>
        <w:ind w:firstLine="360"/>
        <w:jc w:val="both"/>
        <w:rPr>
          <w:b/>
          <w:bCs/>
          <w:sz w:val="24"/>
          <w:szCs w:val="24"/>
          <w:lang w:val="lt-LT"/>
        </w:rPr>
      </w:pPr>
      <w:r w:rsidRPr="00C64AA6">
        <w:rPr>
          <w:bCs/>
          <w:sz w:val="24"/>
          <w:szCs w:val="24"/>
          <w:lang w:val="lt-LT"/>
        </w:rPr>
        <w:t>4.</w:t>
      </w:r>
      <w:r w:rsidR="005349B1" w:rsidRPr="00C64AA6">
        <w:rPr>
          <w:bCs/>
          <w:sz w:val="24"/>
          <w:szCs w:val="24"/>
          <w:lang w:val="lt-LT"/>
        </w:rPr>
        <w:t xml:space="preserve"> </w:t>
      </w:r>
      <w:r w:rsidR="00F0357B" w:rsidRPr="00C64AA6">
        <w:rPr>
          <w:sz w:val="24"/>
          <w:szCs w:val="24"/>
          <w:lang w:val="lt-LT"/>
        </w:rPr>
        <w:t>Pridėta arba pakeista mažiausiai 10 punktų naudingi ir lengvinantys darbą buhalterijos darbuotojams</w:t>
      </w:r>
      <w:r w:rsidR="005349B1" w:rsidRPr="00C64AA6">
        <w:rPr>
          <w:sz w:val="24"/>
          <w:szCs w:val="24"/>
          <w:lang w:val="lt-LT"/>
        </w:rPr>
        <w:t>.</w:t>
      </w:r>
    </w:p>
    <w:p w14:paraId="423CA7A2" w14:textId="77777777" w:rsidR="000E30D5" w:rsidRPr="00C64AA6" w:rsidRDefault="000E30D5" w:rsidP="009506A5">
      <w:pPr>
        <w:pStyle w:val="Style3"/>
        <w:widowControl/>
        <w:spacing w:line="276" w:lineRule="auto"/>
        <w:ind w:firstLine="720"/>
        <w:jc w:val="both"/>
        <w:rPr>
          <w:lang w:val="lt-LT"/>
        </w:rPr>
      </w:pPr>
    </w:p>
    <w:p w14:paraId="46009E2E" w14:textId="5AD83CB5" w:rsidR="003C051D" w:rsidRPr="00C64AA6" w:rsidRDefault="00700FA6" w:rsidP="003C051D">
      <w:pPr>
        <w:jc w:val="center"/>
        <w:rPr>
          <w:b/>
          <w:bCs/>
          <w:sz w:val="24"/>
          <w:szCs w:val="24"/>
          <w:lang w:val="lt-LT"/>
        </w:rPr>
      </w:pPr>
      <w:r w:rsidRPr="00C64AA6">
        <w:rPr>
          <w:b/>
          <w:bCs/>
          <w:sz w:val="24"/>
          <w:szCs w:val="24"/>
          <w:lang w:val="lt-LT"/>
        </w:rPr>
        <w:t>XII</w:t>
      </w:r>
      <w:r w:rsidR="009506A5" w:rsidRPr="00C64AA6">
        <w:rPr>
          <w:b/>
          <w:bCs/>
          <w:sz w:val="24"/>
          <w:szCs w:val="24"/>
          <w:lang w:val="lt-LT"/>
        </w:rPr>
        <w:t xml:space="preserve">. </w:t>
      </w:r>
      <w:r w:rsidR="00F0357B" w:rsidRPr="00C64AA6">
        <w:rPr>
          <w:b/>
          <w:bCs/>
          <w:sz w:val="24"/>
          <w:szCs w:val="24"/>
          <w:lang w:val="lt-LT"/>
        </w:rPr>
        <w:t xml:space="preserve">2020 </w:t>
      </w:r>
      <w:r w:rsidR="003C051D" w:rsidRPr="00C64AA6">
        <w:rPr>
          <w:b/>
          <w:bCs/>
          <w:sz w:val="24"/>
          <w:szCs w:val="24"/>
          <w:lang w:val="lt-LT"/>
        </w:rPr>
        <w:t xml:space="preserve">METŲ </w:t>
      </w:r>
      <w:r w:rsidR="005A57E3" w:rsidRPr="00C64AA6">
        <w:rPr>
          <w:b/>
          <w:bCs/>
          <w:sz w:val="24"/>
          <w:szCs w:val="24"/>
          <w:lang w:val="lt-LT"/>
        </w:rPr>
        <w:t xml:space="preserve">BIURO </w:t>
      </w:r>
      <w:r w:rsidR="003C051D" w:rsidRPr="00C64AA6">
        <w:rPr>
          <w:b/>
          <w:bCs/>
          <w:sz w:val="24"/>
          <w:szCs w:val="24"/>
          <w:lang w:val="lt-LT"/>
        </w:rPr>
        <w:t>VEIKLOS APIBENDRINIMAS</w:t>
      </w:r>
    </w:p>
    <w:p w14:paraId="20C12B4C" w14:textId="77777777" w:rsidR="003C051D" w:rsidRPr="00C64AA6" w:rsidRDefault="003C051D" w:rsidP="003C051D">
      <w:pPr>
        <w:jc w:val="center"/>
        <w:rPr>
          <w:b/>
          <w:bCs/>
          <w:sz w:val="24"/>
          <w:szCs w:val="24"/>
          <w:lang w:val="lt-LT"/>
        </w:rPr>
      </w:pPr>
    </w:p>
    <w:p w14:paraId="348D4A03" w14:textId="171D49A8" w:rsidR="005349B1" w:rsidRPr="00C64AA6" w:rsidRDefault="003C051D" w:rsidP="007532D6">
      <w:pPr>
        <w:spacing w:line="276" w:lineRule="auto"/>
        <w:ind w:firstLine="567"/>
        <w:jc w:val="both"/>
        <w:rPr>
          <w:sz w:val="24"/>
          <w:szCs w:val="24"/>
          <w:lang w:val="lt-LT"/>
        </w:rPr>
      </w:pPr>
      <w:r w:rsidRPr="00C64AA6">
        <w:rPr>
          <w:sz w:val="24"/>
          <w:szCs w:val="24"/>
          <w:lang w:val="lt-LT"/>
        </w:rPr>
        <w:t>K</w:t>
      </w:r>
      <w:r w:rsidR="006D1523" w:rsidRPr="00C64AA6">
        <w:rPr>
          <w:sz w:val="24"/>
          <w:szCs w:val="24"/>
          <w:lang w:val="lt-LT"/>
        </w:rPr>
        <w:t>aip ir ankstesniais metais,</w:t>
      </w:r>
      <w:r w:rsidRPr="00C64AA6">
        <w:rPr>
          <w:sz w:val="24"/>
          <w:szCs w:val="24"/>
          <w:lang w:val="lt-LT"/>
        </w:rPr>
        <w:t xml:space="preserve"> Biuro veikla buvo orientuota į tiesioginį </w:t>
      </w:r>
      <w:r w:rsidR="007532D6" w:rsidRPr="00C64AA6">
        <w:rPr>
          <w:sz w:val="24"/>
          <w:szCs w:val="24"/>
          <w:lang w:val="lt-LT"/>
        </w:rPr>
        <w:t xml:space="preserve">skiriamos specialiosios tikslinės dotacijos Sveikatos apsaugos ministerijos kuruojamoms valstybinėms ( valstybės </w:t>
      </w:r>
      <w:r w:rsidR="007532D6" w:rsidRPr="00C64AA6">
        <w:rPr>
          <w:sz w:val="24"/>
          <w:szCs w:val="24"/>
          <w:lang w:val="lt-LT"/>
        </w:rPr>
        <w:lastRenderedPageBreak/>
        <w:t>perduotoms savivaldybėms) visuomenės sveikatos priežiūros funkcijoms vykdyti</w:t>
      </w:r>
      <w:r w:rsidR="005349B1" w:rsidRPr="00C64AA6">
        <w:rPr>
          <w:sz w:val="24"/>
          <w:szCs w:val="24"/>
          <w:lang w:val="lt-LT"/>
        </w:rPr>
        <w:t xml:space="preserve">, </w:t>
      </w:r>
      <w:r w:rsidRPr="00C64AA6">
        <w:rPr>
          <w:sz w:val="24"/>
          <w:szCs w:val="24"/>
          <w:lang w:val="lt-LT"/>
        </w:rPr>
        <w:t xml:space="preserve">darbą su savivaldybės gyventojais: </w:t>
      </w:r>
      <w:r w:rsidR="007532D6" w:rsidRPr="00C64AA6">
        <w:rPr>
          <w:sz w:val="24"/>
          <w:szCs w:val="24"/>
          <w:lang w:val="lt-LT"/>
        </w:rPr>
        <w:t xml:space="preserve">vaikais ir </w:t>
      </w:r>
      <w:r w:rsidRPr="00C64AA6">
        <w:rPr>
          <w:sz w:val="24"/>
          <w:szCs w:val="24"/>
          <w:lang w:val="lt-LT"/>
        </w:rPr>
        <w:t>jaunimu, mokiniais, darbingo amžiaus asmenimis</w:t>
      </w:r>
      <w:r w:rsidR="005349B1" w:rsidRPr="00C64AA6">
        <w:rPr>
          <w:sz w:val="24"/>
          <w:szCs w:val="24"/>
          <w:lang w:val="lt-LT"/>
        </w:rPr>
        <w:t>, senjorais</w:t>
      </w:r>
      <w:r w:rsidR="007532D6" w:rsidRPr="00C64AA6">
        <w:rPr>
          <w:sz w:val="24"/>
          <w:szCs w:val="24"/>
          <w:lang w:val="lt-LT"/>
        </w:rPr>
        <w:t>, neįgal</w:t>
      </w:r>
      <w:r w:rsidR="005349B1" w:rsidRPr="00C64AA6">
        <w:rPr>
          <w:sz w:val="24"/>
          <w:szCs w:val="24"/>
          <w:lang w:val="lt-LT"/>
        </w:rPr>
        <w:t>ia</w:t>
      </w:r>
      <w:r w:rsidR="00DA46CF" w:rsidRPr="00C64AA6">
        <w:rPr>
          <w:sz w:val="24"/>
          <w:szCs w:val="24"/>
          <w:lang w:val="lt-LT"/>
        </w:rPr>
        <w:t>i</w:t>
      </w:r>
      <w:r w:rsidR="005349B1" w:rsidRPr="00C64AA6">
        <w:rPr>
          <w:sz w:val="24"/>
          <w:szCs w:val="24"/>
          <w:lang w:val="lt-LT"/>
        </w:rPr>
        <w:t xml:space="preserve">siais bei prisitaikant </w:t>
      </w:r>
      <w:r w:rsidR="007532D6" w:rsidRPr="00C64AA6">
        <w:rPr>
          <w:sz w:val="24"/>
          <w:szCs w:val="24"/>
          <w:lang w:val="lt-LT"/>
        </w:rPr>
        <w:t xml:space="preserve">prie </w:t>
      </w:r>
      <w:r w:rsidR="005349B1" w:rsidRPr="00C64AA6">
        <w:rPr>
          <w:sz w:val="24"/>
          <w:szCs w:val="24"/>
          <w:lang w:val="lt-LT"/>
        </w:rPr>
        <w:t>karantino sąlyg</w:t>
      </w:r>
      <w:r w:rsidR="007532D6" w:rsidRPr="00C64AA6">
        <w:rPr>
          <w:sz w:val="24"/>
          <w:szCs w:val="24"/>
          <w:lang w:val="lt-LT"/>
        </w:rPr>
        <w:t>ų</w:t>
      </w:r>
      <w:r w:rsidR="005349B1" w:rsidRPr="00C64AA6">
        <w:rPr>
          <w:sz w:val="24"/>
          <w:szCs w:val="24"/>
          <w:lang w:val="lt-LT"/>
        </w:rPr>
        <w:t xml:space="preserve"> ir valdant </w:t>
      </w:r>
      <w:r w:rsidR="0061695F" w:rsidRPr="00C64AA6">
        <w:rPr>
          <w:sz w:val="24"/>
          <w:szCs w:val="24"/>
          <w:lang w:val="lt-LT"/>
        </w:rPr>
        <w:t>COVID</w:t>
      </w:r>
      <w:r w:rsidR="005349B1" w:rsidRPr="00C64AA6">
        <w:rPr>
          <w:sz w:val="24"/>
          <w:szCs w:val="24"/>
          <w:lang w:val="lt-LT"/>
        </w:rPr>
        <w:t>-19 pandemiją</w:t>
      </w:r>
      <w:r w:rsidR="007532D6" w:rsidRPr="00C64AA6">
        <w:rPr>
          <w:sz w:val="24"/>
          <w:szCs w:val="24"/>
          <w:lang w:val="lt-LT"/>
        </w:rPr>
        <w:t xml:space="preserve"> (darbas pasienyje, savi</w:t>
      </w:r>
      <w:r w:rsidR="00DA46CF" w:rsidRPr="00C64AA6">
        <w:rPr>
          <w:sz w:val="24"/>
          <w:szCs w:val="24"/>
          <w:lang w:val="lt-LT"/>
        </w:rPr>
        <w:t>i</w:t>
      </w:r>
      <w:r w:rsidR="007532D6" w:rsidRPr="00C64AA6">
        <w:rPr>
          <w:sz w:val="24"/>
          <w:szCs w:val="24"/>
          <w:lang w:val="lt-LT"/>
        </w:rPr>
        <w:t>zoliacijos priežiūra savivaldybėje, kontak</w:t>
      </w:r>
      <w:r w:rsidR="00DA46CF" w:rsidRPr="00C64AA6">
        <w:rPr>
          <w:sz w:val="24"/>
          <w:szCs w:val="24"/>
          <w:lang w:val="lt-LT"/>
        </w:rPr>
        <w:t>t</w:t>
      </w:r>
      <w:r w:rsidR="007532D6" w:rsidRPr="00C64AA6">
        <w:rPr>
          <w:sz w:val="24"/>
          <w:szCs w:val="24"/>
          <w:lang w:val="lt-LT"/>
        </w:rPr>
        <w:t xml:space="preserve">ų atsekimas </w:t>
      </w:r>
      <w:r w:rsidR="0061695F" w:rsidRPr="00C64AA6">
        <w:rPr>
          <w:sz w:val="24"/>
          <w:szCs w:val="24"/>
          <w:lang w:val="lt-LT"/>
        </w:rPr>
        <w:t>COVID</w:t>
      </w:r>
      <w:r w:rsidR="007532D6" w:rsidRPr="00C64AA6">
        <w:rPr>
          <w:sz w:val="24"/>
          <w:szCs w:val="24"/>
          <w:lang w:val="lt-LT"/>
        </w:rPr>
        <w:t>-19)</w:t>
      </w:r>
      <w:r w:rsidR="005349B1" w:rsidRPr="00C64AA6">
        <w:rPr>
          <w:sz w:val="24"/>
          <w:szCs w:val="24"/>
          <w:lang w:val="lt-LT"/>
        </w:rPr>
        <w:t>.</w:t>
      </w:r>
    </w:p>
    <w:p w14:paraId="0F5D50AE" w14:textId="560E1AFB" w:rsidR="006B19A0" w:rsidRPr="00C64AA6" w:rsidRDefault="005349B1" w:rsidP="00B10154">
      <w:pPr>
        <w:spacing w:line="276" w:lineRule="auto"/>
        <w:ind w:firstLine="567"/>
        <w:jc w:val="both"/>
        <w:rPr>
          <w:sz w:val="24"/>
          <w:szCs w:val="24"/>
          <w:lang w:val="lt-LT"/>
        </w:rPr>
      </w:pPr>
      <w:r w:rsidRPr="00C64AA6">
        <w:rPr>
          <w:sz w:val="24"/>
          <w:szCs w:val="24"/>
          <w:lang w:val="lt-LT"/>
        </w:rPr>
        <w:t xml:space="preserve"> </w:t>
      </w:r>
      <w:r w:rsidR="003C051D" w:rsidRPr="00C64AA6">
        <w:rPr>
          <w:sz w:val="24"/>
          <w:szCs w:val="24"/>
          <w:lang w:val="lt-LT"/>
        </w:rPr>
        <w:t xml:space="preserve">Daugiausia dėmesio skirta </w:t>
      </w:r>
      <w:r w:rsidR="007532D6" w:rsidRPr="00C64AA6">
        <w:rPr>
          <w:sz w:val="24"/>
          <w:szCs w:val="24"/>
          <w:lang w:val="lt-LT"/>
        </w:rPr>
        <w:t xml:space="preserve">trims </w:t>
      </w:r>
      <w:r w:rsidR="003C051D" w:rsidRPr="00C64AA6">
        <w:rPr>
          <w:sz w:val="24"/>
          <w:szCs w:val="24"/>
          <w:lang w:val="lt-LT"/>
        </w:rPr>
        <w:t>prioritetinėms poveikio sritims</w:t>
      </w:r>
      <w:r w:rsidR="00B10154" w:rsidRPr="00C64AA6">
        <w:rPr>
          <w:sz w:val="24"/>
          <w:szCs w:val="24"/>
          <w:lang w:val="lt-LT"/>
        </w:rPr>
        <w:t xml:space="preserve"> pagal valstybinių (valstybės perduotų savivaldybėms) visuomenės sveikatos priežiūros funkcijų vykdymą</w:t>
      </w:r>
      <w:r w:rsidR="003C051D" w:rsidRPr="00C64AA6">
        <w:rPr>
          <w:sz w:val="24"/>
          <w:szCs w:val="24"/>
          <w:lang w:val="lt-LT"/>
        </w:rPr>
        <w:t>:</w:t>
      </w:r>
      <w:r w:rsidR="006B19A0" w:rsidRPr="00C64AA6">
        <w:rPr>
          <w:sz w:val="24"/>
          <w:szCs w:val="24"/>
          <w:lang w:val="lt-LT"/>
        </w:rPr>
        <w:t xml:space="preserve"> plėtoti sveiką gyvenseną ir stiprinti mokinių sveikatos įgūdžius ugdymo įstaigose; stiprinti sveikos gyvensenos įgūdžius bendruomenėse bei vykdyti visuomenės sveikatos stebėseną savivaldybėse; plėtoti visuomenės psichikos sveikatos paslaugų prie</w:t>
      </w:r>
      <w:r w:rsidR="00DA46CF" w:rsidRPr="00C64AA6">
        <w:rPr>
          <w:sz w:val="24"/>
          <w:szCs w:val="24"/>
          <w:lang w:val="lt-LT"/>
        </w:rPr>
        <w:t>i</w:t>
      </w:r>
      <w:r w:rsidR="006B19A0" w:rsidRPr="00C64AA6">
        <w:rPr>
          <w:sz w:val="24"/>
          <w:szCs w:val="24"/>
          <w:lang w:val="lt-LT"/>
        </w:rPr>
        <w:t>namumą bei ankstyvojo savižudybių atpažinimo ir kompleksinės pagalbos teikimo sistemą.</w:t>
      </w:r>
    </w:p>
    <w:p w14:paraId="7863982B" w14:textId="77777777" w:rsidR="003C051D" w:rsidRPr="00C64AA6" w:rsidRDefault="003C051D" w:rsidP="00863B0B">
      <w:pPr>
        <w:spacing w:line="276" w:lineRule="auto"/>
        <w:ind w:firstLine="567"/>
        <w:jc w:val="both"/>
        <w:rPr>
          <w:sz w:val="24"/>
          <w:szCs w:val="24"/>
          <w:lang w:val="lt-LT"/>
        </w:rPr>
      </w:pPr>
      <w:r w:rsidRPr="00C64AA6">
        <w:rPr>
          <w:sz w:val="24"/>
          <w:szCs w:val="24"/>
          <w:lang w:val="lt-LT"/>
        </w:rPr>
        <w:t xml:space="preserve">Pagrindiniai vykdytos sveikatinimo veiklos metodai: </w:t>
      </w:r>
      <w:r w:rsidR="00916A2B" w:rsidRPr="00C64AA6">
        <w:rPr>
          <w:sz w:val="24"/>
          <w:szCs w:val="24"/>
          <w:lang w:val="lt-LT"/>
        </w:rPr>
        <w:t xml:space="preserve">stovyklos, </w:t>
      </w:r>
      <w:r w:rsidRPr="00C64AA6">
        <w:rPr>
          <w:sz w:val="24"/>
          <w:szCs w:val="24"/>
          <w:lang w:val="lt-LT"/>
        </w:rPr>
        <w:t>paskaitos, teoriniai-p</w:t>
      </w:r>
      <w:r w:rsidR="00916A2B" w:rsidRPr="00C64AA6">
        <w:rPr>
          <w:sz w:val="24"/>
          <w:szCs w:val="24"/>
          <w:lang w:val="lt-LT"/>
        </w:rPr>
        <w:t>raktiniai užsiėmimai</w:t>
      </w:r>
      <w:r w:rsidRPr="00C64AA6">
        <w:rPr>
          <w:sz w:val="24"/>
          <w:szCs w:val="24"/>
          <w:lang w:val="lt-LT"/>
        </w:rPr>
        <w:t>, praktiniai įgūdžių formavimo užsiėmimai, konsultacijos, informavimo priemonės</w:t>
      </w:r>
      <w:r w:rsidR="00A654D0" w:rsidRPr="00C64AA6">
        <w:rPr>
          <w:sz w:val="24"/>
          <w:szCs w:val="24"/>
          <w:lang w:val="lt-LT"/>
        </w:rPr>
        <w:t xml:space="preserve"> ir kt. veikla</w:t>
      </w:r>
      <w:r w:rsidRPr="00C64AA6">
        <w:rPr>
          <w:sz w:val="24"/>
          <w:szCs w:val="24"/>
          <w:lang w:val="lt-LT"/>
        </w:rPr>
        <w:t>.</w:t>
      </w:r>
    </w:p>
    <w:p w14:paraId="1FD19CDD" w14:textId="27F52BE7" w:rsidR="00A654D0" w:rsidRPr="00C64AA6" w:rsidRDefault="00A654D0" w:rsidP="00863B0B">
      <w:pPr>
        <w:spacing w:line="276" w:lineRule="auto"/>
        <w:ind w:firstLine="567"/>
        <w:jc w:val="both"/>
        <w:rPr>
          <w:sz w:val="24"/>
          <w:szCs w:val="24"/>
          <w:lang w:val="lt-LT"/>
        </w:rPr>
      </w:pPr>
      <w:r w:rsidRPr="00C64AA6">
        <w:rPr>
          <w:sz w:val="24"/>
          <w:szCs w:val="24"/>
          <w:lang w:val="lt-LT"/>
        </w:rPr>
        <w:t>Artimiausios veiklos perspektyvos priklauso nuo valstybės ir vietos politikos visuomenės sveikatos priežiūros srityje, gyventojų sveikatos rodiklių ir turimų finansinių bei žmogiškųjų išteklių</w:t>
      </w:r>
      <w:r w:rsidR="00EA27A5" w:rsidRPr="00C64AA6">
        <w:rPr>
          <w:sz w:val="24"/>
          <w:szCs w:val="24"/>
          <w:lang w:val="lt-LT"/>
        </w:rPr>
        <w:t xml:space="preserve"> ir </w:t>
      </w:r>
      <w:r w:rsidR="0061695F" w:rsidRPr="00C64AA6">
        <w:rPr>
          <w:sz w:val="24"/>
          <w:szCs w:val="24"/>
          <w:lang w:val="lt-LT"/>
        </w:rPr>
        <w:t>COVID</w:t>
      </w:r>
      <w:r w:rsidR="00EA27A5" w:rsidRPr="00C64AA6">
        <w:rPr>
          <w:sz w:val="24"/>
          <w:szCs w:val="24"/>
          <w:lang w:val="lt-LT"/>
        </w:rPr>
        <w:t>-19 pandemijos Lietuvoje</w:t>
      </w:r>
      <w:r w:rsidRPr="00C64AA6">
        <w:rPr>
          <w:sz w:val="24"/>
          <w:szCs w:val="24"/>
          <w:lang w:val="lt-LT"/>
        </w:rPr>
        <w:t>.</w:t>
      </w:r>
    </w:p>
    <w:p w14:paraId="477B8BD9" w14:textId="57A641D4" w:rsidR="00BB5686" w:rsidRPr="00C64AA6" w:rsidRDefault="003C051D" w:rsidP="00863B0B">
      <w:pPr>
        <w:spacing w:line="276" w:lineRule="auto"/>
        <w:ind w:firstLine="567"/>
        <w:jc w:val="both"/>
        <w:rPr>
          <w:sz w:val="24"/>
          <w:szCs w:val="24"/>
          <w:lang w:val="lt-LT"/>
        </w:rPr>
      </w:pPr>
      <w:r w:rsidRPr="00C64AA6">
        <w:rPr>
          <w:sz w:val="24"/>
          <w:szCs w:val="24"/>
          <w:lang w:val="lt-LT"/>
        </w:rPr>
        <w:t>Pagrindinia</w:t>
      </w:r>
      <w:r w:rsidR="006D1523" w:rsidRPr="00C64AA6">
        <w:rPr>
          <w:sz w:val="24"/>
          <w:szCs w:val="24"/>
          <w:lang w:val="lt-LT"/>
        </w:rPr>
        <w:t xml:space="preserve">i veiklą ribojantys veiksniai: </w:t>
      </w:r>
      <w:r w:rsidRPr="00C64AA6">
        <w:rPr>
          <w:sz w:val="24"/>
          <w:szCs w:val="24"/>
          <w:lang w:val="lt-LT"/>
        </w:rPr>
        <w:t xml:space="preserve">nepakankamai reglamentuota sveikatinimo veikla (nepatvirtintos programos), </w:t>
      </w:r>
      <w:r w:rsidR="009506A5" w:rsidRPr="00C64AA6">
        <w:rPr>
          <w:sz w:val="24"/>
          <w:szCs w:val="24"/>
          <w:lang w:val="lt-LT"/>
        </w:rPr>
        <w:t xml:space="preserve">kvalifikuotų darbuotojų trūkumas; </w:t>
      </w:r>
      <w:r w:rsidRPr="00C64AA6">
        <w:rPr>
          <w:sz w:val="24"/>
          <w:szCs w:val="24"/>
          <w:lang w:val="lt-LT"/>
        </w:rPr>
        <w:t>nėra sistemos, kuri užtikrintų gyventojų dalyvavimą sveikatinimo veikloje, per didelis mokinių skaičius vienam visuomenės sveikatos priežiūros spec</w:t>
      </w:r>
      <w:r w:rsidR="00F574A2" w:rsidRPr="00C64AA6">
        <w:rPr>
          <w:sz w:val="24"/>
          <w:szCs w:val="24"/>
          <w:lang w:val="lt-LT"/>
        </w:rPr>
        <w:t>ialisto etatui ugdymo įstaigose ir kt.</w:t>
      </w:r>
    </w:p>
    <w:p w14:paraId="69B0DB32" w14:textId="77777777" w:rsidR="00E57BDA" w:rsidRPr="00C64AA6" w:rsidRDefault="00BB5686" w:rsidP="00F401DF">
      <w:pPr>
        <w:pStyle w:val="Betarp"/>
        <w:spacing w:line="276" w:lineRule="auto"/>
        <w:jc w:val="center"/>
        <w:rPr>
          <w:rFonts w:ascii="Times New Roman" w:hAnsi="Times New Roman"/>
          <w:color w:val="000000"/>
          <w:sz w:val="24"/>
          <w:szCs w:val="24"/>
        </w:rPr>
      </w:pPr>
      <w:r w:rsidRPr="00C64AA6">
        <w:rPr>
          <w:rFonts w:ascii="Times New Roman" w:hAnsi="Times New Roman"/>
        </w:rPr>
        <w:t>_____________________________________________</w:t>
      </w:r>
    </w:p>
    <w:p w14:paraId="3AE2D361" w14:textId="77777777" w:rsidR="003A67CF" w:rsidRPr="00C64AA6" w:rsidRDefault="003A67CF">
      <w:pPr>
        <w:pStyle w:val="Betarp"/>
        <w:spacing w:line="276" w:lineRule="auto"/>
        <w:jc w:val="center"/>
        <w:rPr>
          <w:rFonts w:ascii="Times New Roman" w:hAnsi="Times New Roman"/>
          <w:color w:val="000000"/>
          <w:sz w:val="24"/>
          <w:szCs w:val="24"/>
        </w:rPr>
      </w:pPr>
    </w:p>
    <w:sectPr w:rsidR="003A67CF" w:rsidRPr="00C64AA6" w:rsidSect="0070384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C6020" w14:textId="77777777" w:rsidR="004224A5" w:rsidRDefault="004224A5">
      <w:r>
        <w:separator/>
      </w:r>
    </w:p>
  </w:endnote>
  <w:endnote w:type="continuationSeparator" w:id="0">
    <w:p w14:paraId="4264437C" w14:textId="77777777" w:rsidR="004224A5" w:rsidRDefault="0042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D6C3" w14:textId="77777777" w:rsidR="004224A5" w:rsidRDefault="004224A5">
      <w:r>
        <w:separator/>
      </w:r>
    </w:p>
  </w:footnote>
  <w:footnote w:type="continuationSeparator" w:id="0">
    <w:p w14:paraId="3E6B4731" w14:textId="77777777" w:rsidR="004224A5" w:rsidRDefault="0042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4F76" w14:textId="6ACC320A" w:rsidR="00C64AA6" w:rsidRPr="00C64AA6" w:rsidRDefault="00C64AA6" w:rsidP="00C64AA6">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811451"/>
    <w:multiLevelType w:val="hybridMultilevel"/>
    <w:tmpl w:val="FDB4A524"/>
    <w:lvl w:ilvl="0" w:tplc="EE96B11E">
      <w:start w:val="1"/>
      <w:numFmt w:val="upperRoman"/>
      <w:lvlText w:val="%1."/>
      <w:lvlJc w:val="left"/>
      <w:pPr>
        <w:ind w:left="1800" w:hanging="720"/>
      </w:pPr>
      <w:rPr>
        <w:rFonts w:hint="default"/>
        <w:b/>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85A4AE7"/>
    <w:multiLevelType w:val="hybridMultilevel"/>
    <w:tmpl w:val="B546B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A14FDF"/>
    <w:multiLevelType w:val="hybridMultilevel"/>
    <w:tmpl w:val="D840D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DDE6A8C"/>
    <w:multiLevelType w:val="hybridMultilevel"/>
    <w:tmpl w:val="8474F808"/>
    <w:lvl w:ilvl="0" w:tplc="8192623E">
      <w:start w:val="1"/>
      <w:numFmt w:val="decimal"/>
      <w:lvlText w:val="%1."/>
      <w:lvlJc w:val="left"/>
      <w:pPr>
        <w:ind w:left="785" w:hanging="360"/>
      </w:pPr>
      <w:rPr>
        <w:rFonts w:hint="default"/>
        <w:b/>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4">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5">
    <w:nsid w:val="3EAC15FE"/>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F4B56F5"/>
    <w:multiLevelType w:val="hybridMultilevel"/>
    <w:tmpl w:val="A5147B08"/>
    <w:lvl w:ilvl="0" w:tplc="AFCEED14">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7">
    <w:nsid w:val="5DFA7CFC"/>
    <w:multiLevelType w:val="hybridMultilevel"/>
    <w:tmpl w:val="CD188914"/>
    <w:lvl w:ilvl="0" w:tplc="87F8B372">
      <w:numFmt w:val="bullet"/>
      <w:lvlText w:val=""/>
      <w:lvlJc w:val="left"/>
      <w:pPr>
        <w:ind w:left="1215" w:hanging="360"/>
      </w:pPr>
      <w:rPr>
        <w:rFonts w:ascii="Symbol" w:eastAsia="Times New Roman" w:hAnsi="Symbol" w:cs="Times New Roman" w:hint="default"/>
        <w:b w:val="0"/>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8">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6B26226"/>
    <w:multiLevelType w:val="hybridMultilevel"/>
    <w:tmpl w:val="D4FEBBF4"/>
    <w:lvl w:ilvl="0" w:tplc="9B0212A0">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23"/>
  </w:num>
  <w:num w:numId="2">
    <w:abstractNumId w:val="7"/>
  </w:num>
  <w:num w:numId="3">
    <w:abstractNumId w:val="5"/>
  </w:num>
  <w:num w:numId="4">
    <w:abstractNumId w:val="22"/>
  </w:num>
  <w:num w:numId="5">
    <w:abstractNumId w:val="24"/>
  </w:num>
  <w:num w:numId="6">
    <w:abstractNumId w:val="1"/>
  </w:num>
  <w:num w:numId="7">
    <w:abstractNumId w:val="20"/>
  </w:num>
  <w:num w:numId="8">
    <w:abstractNumId w:val="18"/>
  </w:num>
  <w:num w:numId="9">
    <w:abstractNumId w:val="19"/>
  </w:num>
  <w:num w:numId="10">
    <w:abstractNumId w:val="13"/>
  </w:num>
  <w:num w:numId="11">
    <w:abstractNumId w:val="4"/>
  </w:num>
  <w:num w:numId="12">
    <w:abstractNumId w:val="0"/>
  </w:num>
  <w:num w:numId="13">
    <w:abstractNumId w:val="3"/>
  </w:num>
  <w:num w:numId="14">
    <w:abstractNumId w:val="6"/>
  </w:num>
  <w:num w:numId="15">
    <w:abstractNumId w:val="10"/>
  </w:num>
  <w:num w:numId="16">
    <w:abstractNumId w:val="14"/>
  </w:num>
  <w:num w:numId="17">
    <w:abstractNumId w:val="25"/>
  </w:num>
  <w:num w:numId="18">
    <w:abstractNumId w:val="2"/>
  </w:num>
  <w:num w:numId="19">
    <w:abstractNumId w:val="12"/>
  </w:num>
  <w:num w:numId="20">
    <w:abstractNumId w:val="9"/>
  </w:num>
  <w:num w:numId="21">
    <w:abstractNumId w:val="8"/>
  </w:num>
  <w:num w:numId="22">
    <w:abstractNumId w:val="21"/>
  </w:num>
  <w:num w:numId="23">
    <w:abstractNumId w:val="15"/>
  </w:num>
  <w:num w:numId="24">
    <w:abstractNumId w:val="1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06324"/>
    <w:rsid w:val="00014936"/>
    <w:rsid w:val="00015CD7"/>
    <w:rsid w:val="00020EE2"/>
    <w:rsid w:val="000235CF"/>
    <w:rsid w:val="000255C8"/>
    <w:rsid w:val="0003699C"/>
    <w:rsid w:val="00044663"/>
    <w:rsid w:val="00057932"/>
    <w:rsid w:val="00060963"/>
    <w:rsid w:val="00071BE1"/>
    <w:rsid w:val="00080795"/>
    <w:rsid w:val="00085234"/>
    <w:rsid w:val="00087612"/>
    <w:rsid w:val="00093EBE"/>
    <w:rsid w:val="00096DDA"/>
    <w:rsid w:val="000A2256"/>
    <w:rsid w:val="000B0C69"/>
    <w:rsid w:val="000B2F51"/>
    <w:rsid w:val="000B3C4B"/>
    <w:rsid w:val="000B4486"/>
    <w:rsid w:val="000B72C2"/>
    <w:rsid w:val="000D2165"/>
    <w:rsid w:val="000D5393"/>
    <w:rsid w:val="000D5B29"/>
    <w:rsid w:val="000D5DBA"/>
    <w:rsid w:val="000D65C8"/>
    <w:rsid w:val="000D68EE"/>
    <w:rsid w:val="000D6F91"/>
    <w:rsid w:val="000D7D5A"/>
    <w:rsid w:val="000E2AD3"/>
    <w:rsid w:val="000E30D5"/>
    <w:rsid w:val="000E7989"/>
    <w:rsid w:val="000F0751"/>
    <w:rsid w:val="00102068"/>
    <w:rsid w:val="00102FA8"/>
    <w:rsid w:val="00103503"/>
    <w:rsid w:val="00103C0E"/>
    <w:rsid w:val="0010507E"/>
    <w:rsid w:val="001059F4"/>
    <w:rsid w:val="00106DFB"/>
    <w:rsid w:val="00107044"/>
    <w:rsid w:val="001117FA"/>
    <w:rsid w:val="00113373"/>
    <w:rsid w:val="00113C20"/>
    <w:rsid w:val="00116610"/>
    <w:rsid w:val="00117EC4"/>
    <w:rsid w:val="0012445F"/>
    <w:rsid w:val="00124B0D"/>
    <w:rsid w:val="00125D68"/>
    <w:rsid w:val="00131CBA"/>
    <w:rsid w:val="0013254D"/>
    <w:rsid w:val="0013707E"/>
    <w:rsid w:val="00145E33"/>
    <w:rsid w:val="00153238"/>
    <w:rsid w:val="0016374E"/>
    <w:rsid w:val="00163B6B"/>
    <w:rsid w:val="001661D2"/>
    <w:rsid w:val="00167489"/>
    <w:rsid w:val="00172A2F"/>
    <w:rsid w:val="00175E63"/>
    <w:rsid w:val="001828C5"/>
    <w:rsid w:val="001855F3"/>
    <w:rsid w:val="001A5130"/>
    <w:rsid w:val="001B3DDA"/>
    <w:rsid w:val="001C1B3E"/>
    <w:rsid w:val="001C7828"/>
    <w:rsid w:val="001D0816"/>
    <w:rsid w:val="001D0DC9"/>
    <w:rsid w:val="001D6137"/>
    <w:rsid w:val="001E4C23"/>
    <w:rsid w:val="001E5490"/>
    <w:rsid w:val="001E565C"/>
    <w:rsid w:val="001E755B"/>
    <w:rsid w:val="001E7B26"/>
    <w:rsid w:val="001F56B9"/>
    <w:rsid w:val="002070A8"/>
    <w:rsid w:val="00212D6A"/>
    <w:rsid w:val="00215A08"/>
    <w:rsid w:val="00222293"/>
    <w:rsid w:val="002227F3"/>
    <w:rsid w:val="00236497"/>
    <w:rsid w:val="00245760"/>
    <w:rsid w:val="0024587A"/>
    <w:rsid w:val="0024677F"/>
    <w:rsid w:val="002502FE"/>
    <w:rsid w:val="0025243F"/>
    <w:rsid w:val="00256B96"/>
    <w:rsid w:val="002658D9"/>
    <w:rsid w:val="00266349"/>
    <w:rsid w:val="002666C2"/>
    <w:rsid w:val="00267A78"/>
    <w:rsid w:val="002719FF"/>
    <w:rsid w:val="002730D9"/>
    <w:rsid w:val="00276E8A"/>
    <w:rsid w:val="00294328"/>
    <w:rsid w:val="002B0C94"/>
    <w:rsid w:val="002D386E"/>
    <w:rsid w:val="002D5969"/>
    <w:rsid w:val="002D7AFC"/>
    <w:rsid w:val="002D7BB0"/>
    <w:rsid w:val="002F226C"/>
    <w:rsid w:val="00300B29"/>
    <w:rsid w:val="003030B7"/>
    <w:rsid w:val="003036FE"/>
    <w:rsid w:val="00306634"/>
    <w:rsid w:val="003076DC"/>
    <w:rsid w:val="0031020F"/>
    <w:rsid w:val="00310266"/>
    <w:rsid w:val="00326126"/>
    <w:rsid w:val="003318D3"/>
    <w:rsid w:val="00336510"/>
    <w:rsid w:val="00350F32"/>
    <w:rsid w:val="003564B1"/>
    <w:rsid w:val="0035650D"/>
    <w:rsid w:val="003635A5"/>
    <w:rsid w:val="00374145"/>
    <w:rsid w:val="00380DCE"/>
    <w:rsid w:val="003A2F5A"/>
    <w:rsid w:val="003A31C5"/>
    <w:rsid w:val="003A5AB4"/>
    <w:rsid w:val="003A67CF"/>
    <w:rsid w:val="003A6CBA"/>
    <w:rsid w:val="003B083A"/>
    <w:rsid w:val="003B2AED"/>
    <w:rsid w:val="003B36D1"/>
    <w:rsid w:val="003B4C79"/>
    <w:rsid w:val="003C051D"/>
    <w:rsid w:val="00404A7D"/>
    <w:rsid w:val="00406BB8"/>
    <w:rsid w:val="00421D66"/>
    <w:rsid w:val="00421F79"/>
    <w:rsid w:val="004224A5"/>
    <w:rsid w:val="004424A9"/>
    <w:rsid w:val="00446694"/>
    <w:rsid w:val="004539FC"/>
    <w:rsid w:val="0045510B"/>
    <w:rsid w:val="00455D25"/>
    <w:rsid w:val="004621B0"/>
    <w:rsid w:val="0047063C"/>
    <w:rsid w:val="00470F8D"/>
    <w:rsid w:val="00473466"/>
    <w:rsid w:val="004766FD"/>
    <w:rsid w:val="0047736F"/>
    <w:rsid w:val="00481487"/>
    <w:rsid w:val="0048169B"/>
    <w:rsid w:val="004855CF"/>
    <w:rsid w:val="00485CAC"/>
    <w:rsid w:val="004919BB"/>
    <w:rsid w:val="00494BF3"/>
    <w:rsid w:val="00497EDE"/>
    <w:rsid w:val="004A4BCA"/>
    <w:rsid w:val="004A4C3C"/>
    <w:rsid w:val="004B065D"/>
    <w:rsid w:val="004B5AFF"/>
    <w:rsid w:val="004B62E7"/>
    <w:rsid w:val="004B6AAA"/>
    <w:rsid w:val="004C0D44"/>
    <w:rsid w:val="004C0D55"/>
    <w:rsid w:val="004D050D"/>
    <w:rsid w:val="004D5DB8"/>
    <w:rsid w:val="004E4901"/>
    <w:rsid w:val="004E56B6"/>
    <w:rsid w:val="0050250B"/>
    <w:rsid w:val="005115B7"/>
    <w:rsid w:val="00511988"/>
    <w:rsid w:val="00514C8B"/>
    <w:rsid w:val="00515A9D"/>
    <w:rsid w:val="005168A7"/>
    <w:rsid w:val="00516DB9"/>
    <w:rsid w:val="005178CE"/>
    <w:rsid w:val="00526071"/>
    <w:rsid w:val="005316F7"/>
    <w:rsid w:val="005335B9"/>
    <w:rsid w:val="005349B1"/>
    <w:rsid w:val="0054023F"/>
    <w:rsid w:val="00540CC5"/>
    <w:rsid w:val="00541D77"/>
    <w:rsid w:val="00542691"/>
    <w:rsid w:val="005509C0"/>
    <w:rsid w:val="00550B60"/>
    <w:rsid w:val="005565CF"/>
    <w:rsid w:val="0057631B"/>
    <w:rsid w:val="00592D46"/>
    <w:rsid w:val="005A57E3"/>
    <w:rsid w:val="005B00EC"/>
    <w:rsid w:val="005B20F9"/>
    <w:rsid w:val="005C7B93"/>
    <w:rsid w:val="005D7B3C"/>
    <w:rsid w:val="005E1F57"/>
    <w:rsid w:val="005E2D57"/>
    <w:rsid w:val="005E4261"/>
    <w:rsid w:val="005F0829"/>
    <w:rsid w:val="005F3D32"/>
    <w:rsid w:val="005F5D42"/>
    <w:rsid w:val="00603FFA"/>
    <w:rsid w:val="00604538"/>
    <w:rsid w:val="00607F08"/>
    <w:rsid w:val="00610422"/>
    <w:rsid w:val="00613260"/>
    <w:rsid w:val="00614DC6"/>
    <w:rsid w:val="0061695F"/>
    <w:rsid w:val="006237A2"/>
    <w:rsid w:val="00634670"/>
    <w:rsid w:val="00637D96"/>
    <w:rsid w:val="00643E28"/>
    <w:rsid w:val="00647922"/>
    <w:rsid w:val="00652018"/>
    <w:rsid w:val="006522EF"/>
    <w:rsid w:val="0065706B"/>
    <w:rsid w:val="00660CAE"/>
    <w:rsid w:val="0066145C"/>
    <w:rsid w:val="00661A20"/>
    <w:rsid w:val="006638BF"/>
    <w:rsid w:val="00674EA0"/>
    <w:rsid w:val="006750EA"/>
    <w:rsid w:val="0067510C"/>
    <w:rsid w:val="00683666"/>
    <w:rsid w:val="00684E6E"/>
    <w:rsid w:val="00696047"/>
    <w:rsid w:val="006A4C9D"/>
    <w:rsid w:val="006A6AB8"/>
    <w:rsid w:val="006A760B"/>
    <w:rsid w:val="006B006F"/>
    <w:rsid w:val="006B19A0"/>
    <w:rsid w:val="006B7934"/>
    <w:rsid w:val="006C1180"/>
    <w:rsid w:val="006C2F3B"/>
    <w:rsid w:val="006C76CB"/>
    <w:rsid w:val="006D1523"/>
    <w:rsid w:val="006D4CBF"/>
    <w:rsid w:val="006E3037"/>
    <w:rsid w:val="006E3FED"/>
    <w:rsid w:val="006E7D80"/>
    <w:rsid w:val="006F2D36"/>
    <w:rsid w:val="006F5BB3"/>
    <w:rsid w:val="00700FA6"/>
    <w:rsid w:val="00703848"/>
    <w:rsid w:val="00705647"/>
    <w:rsid w:val="00710293"/>
    <w:rsid w:val="00710B82"/>
    <w:rsid w:val="007128DA"/>
    <w:rsid w:val="00712948"/>
    <w:rsid w:val="00726CFA"/>
    <w:rsid w:val="0073030C"/>
    <w:rsid w:val="00730EF1"/>
    <w:rsid w:val="0073547D"/>
    <w:rsid w:val="0074030F"/>
    <w:rsid w:val="00740DD3"/>
    <w:rsid w:val="0074402D"/>
    <w:rsid w:val="007476B6"/>
    <w:rsid w:val="007532D6"/>
    <w:rsid w:val="00753D65"/>
    <w:rsid w:val="007574B0"/>
    <w:rsid w:val="00757B11"/>
    <w:rsid w:val="007749DE"/>
    <w:rsid w:val="00775ADC"/>
    <w:rsid w:val="007770D5"/>
    <w:rsid w:val="00782A23"/>
    <w:rsid w:val="00782C0E"/>
    <w:rsid w:val="0078505A"/>
    <w:rsid w:val="00785C33"/>
    <w:rsid w:val="007901B1"/>
    <w:rsid w:val="0079132F"/>
    <w:rsid w:val="00793049"/>
    <w:rsid w:val="0079421F"/>
    <w:rsid w:val="007A6146"/>
    <w:rsid w:val="007A667B"/>
    <w:rsid w:val="007B15CE"/>
    <w:rsid w:val="007C07A2"/>
    <w:rsid w:val="007D63F8"/>
    <w:rsid w:val="007E4738"/>
    <w:rsid w:val="007F002F"/>
    <w:rsid w:val="007F7325"/>
    <w:rsid w:val="00803957"/>
    <w:rsid w:val="00825164"/>
    <w:rsid w:val="00825729"/>
    <w:rsid w:val="00834C91"/>
    <w:rsid w:val="0084502C"/>
    <w:rsid w:val="00845CC0"/>
    <w:rsid w:val="00851FC4"/>
    <w:rsid w:val="00853180"/>
    <w:rsid w:val="008574D4"/>
    <w:rsid w:val="00862813"/>
    <w:rsid w:val="00863B0B"/>
    <w:rsid w:val="00864C71"/>
    <w:rsid w:val="00875722"/>
    <w:rsid w:val="00881DC4"/>
    <w:rsid w:val="00890C67"/>
    <w:rsid w:val="00895F6E"/>
    <w:rsid w:val="008A0C96"/>
    <w:rsid w:val="008A5CF2"/>
    <w:rsid w:val="008B05A8"/>
    <w:rsid w:val="008B1E5E"/>
    <w:rsid w:val="008B3998"/>
    <w:rsid w:val="008C0887"/>
    <w:rsid w:val="008C18C1"/>
    <w:rsid w:val="008C5526"/>
    <w:rsid w:val="008D2EFA"/>
    <w:rsid w:val="008D6949"/>
    <w:rsid w:val="008D726D"/>
    <w:rsid w:val="008F4CA6"/>
    <w:rsid w:val="008F6439"/>
    <w:rsid w:val="00902154"/>
    <w:rsid w:val="00904D7D"/>
    <w:rsid w:val="00916A2B"/>
    <w:rsid w:val="009216A7"/>
    <w:rsid w:val="00933443"/>
    <w:rsid w:val="009339A7"/>
    <w:rsid w:val="0093625B"/>
    <w:rsid w:val="00945AC3"/>
    <w:rsid w:val="00946BD4"/>
    <w:rsid w:val="009506A5"/>
    <w:rsid w:val="00950D5D"/>
    <w:rsid w:val="0095340E"/>
    <w:rsid w:val="009609C7"/>
    <w:rsid w:val="0096542E"/>
    <w:rsid w:val="00972E63"/>
    <w:rsid w:val="00973D18"/>
    <w:rsid w:val="009926B7"/>
    <w:rsid w:val="009947D0"/>
    <w:rsid w:val="009A5645"/>
    <w:rsid w:val="009A6EE0"/>
    <w:rsid w:val="009A71EC"/>
    <w:rsid w:val="009B3815"/>
    <w:rsid w:val="009B3943"/>
    <w:rsid w:val="009B4E92"/>
    <w:rsid w:val="009B7E5C"/>
    <w:rsid w:val="009C1F16"/>
    <w:rsid w:val="009C7C03"/>
    <w:rsid w:val="009D0A20"/>
    <w:rsid w:val="009D59C1"/>
    <w:rsid w:val="009D6402"/>
    <w:rsid w:val="009E6C4F"/>
    <w:rsid w:val="009F409E"/>
    <w:rsid w:val="009F4517"/>
    <w:rsid w:val="009F57C3"/>
    <w:rsid w:val="00A01409"/>
    <w:rsid w:val="00A04AF3"/>
    <w:rsid w:val="00A04D3F"/>
    <w:rsid w:val="00A066DA"/>
    <w:rsid w:val="00A07474"/>
    <w:rsid w:val="00A17B37"/>
    <w:rsid w:val="00A218CD"/>
    <w:rsid w:val="00A22A02"/>
    <w:rsid w:val="00A256D6"/>
    <w:rsid w:val="00A3138C"/>
    <w:rsid w:val="00A36294"/>
    <w:rsid w:val="00A36772"/>
    <w:rsid w:val="00A41C4E"/>
    <w:rsid w:val="00A42370"/>
    <w:rsid w:val="00A47965"/>
    <w:rsid w:val="00A502C9"/>
    <w:rsid w:val="00A654D0"/>
    <w:rsid w:val="00A6587E"/>
    <w:rsid w:val="00A6608E"/>
    <w:rsid w:val="00A67352"/>
    <w:rsid w:val="00A73CC0"/>
    <w:rsid w:val="00A756ED"/>
    <w:rsid w:val="00A774A3"/>
    <w:rsid w:val="00A8318C"/>
    <w:rsid w:val="00A83472"/>
    <w:rsid w:val="00AA22C4"/>
    <w:rsid w:val="00AA5212"/>
    <w:rsid w:val="00AA7B86"/>
    <w:rsid w:val="00AB4BE2"/>
    <w:rsid w:val="00AC361D"/>
    <w:rsid w:val="00AD11FB"/>
    <w:rsid w:val="00AD3531"/>
    <w:rsid w:val="00AD3BCA"/>
    <w:rsid w:val="00AE09C9"/>
    <w:rsid w:val="00AF28EE"/>
    <w:rsid w:val="00AF39A0"/>
    <w:rsid w:val="00AF73D2"/>
    <w:rsid w:val="00B019F2"/>
    <w:rsid w:val="00B10154"/>
    <w:rsid w:val="00B107EC"/>
    <w:rsid w:val="00B172C9"/>
    <w:rsid w:val="00B36CB9"/>
    <w:rsid w:val="00B40052"/>
    <w:rsid w:val="00B50182"/>
    <w:rsid w:val="00B57908"/>
    <w:rsid w:val="00B63D5E"/>
    <w:rsid w:val="00B679F8"/>
    <w:rsid w:val="00B67BD6"/>
    <w:rsid w:val="00B745F1"/>
    <w:rsid w:val="00B83AA7"/>
    <w:rsid w:val="00B9344B"/>
    <w:rsid w:val="00B93ABD"/>
    <w:rsid w:val="00B95200"/>
    <w:rsid w:val="00B97DD6"/>
    <w:rsid w:val="00BB5152"/>
    <w:rsid w:val="00BB5686"/>
    <w:rsid w:val="00BB7353"/>
    <w:rsid w:val="00BD4C6B"/>
    <w:rsid w:val="00BD5E39"/>
    <w:rsid w:val="00BF2547"/>
    <w:rsid w:val="00BF5F10"/>
    <w:rsid w:val="00BF60BB"/>
    <w:rsid w:val="00C055F8"/>
    <w:rsid w:val="00C0682A"/>
    <w:rsid w:val="00C13BCA"/>
    <w:rsid w:val="00C17556"/>
    <w:rsid w:val="00C243E0"/>
    <w:rsid w:val="00C277FA"/>
    <w:rsid w:val="00C36DC3"/>
    <w:rsid w:val="00C47716"/>
    <w:rsid w:val="00C50593"/>
    <w:rsid w:val="00C50F5D"/>
    <w:rsid w:val="00C64AA6"/>
    <w:rsid w:val="00C655A2"/>
    <w:rsid w:val="00C65650"/>
    <w:rsid w:val="00C831C7"/>
    <w:rsid w:val="00C85DAF"/>
    <w:rsid w:val="00C86EEB"/>
    <w:rsid w:val="00C909F5"/>
    <w:rsid w:val="00C91379"/>
    <w:rsid w:val="00CA536C"/>
    <w:rsid w:val="00CB1343"/>
    <w:rsid w:val="00CB29C1"/>
    <w:rsid w:val="00CB5A12"/>
    <w:rsid w:val="00CC0D7D"/>
    <w:rsid w:val="00CC72D3"/>
    <w:rsid w:val="00CD2DB6"/>
    <w:rsid w:val="00CD6048"/>
    <w:rsid w:val="00CD7E24"/>
    <w:rsid w:val="00CE026E"/>
    <w:rsid w:val="00CE14E8"/>
    <w:rsid w:val="00CE7BD4"/>
    <w:rsid w:val="00CF490E"/>
    <w:rsid w:val="00CF7FB8"/>
    <w:rsid w:val="00D05833"/>
    <w:rsid w:val="00D06EBC"/>
    <w:rsid w:val="00D108F4"/>
    <w:rsid w:val="00D13C29"/>
    <w:rsid w:val="00D1423C"/>
    <w:rsid w:val="00D147F2"/>
    <w:rsid w:val="00D230B8"/>
    <w:rsid w:val="00D23397"/>
    <w:rsid w:val="00D25668"/>
    <w:rsid w:val="00D27848"/>
    <w:rsid w:val="00D43ABB"/>
    <w:rsid w:val="00D44893"/>
    <w:rsid w:val="00D44B6F"/>
    <w:rsid w:val="00D46852"/>
    <w:rsid w:val="00D52ACA"/>
    <w:rsid w:val="00D61BFB"/>
    <w:rsid w:val="00D659D2"/>
    <w:rsid w:val="00D71AF3"/>
    <w:rsid w:val="00D75736"/>
    <w:rsid w:val="00D800EB"/>
    <w:rsid w:val="00D80B01"/>
    <w:rsid w:val="00D8399C"/>
    <w:rsid w:val="00D852C2"/>
    <w:rsid w:val="00D90B3A"/>
    <w:rsid w:val="00D95461"/>
    <w:rsid w:val="00D9643E"/>
    <w:rsid w:val="00DA0975"/>
    <w:rsid w:val="00DA178F"/>
    <w:rsid w:val="00DA46CF"/>
    <w:rsid w:val="00DA5C7F"/>
    <w:rsid w:val="00DC0646"/>
    <w:rsid w:val="00DC1FC0"/>
    <w:rsid w:val="00DC4B5B"/>
    <w:rsid w:val="00DC652A"/>
    <w:rsid w:val="00DD2E8E"/>
    <w:rsid w:val="00DE738F"/>
    <w:rsid w:val="00DF301E"/>
    <w:rsid w:val="00E07D7A"/>
    <w:rsid w:val="00E11001"/>
    <w:rsid w:val="00E13AC8"/>
    <w:rsid w:val="00E21115"/>
    <w:rsid w:val="00E21AAF"/>
    <w:rsid w:val="00E3082A"/>
    <w:rsid w:val="00E410D3"/>
    <w:rsid w:val="00E41379"/>
    <w:rsid w:val="00E55AF4"/>
    <w:rsid w:val="00E56B32"/>
    <w:rsid w:val="00E57BDA"/>
    <w:rsid w:val="00E627B2"/>
    <w:rsid w:val="00E62AB5"/>
    <w:rsid w:val="00E669F4"/>
    <w:rsid w:val="00E750C3"/>
    <w:rsid w:val="00E87EB7"/>
    <w:rsid w:val="00E91D01"/>
    <w:rsid w:val="00EA0A7F"/>
    <w:rsid w:val="00EA1655"/>
    <w:rsid w:val="00EA1DAD"/>
    <w:rsid w:val="00EA27A5"/>
    <w:rsid w:val="00EA4E97"/>
    <w:rsid w:val="00EB1BFB"/>
    <w:rsid w:val="00EB42FD"/>
    <w:rsid w:val="00EC70CB"/>
    <w:rsid w:val="00ED3D46"/>
    <w:rsid w:val="00EE14EA"/>
    <w:rsid w:val="00EE4CFB"/>
    <w:rsid w:val="00EE6CE6"/>
    <w:rsid w:val="00F0357B"/>
    <w:rsid w:val="00F03632"/>
    <w:rsid w:val="00F10F36"/>
    <w:rsid w:val="00F1160D"/>
    <w:rsid w:val="00F20DDF"/>
    <w:rsid w:val="00F25A63"/>
    <w:rsid w:val="00F26BD2"/>
    <w:rsid w:val="00F33541"/>
    <w:rsid w:val="00F4002F"/>
    <w:rsid w:val="00F401DF"/>
    <w:rsid w:val="00F40B2A"/>
    <w:rsid w:val="00F41E7D"/>
    <w:rsid w:val="00F4457E"/>
    <w:rsid w:val="00F574A2"/>
    <w:rsid w:val="00F62A82"/>
    <w:rsid w:val="00F633B6"/>
    <w:rsid w:val="00F652C2"/>
    <w:rsid w:val="00F77DF6"/>
    <w:rsid w:val="00F86B88"/>
    <w:rsid w:val="00F86C3F"/>
    <w:rsid w:val="00F905FC"/>
    <w:rsid w:val="00F91D29"/>
    <w:rsid w:val="00F92577"/>
    <w:rsid w:val="00F95252"/>
    <w:rsid w:val="00F95DE0"/>
    <w:rsid w:val="00FA54EF"/>
    <w:rsid w:val="00FC2B7E"/>
    <w:rsid w:val="00FC6D36"/>
    <w:rsid w:val="00FD0EBC"/>
    <w:rsid w:val="00FD153B"/>
    <w:rsid w:val="00FF04A2"/>
    <w:rsid w:val="00FF372B"/>
    <w:rsid w:val="00FF4BB0"/>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E2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 w:type="paragraph" w:customStyle="1" w:styleId="MAZAS">
    <w:name w:val="MAZAS"/>
    <w:rsid w:val="00757B11"/>
    <w:pPr>
      <w:autoSpaceDE w:val="0"/>
      <w:autoSpaceDN w:val="0"/>
      <w:adjustRightInd w:val="0"/>
      <w:ind w:firstLine="312"/>
      <w:jc w:val="both"/>
    </w:pPr>
    <w:rPr>
      <w:rFonts w:ascii="TimesLT" w:hAnsi="TimesLT"/>
      <w:color w:val="000000"/>
      <w:sz w:val="8"/>
      <w:szCs w:val="8"/>
      <w:lang w:val="en-US" w:eastAsia="en-US"/>
    </w:rPr>
  </w:style>
  <w:style w:type="paragraph" w:customStyle="1" w:styleId="Body">
    <w:name w:val="Body"/>
    <w:rsid w:val="00757B1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243301428">
      <w:bodyDiv w:val="1"/>
      <w:marLeft w:val="0"/>
      <w:marRight w:val="0"/>
      <w:marTop w:val="0"/>
      <w:marBottom w:val="0"/>
      <w:divBdr>
        <w:top w:val="none" w:sz="0" w:space="0" w:color="auto"/>
        <w:left w:val="none" w:sz="0" w:space="0" w:color="auto"/>
        <w:bottom w:val="none" w:sz="0" w:space="0" w:color="auto"/>
        <w:right w:val="none" w:sz="0" w:space="0" w:color="auto"/>
      </w:divBdr>
    </w:div>
    <w:div w:id="322782401">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858083312">
      <w:bodyDiv w:val="1"/>
      <w:marLeft w:val="0"/>
      <w:marRight w:val="0"/>
      <w:marTop w:val="0"/>
      <w:marBottom w:val="0"/>
      <w:divBdr>
        <w:top w:val="none" w:sz="0" w:space="0" w:color="auto"/>
        <w:left w:val="none" w:sz="0" w:space="0" w:color="auto"/>
        <w:bottom w:val="none" w:sz="0" w:space="0" w:color="auto"/>
        <w:right w:val="none" w:sz="0" w:space="0" w:color="auto"/>
      </w:divBdr>
    </w:div>
    <w:div w:id="868832105">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100949358">
      <w:bodyDiv w:val="1"/>
      <w:marLeft w:val="0"/>
      <w:marRight w:val="0"/>
      <w:marTop w:val="0"/>
      <w:marBottom w:val="0"/>
      <w:divBdr>
        <w:top w:val="none" w:sz="0" w:space="0" w:color="auto"/>
        <w:left w:val="none" w:sz="0" w:space="0" w:color="auto"/>
        <w:bottom w:val="none" w:sz="0" w:space="0" w:color="auto"/>
        <w:right w:val="none" w:sz="0" w:space="0" w:color="auto"/>
      </w:divBdr>
      <w:divsChild>
        <w:div w:id="1196888489">
          <w:marLeft w:val="0"/>
          <w:marRight w:val="0"/>
          <w:marTop w:val="0"/>
          <w:marBottom w:val="0"/>
          <w:divBdr>
            <w:top w:val="none" w:sz="0" w:space="0" w:color="auto"/>
            <w:left w:val="none" w:sz="0" w:space="0" w:color="auto"/>
            <w:bottom w:val="none" w:sz="0" w:space="0" w:color="auto"/>
            <w:right w:val="none" w:sz="0" w:space="0" w:color="auto"/>
          </w:divBdr>
        </w:div>
        <w:div w:id="355011427">
          <w:marLeft w:val="0"/>
          <w:marRight w:val="0"/>
          <w:marTop w:val="0"/>
          <w:marBottom w:val="0"/>
          <w:divBdr>
            <w:top w:val="none" w:sz="0" w:space="0" w:color="auto"/>
            <w:left w:val="none" w:sz="0" w:space="0" w:color="auto"/>
            <w:bottom w:val="none" w:sz="0" w:space="0" w:color="auto"/>
            <w:right w:val="none" w:sz="0" w:space="0" w:color="auto"/>
          </w:divBdr>
        </w:div>
        <w:div w:id="1528447960">
          <w:marLeft w:val="0"/>
          <w:marRight w:val="0"/>
          <w:marTop w:val="0"/>
          <w:marBottom w:val="0"/>
          <w:divBdr>
            <w:top w:val="none" w:sz="0" w:space="0" w:color="auto"/>
            <w:left w:val="none" w:sz="0" w:space="0" w:color="auto"/>
            <w:bottom w:val="none" w:sz="0" w:space="0" w:color="auto"/>
            <w:right w:val="none" w:sz="0" w:space="0" w:color="auto"/>
          </w:divBdr>
        </w:div>
      </w:divsChild>
    </w:div>
    <w:div w:id="1242449334">
      <w:bodyDiv w:val="1"/>
      <w:marLeft w:val="0"/>
      <w:marRight w:val="0"/>
      <w:marTop w:val="0"/>
      <w:marBottom w:val="0"/>
      <w:divBdr>
        <w:top w:val="none" w:sz="0" w:space="0" w:color="auto"/>
        <w:left w:val="none" w:sz="0" w:space="0" w:color="auto"/>
        <w:bottom w:val="none" w:sz="0" w:space="0" w:color="auto"/>
        <w:right w:val="none" w:sz="0" w:space="0" w:color="auto"/>
      </w:divBdr>
    </w:div>
    <w:div w:id="1302613447">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58282945">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29706081">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8892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lt/lt/gs-ataskaito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sveika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rsveikata.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19</Pages>
  <Words>6928</Words>
  <Characters>39492</Characters>
  <Application>Microsoft Office Word</Application>
  <DocSecurity>0</DocSecurity>
  <Lines>329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2019-04-08T07:53:00Z</cp:lastPrinted>
  <dcterms:created xsi:type="dcterms:W3CDTF">2021-04-19T11:03:00Z</dcterms:created>
  <dcterms:modified xsi:type="dcterms:W3CDTF">2021-04-19T11:03:00Z</dcterms:modified>
</cp:coreProperties>
</file>